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8A" w:rsidRDefault="00B4498A" w:rsidP="00B4498A">
      <w:pPr>
        <w:spacing w:after="0" w:line="240" w:lineRule="auto"/>
        <w:jc w:val="right"/>
        <w:rPr>
          <w:rFonts w:ascii="Segoe UI" w:hAnsi="Segoe UI" w:cs="Segoe UI"/>
          <w:noProof/>
        </w:rPr>
      </w:pPr>
    </w:p>
    <w:p w:rsidR="00B4498A" w:rsidRPr="00064B23" w:rsidRDefault="00B4498A" w:rsidP="00B4498A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3020" cy="1052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98A" w:rsidRPr="00B4498A" w:rsidRDefault="00B4498A" w:rsidP="00B4498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84087" w:rsidRPr="00B4498A" w:rsidRDefault="00B4498A" w:rsidP="00B4498A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С</w:t>
      </w:r>
      <w:r w:rsidR="00084087" w:rsidRPr="00B4498A">
        <w:rPr>
          <w:rFonts w:ascii="Segoe UI" w:eastAsia="Times New Roman" w:hAnsi="Segoe UI" w:cs="Segoe UI"/>
          <w:sz w:val="28"/>
          <w:szCs w:val="28"/>
          <w:lang w:eastAsia="ru-RU"/>
        </w:rPr>
        <w:t>остоялась рабочая встреча представителей Управления Росреестра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Курской области</w:t>
      </w:r>
      <w:r w:rsidR="00084087" w:rsidRPr="00B4498A">
        <w:rPr>
          <w:rFonts w:ascii="Segoe UI" w:eastAsia="Times New Roman" w:hAnsi="Segoe UI" w:cs="Segoe UI"/>
          <w:sz w:val="28"/>
          <w:szCs w:val="28"/>
          <w:lang w:eastAsia="ru-RU"/>
        </w:rPr>
        <w:t xml:space="preserve"> с нотариусами</w:t>
      </w:r>
    </w:p>
    <w:p w:rsidR="00084087" w:rsidRPr="00B4498A" w:rsidRDefault="00084087" w:rsidP="00B4498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84087" w:rsidRPr="00B4498A" w:rsidRDefault="00084087" w:rsidP="00B4498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Специалисты Управления Росреестра по Курской области приняли участие в рабочей встрече с нотариусами города Курска и Методическим советом </w:t>
      </w:r>
      <w:r w:rsid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Курской областной </w:t>
      </w:r>
      <w:r w:rsidRPr="00B4498A">
        <w:rPr>
          <w:rFonts w:ascii="Segoe UI" w:eastAsia="Times New Roman" w:hAnsi="Segoe UI" w:cs="Segoe UI"/>
          <w:sz w:val="24"/>
          <w:szCs w:val="24"/>
          <w:lang w:eastAsia="ru-RU"/>
        </w:rPr>
        <w:t>нотариальной палаты.</w:t>
      </w:r>
    </w:p>
    <w:p w:rsidR="00B4498A" w:rsidRPr="00B4498A" w:rsidRDefault="00084087" w:rsidP="00B449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Ранее состоялась встреча </w:t>
      </w:r>
      <w:r w:rsidR="00B4498A" w:rsidRP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государственных регистраторов Управления с </w:t>
      </w:r>
      <w:r w:rsidR="00211B7F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B4498A" w:rsidRP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резидентом </w:t>
      </w:r>
      <w:r w:rsidR="00211B7F">
        <w:rPr>
          <w:rFonts w:ascii="Segoe UI" w:eastAsia="Times New Roman" w:hAnsi="Segoe UI" w:cs="Segoe UI"/>
          <w:sz w:val="24"/>
          <w:szCs w:val="24"/>
          <w:lang w:eastAsia="ru-RU"/>
        </w:rPr>
        <w:t xml:space="preserve">Курской областной </w:t>
      </w:r>
      <w:r w:rsidR="00B4498A" w:rsidRPr="00B4498A">
        <w:rPr>
          <w:rFonts w:ascii="Segoe UI" w:eastAsia="Times New Roman" w:hAnsi="Segoe UI" w:cs="Segoe UI"/>
          <w:sz w:val="24"/>
          <w:szCs w:val="24"/>
          <w:lang w:eastAsia="ru-RU"/>
        </w:rPr>
        <w:t>нотариальной палаты, в</w:t>
      </w:r>
      <w:r w:rsidR="00211B7F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рамках которой</w:t>
      </w:r>
      <w:r w:rsidR="00B4498A" w:rsidRP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обсудили вопросы, связанные со </w:t>
      </w:r>
      <w:r w:rsidR="00B4498A" w:rsidRPr="00B4498A">
        <w:rPr>
          <w:rFonts w:ascii="Segoe UI" w:eastAsia="Calibri" w:hAnsi="Segoe UI" w:cs="Segoe UI"/>
          <w:sz w:val="24"/>
          <w:szCs w:val="24"/>
        </w:rPr>
        <w:t>вступ</w:t>
      </w:r>
      <w:r w:rsidR="00B4498A" w:rsidRPr="00B4498A">
        <w:rPr>
          <w:rFonts w:ascii="Segoe UI" w:hAnsi="Segoe UI" w:cs="Segoe UI"/>
          <w:sz w:val="24"/>
          <w:szCs w:val="24"/>
        </w:rPr>
        <w:t>лением</w:t>
      </w:r>
      <w:r w:rsidR="00B4498A" w:rsidRPr="00B4498A">
        <w:rPr>
          <w:rFonts w:ascii="Segoe UI" w:eastAsia="Calibri" w:hAnsi="Segoe UI" w:cs="Segoe UI"/>
          <w:sz w:val="24"/>
          <w:szCs w:val="24"/>
        </w:rPr>
        <w:t xml:space="preserve"> в силу Федеральн</w:t>
      </w:r>
      <w:r w:rsidR="00B4498A" w:rsidRPr="00B4498A">
        <w:rPr>
          <w:rFonts w:ascii="Segoe UI" w:hAnsi="Segoe UI" w:cs="Segoe UI"/>
          <w:sz w:val="24"/>
          <w:szCs w:val="24"/>
        </w:rPr>
        <w:t>ого</w:t>
      </w:r>
      <w:r w:rsidR="00B4498A" w:rsidRPr="00B4498A">
        <w:rPr>
          <w:rFonts w:ascii="Segoe UI" w:eastAsia="Calibri" w:hAnsi="Segoe UI" w:cs="Segoe UI"/>
          <w:sz w:val="24"/>
          <w:szCs w:val="24"/>
        </w:rPr>
        <w:t xml:space="preserve"> закон</w:t>
      </w:r>
      <w:r w:rsidR="00B4498A" w:rsidRPr="00B4498A">
        <w:rPr>
          <w:rFonts w:ascii="Segoe UI" w:hAnsi="Segoe UI" w:cs="Segoe UI"/>
          <w:sz w:val="24"/>
          <w:szCs w:val="24"/>
        </w:rPr>
        <w:t>а</w:t>
      </w:r>
      <w:r w:rsidR="00B4498A" w:rsidRPr="00B4498A">
        <w:rPr>
          <w:rFonts w:ascii="Segoe UI" w:eastAsia="Calibri" w:hAnsi="Segoe UI" w:cs="Segoe UI"/>
          <w:sz w:val="24"/>
          <w:szCs w:val="24"/>
        </w:rPr>
        <w:t xml:space="preserve"> №391-ФЗ «О внесении изменений в отдельные законодательные акты Российской Федерации»</w:t>
      </w:r>
      <w:r w:rsidR="00B4498A" w:rsidRPr="00B4498A">
        <w:rPr>
          <w:rFonts w:ascii="Segoe UI" w:hAnsi="Segoe UI" w:cs="Segoe UI"/>
          <w:sz w:val="24"/>
          <w:szCs w:val="24"/>
        </w:rPr>
        <w:t xml:space="preserve"> и касающиеся</w:t>
      </w:r>
      <w:r w:rsidR="00211B7F">
        <w:rPr>
          <w:rFonts w:ascii="Segoe UI" w:hAnsi="Segoe UI" w:cs="Segoe UI"/>
          <w:sz w:val="24"/>
          <w:szCs w:val="24"/>
        </w:rPr>
        <w:t xml:space="preserve"> обязательного</w:t>
      </w:r>
      <w:r w:rsidR="00B4498A" w:rsidRPr="00B4498A">
        <w:rPr>
          <w:rFonts w:ascii="Segoe UI" w:hAnsi="Segoe UI" w:cs="Segoe UI"/>
          <w:sz w:val="24"/>
          <w:szCs w:val="24"/>
        </w:rPr>
        <w:t xml:space="preserve"> нотариального удостоверения некоторых видов сделок с недвижимым имуществом.</w:t>
      </w:r>
    </w:p>
    <w:p w:rsidR="00B4498A" w:rsidRPr="00B4498A" w:rsidRDefault="00211B7F" w:rsidP="00B4498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Участники</w:t>
      </w:r>
      <w:r w:rsidR="00B4498A" w:rsidRP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 мероприятия также предметно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рассмотрели порядок</w:t>
      </w:r>
      <w:r w:rsidR="00B4498A" w:rsidRPr="00B4498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предоставления услуг Росреестра в электронном виде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перспективы сотрудничества в этой сфере</w:t>
      </w:r>
      <w:r w:rsidR="00B4498A" w:rsidRPr="00B4498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4498A" w:rsidRPr="00B4498A" w:rsidRDefault="00B4498A" w:rsidP="00B4498A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B4498A">
        <w:rPr>
          <w:rFonts w:ascii="Segoe UI" w:hAnsi="Segoe UI" w:cs="Segoe UI"/>
          <w:sz w:val="24"/>
          <w:szCs w:val="24"/>
        </w:rPr>
        <w:t>Напоминаем, что в случае если право возникает на основании нотариально удостоверенной сделки или иного совершенного нотариусом нотариального действия, нотариус может совершить нотариальное действие по подаче заявления о государственной регистрации права.</w:t>
      </w:r>
    </w:p>
    <w:p w:rsidR="00211B7F" w:rsidRPr="00B4498A" w:rsidRDefault="00B4498A" w:rsidP="005A1F09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4498A">
        <w:rPr>
          <w:rFonts w:ascii="Segoe UI" w:hAnsi="Segoe UI" w:cs="Segoe UI"/>
          <w:sz w:val="24"/>
          <w:szCs w:val="24"/>
        </w:rPr>
        <w:t xml:space="preserve">В таком случае, если нотариус представит документы на регистрацию в электронном виде, то </w:t>
      </w:r>
      <w:r w:rsidRPr="00B4498A">
        <w:rPr>
          <w:rFonts w:ascii="Segoe UI" w:hAnsi="Segoe UI" w:cs="Segoe UI"/>
          <w:sz w:val="24"/>
          <w:szCs w:val="24"/>
          <w:lang w:eastAsia="ru-RU"/>
        </w:rPr>
        <w:t>государственная регистрация прав будет произведена в течение одного рабочего дня, следующего за днем приема документов.</w:t>
      </w:r>
    </w:p>
    <w:sectPr w:rsidR="00211B7F" w:rsidRPr="00B4498A" w:rsidSect="003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87"/>
    <w:rsid w:val="00084087"/>
    <w:rsid w:val="00211B7F"/>
    <w:rsid w:val="00361A5B"/>
    <w:rsid w:val="005253A5"/>
    <w:rsid w:val="005A1F09"/>
    <w:rsid w:val="008978B2"/>
    <w:rsid w:val="009043EA"/>
    <w:rsid w:val="00B4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1123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3</cp:revision>
  <cp:lastPrinted>2016-02-03T06:41:00Z</cp:lastPrinted>
  <dcterms:created xsi:type="dcterms:W3CDTF">2016-02-03T06:18:00Z</dcterms:created>
  <dcterms:modified xsi:type="dcterms:W3CDTF">2016-02-03T13:05:00Z</dcterms:modified>
</cp:coreProperties>
</file>