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20" w:rsidRDefault="00F94E20" w:rsidP="00770327">
      <w:pPr>
        <w:contextualSpacing/>
        <w:rPr>
          <w:rFonts w:ascii="Times New Roman" w:hAnsi="Times New Roman"/>
          <w:sz w:val="28"/>
          <w:szCs w:val="28"/>
        </w:rPr>
      </w:pPr>
    </w:p>
    <w:p w:rsidR="00F94E20" w:rsidRDefault="00F94E20" w:rsidP="000F21E0">
      <w:pPr>
        <w:ind w:firstLine="709"/>
        <w:contextualSpacing/>
        <w:rPr>
          <w:rFonts w:ascii="Times New Roman" w:hAnsi="Times New Roman"/>
          <w:sz w:val="28"/>
          <w:szCs w:val="28"/>
        </w:rPr>
      </w:pPr>
    </w:p>
    <w:p w:rsidR="00F94E20" w:rsidRDefault="00F94E20" w:rsidP="000C65D7">
      <w:pPr>
        <w:ind w:firstLine="709"/>
        <w:contextualSpacing/>
        <w:jc w:val="both"/>
        <w:rPr>
          <w:rFonts w:ascii="Times New Roman" w:hAnsi="Times New Roman"/>
          <w:sz w:val="28"/>
          <w:szCs w:val="28"/>
        </w:rPr>
      </w:pPr>
    </w:p>
    <w:p w:rsidR="00F94E20" w:rsidRDefault="00F94E20" w:rsidP="000C65D7">
      <w:pPr>
        <w:ind w:firstLine="709"/>
        <w:contextualSpacing/>
        <w:jc w:val="both"/>
        <w:rPr>
          <w:rFonts w:ascii="Times New Roman" w:hAnsi="Times New Roman"/>
          <w:sz w:val="28"/>
          <w:szCs w:val="28"/>
        </w:rPr>
      </w:pPr>
    </w:p>
    <w:p w:rsidR="00F94E20" w:rsidRPr="00C448BE" w:rsidRDefault="00F94E20" w:rsidP="000C65D7">
      <w:pPr>
        <w:ind w:firstLine="709"/>
        <w:contextualSpacing/>
        <w:jc w:val="both"/>
        <w:rPr>
          <w:rFonts w:ascii="Times New Roman" w:hAnsi="Times New Roman"/>
          <w:sz w:val="28"/>
          <w:szCs w:val="28"/>
        </w:rPr>
      </w:pPr>
      <w:r w:rsidRPr="00C448BE">
        <w:rPr>
          <w:rFonts w:ascii="Times New Roman" w:hAnsi="Times New Roman"/>
          <w:sz w:val="28"/>
          <w:szCs w:val="28"/>
        </w:rPr>
        <w:t xml:space="preserve">Для размещения на сайте прокуратуры Курской области направляю статью «К чему приводит уклонение от призыва на военную службу» по результатам рассмотрения в суде уголовного дела по обвинению </w:t>
      </w:r>
      <w:r>
        <w:rPr>
          <w:rFonts w:ascii="Times New Roman" w:hAnsi="Times New Roman"/>
          <w:sz w:val="28"/>
          <w:szCs w:val="28"/>
        </w:rPr>
        <w:t>жителя Обоянского района</w:t>
      </w:r>
      <w:r w:rsidRPr="00C448BE">
        <w:rPr>
          <w:rFonts w:ascii="Times New Roman" w:hAnsi="Times New Roman"/>
          <w:sz w:val="28"/>
          <w:szCs w:val="28"/>
        </w:rPr>
        <w:t xml:space="preserve"> по ч.1 ст. 328 УК РФ (уклонение от прохождения военной службы).  </w:t>
      </w:r>
    </w:p>
    <w:p w:rsidR="00F94E20" w:rsidRPr="00C448BE" w:rsidRDefault="00F94E20" w:rsidP="000F21E0">
      <w:pPr>
        <w:ind w:firstLine="709"/>
        <w:contextualSpacing/>
        <w:jc w:val="both"/>
        <w:rPr>
          <w:rFonts w:ascii="Times New Roman" w:hAnsi="Times New Roman"/>
          <w:sz w:val="28"/>
          <w:szCs w:val="28"/>
        </w:rPr>
      </w:pPr>
      <w:r w:rsidRPr="00C448BE">
        <w:rPr>
          <w:rFonts w:ascii="Times New Roman" w:hAnsi="Times New Roman"/>
          <w:sz w:val="28"/>
          <w:szCs w:val="28"/>
        </w:rPr>
        <w:t xml:space="preserve">Приговором судьи Обоянского районного суда от 14 апреля 2016 года </w:t>
      </w:r>
      <w:r>
        <w:rPr>
          <w:rFonts w:ascii="Times New Roman" w:hAnsi="Times New Roman"/>
          <w:sz w:val="28"/>
          <w:szCs w:val="28"/>
        </w:rPr>
        <w:t>житель Обоянского района</w:t>
      </w:r>
      <w:r w:rsidRPr="00C448BE">
        <w:rPr>
          <w:rFonts w:ascii="Times New Roman" w:hAnsi="Times New Roman"/>
          <w:sz w:val="28"/>
          <w:szCs w:val="28"/>
        </w:rPr>
        <w:t xml:space="preserve"> признан виновным в уклонении от призыва на военную службу.</w:t>
      </w:r>
    </w:p>
    <w:p w:rsidR="00F94E20" w:rsidRPr="00C448BE" w:rsidRDefault="00F94E20" w:rsidP="000F21E0">
      <w:pPr>
        <w:ind w:firstLine="709"/>
        <w:contextualSpacing/>
        <w:jc w:val="both"/>
        <w:rPr>
          <w:rFonts w:ascii="Times New Roman" w:hAnsi="Times New Roman"/>
          <w:sz w:val="28"/>
          <w:szCs w:val="28"/>
        </w:rPr>
      </w:pPr>
      <w:r w:rsidRPr="00C448BE">
        <w:rPr>
          <w:rFonts w:ascii="Times New Roman" w:hAnsi="Times New Roman"/>
          <w:sz w:val="28"/>
          <w:szCs w:val="28"/>
        </w:rPr>
        <w:t xml:space="preserve">Установлено, что 15 мая 2012 года призывной комиссией Обоянского района Курской области </w:t>
      </w:r>
      <w:r>
        <w:rPr>
          <w:rFonts w:ascii="Times New Roman" w:hAnsi="Times New Roman"/>
          <w:sz w:val="28"/>
          <w:szCs w:val="28"/>
        </w:rPr>
        <w:t>житель Обоянского района</w:t>
      </w:r>
      <w:r w:rsidRPr="00C448BE">
        <w:rPr>
          <w:rFonts w:ascii="Times New Roman" w:hAnsi="Times New Roman"/>
          <w:sz w:val="28"/>
          <w:szCs w:val="28"/>
        </w:rPr>
        <w:t xml:space="preserve"> признан годным к прохождению военной службы с незначительными ограничениями и ему предоставлена отсрочка от призыва на военную службу до 1 июля 2014 года в связ</w:t>
      </w:r>
      <w:r>
        <w:rPr>
          <w:rFonts w:ascii="Times New Roman" w:hAnsi="Times New Roman"/>
          <w:sz w:val="28"/>
          <w:szCs w:val="28"/>
        </w:rPr>
        <w:t>и с обучением последнего в одном из техникумов г.Курска.</w:t>
      </w:r>
    </w:p>
    <w:p w:rsidR="00F94E20" w:rsidRPr="00C448BE" w:rsidRDefault="00F94E20" w:rsidP="000F21E0">
      <w:pPr>
        <w:ind w:firstLine="709"/>
        <w:contextualSpacing/>
        <w:jc w:val="both"/>
        <w:rPr>
          <w:rFonts w:ascii="Times New Roman" w:hAnsi="Times New Roman"/>
          <w:sz w:val="28"/>
          <w:szCs w:val="28"/>
        </w:rPr>
      </w:pPr>
      <w:r w:rsidRPr="00C448BE">
        <w:rPr>
          <w:rFonts w:ascii="Times New Roman" w:hAnsi="Times New Roman"/>
          <w:sz w:val="28"/>
          <w:szCs w:val="28"/>
        </w:rPr>
        <w:t xml:space="preserve">В июле 2014 года, по окончании учебного заведения, </w:t>
      </w:r>
      <w:r>
        <w:rPr>
          <w:rFonts w:ascii="Times New Roman" w:hAnsi="Times New Roman"/>
          <w:sz w:val="28"/>
          <w:szCs w:val="28"/>
        </w:rPr>
        <w:t>данный гражданин</w:t>
      </w:r>
      <w:r w:rsidRPr="00C448BE">
        <w:rPr>
          <w:rFonts w:ascii="Times New Roman" w:hAnsi="Times New Roman"/>
          <w:sz w:val="28"/>
          <w:szCs w:val="28"/>
        </w:rPr>
        <w:t>, заведомо зная об окончании действия предоставленной ему отсрочки от призыва на военную службу, решил уклониться от призыва на военную службу, не имея законных оснований для освобождения от этой службы, путем неявки в военный комиссариат для прохождения мероприятий, связанных с призывом на военную службу.</w:t>
      </w:r>
    </w:p>
    <w:p w:rsidR="00F94E20" w:rsidRPr="00C448BE" w:rsidRDefault="00F94E20" w:rsidP="000F21E0">
      <w:pPr>
        <w:ind w:firstLine="709"/>
        <w:contextualSpacing/>
        <w:jc w:val="both"/>
        <w:rPr>
          <w:rFonts w:ascii="Times New Roman" w:hAnsi="Times New Roman"/>
          <w:sz w:val="28"/>
          <w:szCs w:val="28"/>
        </w:rPr>
      </w:pPr>
      <w:r w:rsidRPr="00C448BE">
        <w:rPr>
          <w:rFonts w:ascii="Times New Roman" w:hAnsi="Times New Roman"/>
          <w:sz w:val="28"/>
          <w:szCs w:val="28"/>
        </w:rPr>
        <w:t xml:space="preserve">В последующем с августа 2014 года по ноябрь 2015 года </w:t>
      </w:r>
      <w:r>
        <w:rPr>
          <w:rFonts w:ascii="Times New Roman" w:hAnsi="Times New Roman"/>
          <w:sz w:val="28"/>
          <w:szCs w:val="28"/>
        </w:rPr>
        <w:t xml:space="preserve">призывник </w:t>
      </w:r>
      <w:r w:rsidRPr="00C448BE">
        <w:rPr>
          <w:rFonts w:ascii="Times New Roman" w:hAnsi="Times New Roman"/>
          <w:sz w:val="28"/>
          <w:szCs w:val="28"/>
        </w:rPr>
        <w:t>неоднократно не являлся без уважительных причин по повесткам Обоянского военного комиссариата на мероприятия, связанные с призывом на военную службу, имея умысел, направленный на уклонение от призыва.</w:t>
      </w:r>
    </w:p>
    <w:p w:rsidR="00F94E20" w:rsidRPr="00C448BE" w:rsidRDefault="00F94E20" w:rsidP="00FD0C65">
      <w:pPr>
        <w:ind w:firstLine="709"/>
        <w:contextualSpacing/>
        <w:jc w:val="both"/>
        <w:rPr>
          <w:rFonts w:ascii="Times New Roman" w:hAnsi="Times New Roman"/>
          <w:sz w:val="28"/>
          <w:szCs w:val="28"/>
        </w:rPr>
      </w:pPr>
      <w:r w:rsidRPr="00C448BE">
        <w:rPr>
          <w:rFonts w:ascii="Times New Roman" w:hAnsi="Times New Roman"/>
          <w:sz w:val="28"/>
          <w:szCs w:val="28"/>
        </w:rPr>
        <w:t xml:space="preserve">С предъявленным обвинением </w:t>
      </w:r>
      <w:r>
        <w:rPr>
          <w:rFonts w:ascii="Times New Roman" w:hAnsi="Times New Roman"/>
          <w:sz w:val="28"/>
          <w:szCs w:val="28"/>
        </w:rPr>
        <w:t>подсудимый согласился полностью и п</w:t>
      </w:r>
      <w:r w:rsidRPr="00C448BE">
        <w:rPr>
          <w:rFonts w:ascii="Times New Roman" w:hAnsi="Times New Roman"/>
          <w:sz w:val="28"/>
          <w:szCs w:val="28"/>
        </w:rPr>
        <w:t xml:space="preserve">риговором суда </w:t>
      </w:r>
      <w:r>
        <w:rPr>
          <w:rFonts w:ascii="Times New Roman" w:hAnsi="Times New Roman"/>
          <w:sz w:val="28"/>
          <w:szCs w:val="28"/>
        </w:rPr>
        <w:t>он</w:t>
      </w:r>
      <w:r w:rsidRPr="00C448BE">
        <w:rPr>
          <w:rFonts w:ascii="Times New Roman" w:hAnsi="Times New Roman"/>
          <w:sz w:val="28"/>
          <w:szCs w:val="28"/>
        </w:rPr>
        <w:t xml:space="preserve"> признан виновным по ч.1 ст. 328 УК РФ и ему назначено наказание в виде штрафа в размере 25 000 рублей. </w:t>
      </w:r>
    </w:p>
    <w:p w:rsidR="00F94E20" w:rsidRPr="00C448BE" w:rsidRDefault="00F94E20" w:rsidP="00EF323B">
      <w:pPr>
        <w:contextualSpacing/>
        <w:jc w:val="both"/>
        <w:rPr>
          <w:rFonts w:ascii="Times New Roman" w:hAnsi="Times New Roman"/>
          <w:sz w:val="28"/>
          <w:szCs w:val="28"/>
        </w:rPr>
      </w:pPr>
      <w:bookmarkStart w:id="0" w:name="_GoBack"/>
      <w:bookmarkEnd w:id="0"/>
    </w:p>
    <w:p w:rsidR="00F94E20" w:rsidRPr="00C448BE" w:rsidRDefault="00F94E20" w:rsidP="00EF323B">
      <w:pPr>
        <w:contextualSpacing/>
        <w:jc w:val="both"/>
        <w:rPr>
          <w:rFonts w:ascii="Times New Roman" w:hAnsi="Times New Roman"/>
          <w:sz w:val="28"/>
          <w:szCs w:val="28"/>
        </w:rPr>
      </w:pPr>
      <w:r w:rsidRPr="00C448BE">
        <w:rPr>
          <w:rFonts w:ascii="Times New Roman" w:hAnsi="Times New Roman"/>
          <w:sz w:val="28"/>
          <w:szCs w:val="28"/>
        </w:rPr>
        <w:t>Прокурор района</w:t>
      </w:r>
    </w:p>
    <w:p w:rsidR="00F94E20" w:rsidRPr="00C448BE" w:rsidRDefault="00F94E20" w:rsidP="00EF323B">
      <w:pPr>
        <w:contextualSpacing/>
        <w:jc w:val="both"/>
        <w:rPr>
          <w:sz w:val="28"/>
          <w:szCs w:val="28"/>
        </w:rPr>
      </w:pPr>
      <w:r w:rsidRPr="00C448BE">
        <w:rPr>
          <w:rFonts w:ascii="Times New Roman" w:hAnsi="Times New Roman"/>
          <w:sz w:val="28"/>
          <w:szCs w:val="28"/>
        </w:rPr>
        <w:t xml:space="preserve">старший советник юстиции </w:t>
      </w:r>
      <w:r w:rsidRPr="00C448BE">
        <w:rPr>
          <w:rFonts w:ascii="Times New Roman" w:hAnsi="Times New Roman"/>
          <w:sz w:val="28"/>
          <w:szCs w:val="28"/>
        </w:rPr>
        <w:tab/>
      </w:r>
      <w:r w:rsidRPr="00C448BE">
        <w:rPr>
          <w:rFonts w:ascii="Times New Roman" w:hAnsi="Times New Roman"/>
          <w:sz w:val="28"/>
          <w:szCs w:val="28"/>
        </w:rPr>
        <w:tab/>
      </w:r>
      <w:r w:rsidRPr="00C448BE">
        <w:rPr>
          <w:rFonts w:ascii="Times New Roman" w:hAnsi="Times New Roman"/>
          <w:sz w:val="28"/>
          <w:szCs w:val="28"/>
        </w:rPr>
        <w:tab/>
      </w:r>
      <w:r w:rsidRPr="00C448BE">
        <w:rPr>
          <w:rFonts w:ascii="Times New Roman" w:hAnsi="Times New Roman"/>
          <w:sz w:val="28"/>
          <w:szCs w:val="28"/>
        </w:rPr>
        <w:tab/>
      </w:r>
      <w:r w:rsidRPr="00C448BE">
        <w:rPr>
          <w:rFonts w:ascii="Times New Roman" w:hAnsi="Times New Roman"/>
          <w:sz w:val="28"/>
          <w:szCs w:val="28"/>
        </w:rPr>
        <w:tab/>
      </w:r>
      <w:r w:rsidRPr="00C448BE">
        <w:rPr>
          <w:rFonts w:ascii="Times New Roman" w:hAnsi="Times New Roman"/>
          <w:sz w:val="28"/>
          <w:szCs w:val="28"/>
        </w:rPr>
        <w:tab/>
        <w:t xml:space="preserve">                   Н.В. Вагин</w:t>
      </w:r>
    </w:p>
    <w:sectPr w:rsidR="00F94E20" w:rsidRPr="00C448BE" w:rsidSect="00EF323B">
      <w:pgSz w:w="11906" w:h="16838"/>
      <w:pgMar w:top="1134" w:right="707"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1E0"/>
    <w:rsid w:val="000C65D7"/>
    <w:rsid w:val="000F21E0"/>
    <w:rsid w:val="00205E62"/>
    <w:rsid w:val="00232EED"/>
    <w:rsid w:val="00374FB0"/>
    <w:rsid w:val="00432594"/>
    <w:rsid w:val="0046240E"/>
    <w:rsid w:val="005758B5"/>
    <w:rsid w:val="00580513"/>
    <w:rsid w:val="00590619"/>
    <w:rsid w:val="00617D77"/>
    <w:rsid w:val="006672E9"/>
    <w:rsid w:val="006C0B1F"/>
    <w:rsid w:val="006E1BF7"/>
    <w:rsid w:val="00770327"/>
    <w:rsid w:val="0077396C"/>
    <w:rsid w:val="008C201B"/>
    <w:rsid w:val="00B97B3F"/>
    <w:rsid w:val="00BE3C89"/>
    <w:rsid w:val="00C448BE"/>
    <w:rsid w:val="00CA21DE"/>
    <w:rsid w:val="00E94260"/>
    <w:rsid w:val="00EF323B"/>
    <w:rsid w:val="00F653CE"/>
    <w:rsid w:val="00F94E20"/>
    <w:rsid w:val="00FD0C65"/>
    <w:rsid w:val="00FF0C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1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C6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C65D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1</Pages>
  <Words>248</Words>
  <Characters>1419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PC-038</cp:lastModifiedBy>
  <cp:revision>7</cp:revision>
  <cp:lastPrinted>2016-04-19T09:31:00Z</cp:lastPrinted>
  <dcterms:created xsi:type="dcterms:W3CDTF">2016-04-18T12:41:00Z</dcterms:created>
  <dcterms:modified xsi:type="dcterms:W3CDTF">2016-04-28T10:29:00Z</dcterms:modified>
</cp:coreProperties>
</file>