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D9" w:rsidRPr="00064B23" w:rsidRDefault="00A33AD9" w:rsidP="00A33AD9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lang w:eastAsia="ru-RU"/>
        </w:rPr>
        <w:drawing>
          <wp:inline distT="0" distB="0" distL="0" distR="0">
            <wp:extent cx="2570480" cy="106108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568" w:rsidRDefault="00E24568" w:rsidP="00A33AD9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E24568" w:rsidRDefault="00E24568" w:rsidP="00A33AD9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A33AD9" w:rsidRPr="00DF2834" w:rsidRDefault="00A63949" w:rsidP="00A33AD9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На зональном совещании обсудили вопросы взаимодействия </w:t>
      </w:r>
      <w:proofErr w:type="spellStart"/>
      <w:r>
        <w:rPr>
          <w:rFonts w:ascii="Segoe UI" w:hAnsi="Segoe UI" w:cs="Segoe UI"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sz w:val="28"/>
          <w:szCs w:val="28"/>
        </w:rPr>
        <w:t xml:space="preserve"> с органами местного самоуправления Курской области</w:t>
      </w:r>
    </w:p>
    <w:p w:rsidR="00A33AD9" w:rsidRPr="00E24568" w:rsidRDefault="00A33AD9" w:rsidP="00A63949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63949" w:rsidRPr="009E3B2D" w:rsidRDefault="00A63949" w:rsidP="009E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E3B2D">
        <w:rPr>
          <w:rFonts w:ascii="Segoe UI" w:hAnsi="Segoe UI" w:cs="Segoe UI"/>
          <w:b/>
          <w:sz w:val="24"/>
          <w:szCs w:val="24"/>
        </w:rPr>
        <w:t xml:space="preserve">24 мая 2016 года </w:t>
      </w:r>
      <w:r w:rsidRPr="009E3B2D">
        <w:rPr>
          <w:rFonts w:ascii="Segoe UI" w:hAnsi="Segoe UI" w:cs="Segoe UI"/>
          <w:sz w:val="24"/>
          <w:szCs w:val="24"/>
        </w:rPr>
        <w:t>в зале Курского института менеджмента, экономики и бизнеса (МЭБИК)</w:t>
      </w:r>
      <w:r w:rsidRPr="009E3B2D">
        <w:rPr>
          <w:rFonts w:ascii="Segoe UI" w:hAnsi="Segoe UI" w:cs="Segoe UI"/>
          <w:b/>
          <w:sz w:val="24"/>
          <w:szCs w:val="24"/>
        </w:rPr>
        <w:t xml:space="preserve"> </w:t>
      </w:r>
      <w:r w:rsidRPr="009E3B2D">
        <w:rPr>
          <w:rFonts w:ascii="Segoe UI" w:hAnsi="Segoe UI" w:cs="Segoe UI"/>
          <w:sz w:val="24"/>
          <w:szCs w:val="24"/>
        </w:rPr>
        <w:t>состоялось зональное совещание с участием заместителей глав муниципальных образований Курской области, включая районы, городские и сельские поселения по вопросам взаимодействия органов местного самоуправления с органами государственной регистрации прав и кадастрового учета.</w:t>
      </w:r>
    </w:p>
    <w:p w:rsidR="00A63949" w:rsidRPr="009E3B2D" w:rsidRDefault="00A63949" w:rsidP="009E3B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9E3B2D">
        <w:rPr>
          <w:rFonts w:ascii="Segoe UI" w:hAnsi="Segoe UI" w:cs="Segoe UI"/>
          <w:sz w:val="24"/>
          <w:szCs w:val="24"/>
        </w:rPr>
        <w:t xml:space="preserve">В мероприятии приняли участие представители Администрации Курской области, Управления </w:t>
      </w:r>
      <w:proofErr w:type="spellStart"/>
      <w:r w:rsidRPr="009E3B2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9E3B2D">
        <w:rPr>
          <w:rFonts w:ascii="Segoe UI" w:hAnsi="Segoe UI" w:cs="Segoe UI"/>
          <w:sz w:val="24"/>
          <w:szCs w:val="24"/>
        </w:rPr>
        <w:t xml:space="preserve"> по Курской области, УМВД России по Курской области, Ассоциации «Совет муниципальных образований».</w:t>
      </w:r>
    </w:p>
    <w:p w:rsidR="00A63949" w:rsidRDefault="009E3B2D" w:rsidP="005733C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E3B2D">
        <w:rPr>
          <w:rFonts w:ascii="Segoe UI" w:hAnsi="Segoe UI" w:cs="Segoe UI"/>
          <w:sz w:val="24"/>
          <w:szCs w:val="24"/>
        </w:rPr>
        <w:t xml:space="preserve">В ходе совещания рассмотрели проблемы, возникающие при правовой экспертизе документов, представленных органами местного самоуправления на государственную регистрацию прав в Управление </w:t>
      </w:r>
      <w:proofErr w:type="spellStart"/>
      <w:r w:rsidRPr="009E3B2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9E3B2D">
        <w:rPr>
          <w:rFonts w:ascii="Segoe UI" w:hAnsi="Segoe UI" w:cs="Segoe UI"/>
          <w:sz w:val="24"/>
          <w:szCs w:val="24"/>
        </w:rPr>
        <w:t xml:space="preserve"> по Курской области. </w:t>
      </w:r>
      <w:r w:rsidR="005E4902">
        <w:rPr>
          <w:rFonts w:ascii="Segoe UI" w:hAnsi="Segoe UI" w:cs="Segoe UI"/>
          <w:sz w:val="24"/>
          <w:szCs w:val="24"/>
        </w:rPr>
        <w:t>Кроме того, Управлением представлен обзор имеющихся возможностей взаимодействия в электронном виде.</w:t>
      </w:r>
    </w:p>
    <w:p w:rsidR="005E4902" w:rsidRDefault="00E24568" w:rsidP="005E4902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Межведомственное взаимодействие позволяет сократить количество документов, которые должен представить заявитель, </w:t>
      </w:r>
      <w:r w:rsidR="007A61C3">
        <w:rPr>
          <w:rFonts w:ascii="Segoe UI" w:hAnsi="Segoe UI" w:cs="Segoe UI"/>
          <w:sz w:val="24"/>
          <w:szCs w:val="24"/>
        </w:rPr>
        <w:t>что делает получение услуги гораздо удобнее</w:t>
      </w:r>
      <w:r>
        <w:rPr>
          <w:rFonts w:ascii="Segoe UI" w:hAnsi="Segoe UI" w:cs="Segoe UI"/>
          <w:sz w:val="24"/>
          <w:szCs w:val="24"/>
        </w:rPr>
        <w:t xml:space="preserve">. При проведении государственной регистрации прав значительную часть документов специалисты Управления запрашивают самостоятельно. </w:t>
      </w:r>
    </w:p>
    <w:p w:rsidR="005E4902" w:rsidRPr="005E4902" w:rsidRDefault="005733C3" w:rsidP="005733C3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733C3">
        <w:rPr>
          <w:rFonts w:ascii="Segoe UI" w:hAnsi="Segoe UI" w:cs="Segoe UI"/>
          <w:sz w:val="24"/>
          <w:szCs w:val="24"/>
        </w:rPr>
        <w:t xml:space="preserve">Заместитель начальника отдела организации, мониторинга и контроля Управления </w:t>
      </w:r>
      <w:proofErr w:type="spellStart"/>
      <w:r w:rsidRPr="005733C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733C3">
        <w:rPr>
          <w:rFonts w:ascii="Segoe UI" w:hAnsi="Segoe UI" w:cs="Segoe UI"/>
          <w:sz w:val="24"/>
          <w:szCs w:val="24"/>
        </w:rPr>
        <w:t xml:space="preserve"> по Курской области</w:t>
      </w:r>
      <w:r>
        <w:rPr>
          <w:rFonts w:ascii="Segoe UI" w:hAnsi="Segoe UI" w:cs="Segoe UI"/>
          <w:sz w:val="24"/>
          <w:szCs w:val="24"/>
        </w:rPr>
        <w:t xml:space="preserve"> Ильина Анна Александровна</w:t>
      </w:r>
      <w:r w:rsidRPr="005733C3">
        <w:rPr>
          <w:rFonts w:ascii="Segoe UI" w:hAnsi="Segoe UI" w:cs="Segoe UI"/>
          <w:sz w:val="24"/>
          <w:szCs w:val="24"/>
        </w:rPr>
        <w:t>: «Следующим этапом организации электронного взаимодействия Управления с органами государственной власти и местного самоуправления должно стать представление заявлений и документов</w:t>
      </w:r>
      <w:r>
        <w:rPr>
          <w:rFonts w:ascii="Segoe UI" w:hAnsi="Segoe UI" w:cs="Segoe UI"/>
          <w:sz w:val="24"/>
          <w:szCs w:val="24"/>
        </w:rPr>
        <w:t xml:space="preserve"> на</w:t>
      </w:r>
      <w:r w:rsidRPr="005733C3">
        <w:rPr>
          <w:rFonts w:ascii="Segoe UI" w:hAnsi="Segoe UI" w:cs="Segoe UI"/>
          <w:sz w:val="24"/>
          <w:szCs w:val="24"/>
        </w:rPr>
        <w:t xml:space="preserve"> государственн</w:t>
      </w:r>
      <w:r>
        <w:rPr>
          <w:rFonts w:ascii="Segoe UI" w:hAnsi="Segoe UI" w:cs="Segoe UI"/>
          <w:sz w:val="24"/>
          <w:szCs w:val="24"/>
        </w:rPr>
        <w:t>ую</w:t>
      </w:r>
      <w:r w:rsidRPr="005733C3">
        <w:rPr>
          <w:rFonts w:ascii="Segoe UI" w:hAnsi="Segoe UI" w:cs="Segoe UI"/>
          <w:sz w:val="24"/>
          <w:szCs w:val="24"/>
        </w:rPr>
        <w:t xml:space="preserve"> регистраци</w:t>
      </w:r>
      <w:r>
        <w:rPr>
          <w:rFonts w:ascii="Segoe UI" w:hAnsi="Segoe UI" w:cs="Segoe UI"/>
          <w:sz w:val="24"/>
          <w:szCs w:val="24"/>
        </w:rPr>
        <w:t>ю прав</w:t>
      </w:r>
      <w:r w:rsidRPr="005733C3">
        <w:rPr>
          <w:rFonts w:ascii="Segoe UI" w:hAnsi="Segoe UI" w:cs="Segoe UI"/>
          <w:sz w:val="24"/>
          <w:szCs w:val="24"/>
        </w:rPr>
        <w:t xml:space="preserve"> в электронном виде. Федера</w:t>
      </w:r>
      <w:r>
        <w:rPr>
          <w:rFonts w:ascii="Segoe UI" w:hAnsi="Segoe UI" w:cs="Segoe UI"/>
          <w:sz w:val="24"/>
          <w:szCs w:val="24"/>
        </w:rPr>
        <w:t xml:space="preserve">льными законами от 13.07.2015 </w:t>
      </w:r>
      <w:r w:rsidRPr="005733C3">
        <w:rPr>
          <w:rFonts w:ascii="Segoe UI" w:hAnsi="Segoe UI" w:cs="Segoe UI"/>
          <w:sz w:val="24"/>
          <w:szCs w:val="24"/>
        </w:rPr>
        <w:t>№ 251-ФЗ и от 13.07.2015 № 218-ФЗ им предоставлено право (а с 1 января 2017 года закреплена обязанность) представлять заявления о государственной регистрации права, ограничения (обременения) права либо сделки в случае, если они возникают на основании актов этих органов</w:t>
      </w:r>
      <w:r w:rsidR="005A4354">
        <w:rPr>
          <w:rFonts w:ascii="Segoe UI" w:hAnsi="Segoe UI" w:cs="Segoe UI"/>
          <w:sz w:val="24"/>
          <w:szCs w:val="24"/>
        </w:rPr>
        <w:t xml:space="preserve"> (без участия заявителей)</w:t>
      </w:r>
      <w:r w:rsidRPr="005733C3">
        <w:rPr>
          <w:rFonts w:ascii="Segoe UI" w:hAnsi="Segoe UI" w:cs="Segoe UI"/>
          <w:sz w:val="24"/>
          <w:szCs w:val="24"/>
        </w:rPr>
        <w:t>. Сведения в ЕГРН также будут вноситься в порядке м</w:t>
      </w:r>
      <w:r>
        <w:rPr>
          <w:rFonts w:ascii="Segoe UI" w:hAnsi="Segoe UI" w:cs="Segoe UI"/>
          <w:sz w:val="24"/>
          <w:szCs w:val="24"/>
        </w:rPr>
        <w:t>ежведомственного взаимодействия</w:t>
      </w:r>
      <w:r w:rsidRPr="005733C3">
        <w:rPr>
          <w:rFonts w:ascii="Segoe UI" w:hAnsi="Segoe UI" w:cs="Segoe UI"/>
          <w:sz w:val="24"/>
          <w:szCs w:val="24"/>
        </w:rPr>
        <w:t>»</w:t>
      </w:r>
      <w:r>
        <w:rPr>
          <w:rFonts w:ascii="Segoe UI" w:hAnsi="Segoe UI" w:cs="Segoe UI"/>
          <w:sz w:val="24"/>
          <w:szCs w:val="24"/>
        </w:rPr>
        <w:t>.</w:t>
      </w:r>
    </w:p>
    <w:sectPr w:rsidR="005E4902" w:rsidRPr="005E4902" w:rsidSect="00E2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AD9"/>
    <w:rsid w:val="00026962"/>
    <w:rsid w:val="000F0A75"/>
    <w:rsid w:val="005733C3"/>
    <w:rsid w:val="005A4354"/>
    <w:rsid w:val="005E4902"/>
    <w:rsid w:val="007A61C3"/>
    <w:rsid w:val="008978B2"/>
    <w:rsid w:val="009043EA"/>
    <w:rsid w:val="009B54CB"/>
    <w:rsid w:val="009E3B2D"/>
    <w:rsid w:val="00A33AD9"/>
    <w:rsid w:val="00A63949"/>
    <w:rsid w:val="00E24568"/>
    <w:rsid w:val="00EB0D96"/>
    <w:rsid w:val="00ED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A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Кудинова Ю С</cp:lastModifiedBy>
  <cp:revision>4</cp:revision>
  <cp:lastPrinted>2016-05-25T06:05:00Z</cp:lastPrinted>
  <dcterms:created xsi:type="dcterms:W3CDTF">2016-05-24T12:07:00Z</dcterms:created>
  <dcterms:modified xsi:type="dcterms:W3CDTF">2016-05-25T13:45:00Z</dcterms:modified>
</cp:coreProperties>
</file>