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93" w:rsidRDefault="004A0293" w:rsidP="004A0293">
      <w:pPr>
        <w:shd w:val="clear" w:color="auto" w:fill="FFFFFF"/>
        <w:spacing w:before="326" w:line="317" w:lineRule="exact"/>
        <w:ind w:left="10" w:right="2" w:firstLine="56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КОМИТЕТ ПО УПРАВЛЕНИЮ ИМУЩЕСТВОМ КУРСКОЙ ОБЛАСТИ ИНФОРМИРУЕТ:</w:t>
      </w:r>
    </w:p>
    <w:p w:rsidR="00000000" w:rsidRPr="004A0293" w:rsidRDefault="004A0293" w:rsidP="004A0293">
      <w:pPr>
        <w:shd w:val="clear" w:color="auto" w:fill="FFFFFF"/>
        <w:spacing w:before="326" w:line="317" w:lineRule="exact"/>
        <w:ind w:left="10" w:right="2" w:firstLine="566"/>
        <w:jc w:val="both"/>
        <w:rPr>
          <w:sz w:val="28"/>
          <w:szCs w:val="28"/>
        </w:rPr>
      </w:pPr>
      <w:r w:rsidRPr="004A0293">
        <w:rPr>
          <w:rFonts w:eastAsia="Times New Roman"/>
          <w:sz w:val="28"/>
          <w:szCs w:val="28"/>
        </w:rPr>
        <w:t>Н</w:t>
      </w:r>
      <w:r w:rsidR="003D3A56" w:rsidRPr="004A0293">
        <w:rPr>
          <w:rFonts w:eastAsia="Times New Roman"/>
          <w:sz w:val="28"/>
          <w:szCs w:val="28"/>
        </w:rPr>
        <w:t>а базе ОБУ «МФЦ» и его филиалов, расположенных во всех районах Курской области, организован прием документов для получения государственных услуг, оказываемых комитетом:</w:t>
      </w:r>
    </w:p>
    <w:p w:rsidR="00000000" w:rsidRPr="004A0293" w:rsidRDefault="003D3A56" w:rsidP="004A0293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17" w:lineRule="exact"/>
        <w:ind w:left="10" w:right="2" w:firstLine="566"/>
        <w:jc w:val="both"/>
        <w:rPr>
          <w:spacing w:val="-23"/>
          <w:sz w:val="28"/>
          <w:szCs w:val="28"/>
        </w:rPr>
      </w:pPr>
      <w:r w:rsidRPr="004A0293">
        <w:rPr>
          <w:rFonts w:eastAsia="Times New Roman"/>
          <w:sz w:val="28"/>
          <w:szCs w:val="28"/>
        </w:rPr>
        <w:t>Предоставление информаци</w:t>
      </w:r>
      <w:r w:rsidRPr="004A0293">
        <w:rPr>
          <w:rFonts w:eastAsia="Times New Roman"/>
          <w:sz w:val="28"/>
          <w:szCs w:val="28"/>
        </w:rPr>
        <w:t>и об имуществе из Реестра государственного имущества Курской области;</w:t>
      </w:r>
    </w:p>
    <w:p w:rsidR="00000000" w:rsidRPr="004A0293" w:rsidRDefault="003D3A56" w:rsidP="004A0293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17" w:lineRule="exact"/>
        <w:ind w:left="10" w:right="2" w:firstLine="566"/>
        <w:jc w:val="both"/>
        <w:rPr>
          <w:spacing w:val="-7"/>
          <w:sz w:val="28"/>
          <w:szCs w:val="28"/>
        </w:rPr>
      </w:pPr>
      <w:r w:rsidRPr="004A0293">
        <w:rPr>
          <w:rFonts w:eastAsia="Times New Roman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разграничена, расположенных в границах города Курска, и находящихся в соб</w:t>
      </w:r>
      <w:r w:rsidRPr="004A0293">
        <w:rPr>
          <w:rFonts w:eastAsia="Times New Roman"/>
          <w:sz w:val="28"/>
          <w:szCs w:val="28"/>
        </w:rPr>
        <w:t>ственности Курской области;</w:t>
      </w:r>
    </w:p>
    <w:p w:rsidR="00000000" w:rsidRPr="004A0293" w:rsidRDefault="003D3A56" w:rsidP="004A0293">
      <w:pPr>
        <w:ind w:right="2"/>
        <w:jc w:val="both"/>
        <w:rPr>
          <w:rFonts w:ascii="Arial" w:hAnsi="Arial" w:cs="Arial"/>
          <w:sz w:val="28"/>
          <w:szCs w:val="28"/>
        </w:rPr>
      </w:pPr>
    </w:p>
    <w:p w:rsidR="00000000" w:rsidRPr="004A0293" w:rsidRDefault="003D3A56" w:rsidP="004A0293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17" w:lineRule="exact"/>
        <w:ind w:left="10" w:right="2" w:firstLine="566"/>
        <w:jc w:val="both"/>
        <w:rPr>
          <w:spacing w:val="-10"/>
          <w:sz w:val="28"/>
          <w:szCs w:val="28"/>
        </w:rPr>
      </w:pPr>
      <w:r w:rsidRPr="004A0293">
        <w:rPr>
          <w:rFonts w:eastAsia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в границах города Курска, и находящихся в собственности Курской области, в постоянное (бессрочное) пользование и бе</w:t>
      </w:r>
      <w:r w:rsidRPr="004A0293">
        <w:rPr>
          <w:rFonts w:eastAsia="Times New Roman"/>
          <w:sz w:val="28"/>
          <w:szCs w:val="28"/>
        </w:rPr>
        <w:t>звозмездное пользование;</w:t>
      </w:r>
    </w:p>
    <w:p w:rsidR="00000000" w:rsidRPr="004A0293" w:rsidRDefault="003D3A56" w:rsidP="004A0293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17" w:lineRule="exact"/>
        <w:ind w:left="10" w:right="2" w:firstLine="566"/>
        <w:jc w:val="both"/>
        <w:rPr>
          <w:spacing w:val="-10"/>
          <w:sz w:val="28"/>
          <w:szCs w:val="28"/>
        </w:rPr>
      </w:pPr>
      <w:r w:rsidRPr="004A0293">
        <w:rPr>
          <w:rFonts w:eastAsia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в границах города Курска, и находящихся в собственности Курской области, в собственность или аренду без проведения торг</w:t>
      </w:r>
      <w:r w:rsidRPr="004A0293">
        <w:rPr>
          <w:rFonts w:eastAsia="Times New Roman"/>
          <w:sz w:val="28"/>
          <w:szCs w:val="28"/>
        </w:rPr>
        <w:t>ов;</w:t>
      </w:r>
    </w:p>
    <w:p w:rsidR="00000000" w:rsidRPr="004A0293" w:rsidRDefault="003D3A56" w:rsidP="004A0293">
      <w:pPr>
        <w:numPr>
          <w:ilvl w:val="0"/>
          <w:numId w:val="3"/>
        </w:numPr>
        <w:shd w:val="clear" w:color="auto" w:fill="FFFFFF"/>
        <w:spacing w:before="5" w:line="317" w:lineRule="exact"/>
        <w:ind w:left="10" w:right="2" w:firstLine="571"/>
        <w:jc w:val="both"/>
        <w:rPr>
          <w:spacing w:val="-12"/>
          <w:sz w:val="28"/>
          <w:szCs w:val="28"/>
        </w:rPr>
      </w:pPr>
      <w:r w:rsidRPr="004A0293">
        <w:rPr>
          <w:rFonts w:eastAsia="Times New Roman"/>
          <w:sz w:val="28"/>
          <w:szCs w:val="28"/>
        </w:rPr>
        <w:t>Предоставление информации об объектах недвижимого имущества, в том числе земельных участках, находящихся в государственной собственности Курской области, предназначенных для сдачи в аренду;</w:t>
      </w:r>
    </w:p>
    <w:p w:rsidR="00000000" w:rsidRPr="004A0293" w:rsidRDefault="003D3A56" w:rsidP="004A0293">
      <w:pPr>
        <w:numPr>
          <w:ilvl w:val="0"/>
          <w:numId w:val="3"/>
        </w:numPr>
        <w:shd w:val="clear" w:color="auto" w:fill="FFFFFF"/>
        <w:spacing w:line="317" w:lineRule="exact"/>
        <w:ind w:left="10" w:right="2" w:firstLine="571"/>
        <w:jc w:val="both"/>
        <w:rPr>
          <w:spacing w:val="-12"/>
          <w:sz w:val="28"/>
          <w:szCs w:val="28"/>
        </w:rPr>
      </w:pPr>
      <w:r w:rsidRPr="004A0293">
        <w:rPr>
          <w:rFonts w:eastAsia="Times New Roman"/>
          <w:sz w:val="28"/>
          <w:szCs w:val="28"/>
        </w:rPr>
        <w:t>Предоставление государственного имущества Курской о</w:t>
      </w:r>
      <w:r w:rsidRPr="004A0293">
        <w:rPr>
          <w:rFonts w:eastAsia="Times New Roman"/>
          <w:sz w:val="28"/>
          <w:szCs w:val="28"/>
        </w:rPr>
        <w:t>бласти в аренду;</w:t>
      </w:r>
    </w:p>
    <w:p w:rsidR="00000000" w:rsidRPr="004A0293" w:rsidRDefault="003D3A56" w:rsidP="004A0293">
      <w:pPr>
        <w:shd w:val="clear" w:color="auto" w:fill="FFFFFF"/>
        <w:tabs>
          <w:tab w:val="left" w:pos="1272"/>
        </w:tabs>
        <w:spacing w:line="317" w:lineRule="exact"/>
        <w:ind w:right="2" w:firstLine="576"/>
        <w:jc w:val="both"/>
        <w:rPr>
          <w:sz w:val="28"/>
          <w:szCs w:val="28"/>
        </w:rPr>
      </w:pPr>
      <w:r w:rsidRPr="004A0293">
        <w:rPr>
          <w:spacing w:val="-12"/>
          <w:sz w:val="28"/>
          <w:szCs w:val="28"/>
        </w:rPr>
        <w:t>7.</w:t>
      </w:r>
      <w:r w:rsidRPr="004A0293">
        <w:rPr>
          <w:sz w:val="28"/>
          <w:szCs w:val="28"/>
        </w:rPr>
        <w:tab/>
      </w:r>
      <w:r w:rsidRPr="004A0293">
        <w:rPr>
          <w:rFonts w:eastAsia="Times New Roman"/>
          <w:sz w:val="28"/>
          <w:szCs w:val="28"/>
        </w:rPr>
        <w:t>Предоставление земельных участков, государственная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собственность на которые не разграничена, расположенных в границах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города Курска, и находящихся в собственности Курской области, на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торгах;</w:t>
      </w:r>
    </w:p>
    <w:p w:rsidR="00000000" w:rsidRPr="004A0293" w:rsidRDefault="003D3A56" w:rsidP="004A0293">
      <w:pPr>
        <w:shd w:val="clear" w:color="auto" w:fill="FFFFFF"/>
        <w:tabs>
          <w:tab w:val="left" w:pos="1061"/>
        </w:tabs>
        <w:spacing w:line="317" w:lineRule="exact"/>
        <w:ind w:left="10" w:right="2" w:firstLine="571"/>
        <w:jc w:val="both"/>
        <w:rPr>
          <w:sz w:val="28"/>
          <w:szCs w:val="28"/>
        </w:rPr>
      </w:pPr>
      <w:r w:rsidRPr="004A0293">
        <w:rPr>
          <w:spacing w:val="-14"/>
          <w:sz w:val="28"/>
          <w:szCs w:val="28"/>
        </w:rPr>
        <w:t>8.</w:t>
      </w:r>
      <w:r w:rsidRPr="004A0293">
        <w:rPr>
          <w:sz w:val="28"/>
          <w:szCs w:val="28"/>
        </w:rPr>
        <w:tab/>
      </w:r>
      <w:r w:rsidRPr="004A0293">
        <w:rPr>
          <w:rFonts w:eastAsia="Times New Roman"/>
          <w:sz w:val="28"/>
          <w:szCs w:val="28"/>
        </w:rPr>
        <w:t>Установление сервитута в отношении земельн</w:t>
      </w:r>
      <w:r w:rsidRPr="004A0293">
        <w:rPr>
          <w:rFonts w:eastAsia="Times New Roman"/>
          <w:sz w:val="28"/>
          <w:szCs w:val="28"/>
        </w:rPr>
        <w:t>ого участка,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государственная      собственность      на      который      не      разграничена,</w:t>
      </w:r>
      <w:r w:rsidR="004A0293" w:rsidRP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pacing w:val="-2"/>
          <w:sz w:val="28"/>
          <w:szCs w:val="28"/>
        </w:rPr>
        <w:t>расположенного     в    границах    города     Курска</w:t>
      </w:r>
      <w:r w:rsidRPr="004A0293">
        <w:rPr>
          <w:rFonts w:eastAsia="Times New Roman"/>
          <w:spacing w:val="-2"/>
          <w:sz w:val="28"/>
          <w:szCs w:val="28"/>
        </w:rPr>
        <w:t xml:space="preserve">,     и     находящегося     в </w:t>
      </w:r>
      <w:r w:rsidRPr="004A0293">
        <w:rPr>
          <w:rFonts w:eastAsia="Times New Roman"/>
          <w:sz w:val="28"/>
          <w:szCs w:val="28"/>
        </w:rPr>
        <w:t>собственности Курской области;</w:t>
      </w:r>
    </w:p>
    <w:p w:rsidR="00000000" w:rsidRPr="004A0293" w:rsidRDefault="003D3A56" w:rsidP="004A0293">
      <w:pPr>
        <w:shd w:val="clear" w:color="auto" w:fill="FFFFFF"/>
        <w:tabs>
          <w:tab w:val="left" w:pos="1522"/>
        </w:tabs>
        <w:spacing w:line="317" w:lineRule="exact"/>
        <w:ind w:right="2" w:firstLine="567"/>
        <w:jc w:val="both"/>
        <w:rPr>
          <w:sz w:val="28"/>
          <w:szCs w:val="28"/>
        </w:rPr>
      </w:pPr>
      <w:r w:rsidRPr="004A0293">
        <w:rPr>
          <w:spacing w:val="-17"/>
          <w:sz w:val="28"/>
          <w:szCs w:val="28"/>
        </w:rPr>
        <w:t>9.</w:t>
      </w:r>
      <w:r w:rsidRPr="004A0293">
        <w:rPr>
          <w:sz w:val="28"/>
          <w:szCs w:val="28"/>
        </w:rPr>
        <w:tab/>
      </w:r>
      <w:r w:rsidRPr="004A0293">
        <w:rPr>
          <w:rFonts w:eastAsia="Times New Roman"/>
          <w:sz w:val="28"/>
          <w:szCs w:val="28"/>
        </w:rPr>
        <w:t>Утверждение схемы расположения земельных участков,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государственная собственность на которые не разграничена,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pacing w:val="-1"/>
          <w:sz w:val="28"/>
          <w:szCs w:val="28"/>
        </w:rPr>
        <w:t>расположенных в границах города Курска, и находящихся в собственности</w:t>
      </w:r>
      <w:r w:rsidR="004A0293">
        <w:rPr>
          <w:rFonts w:eastAsia="Times New Roman"/>
          <w:spacing w:val="-1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Курской обла</w:t>
      </w:r>
      <w:r w:rsidRPr="004A0293">
        <w:rPr>
          <w:rFonts w:eastAsia="Times New Roman"/>
          <w:sz w:val="28"/>
          <w:szCs w:val="28"/>
        </w:rPr>
        <w:t>сти, на кадастровом плане территории;</w:t>
      </w:r>
    </w:p>
    <w:p w:rsidR="00000000" w:rsidRPr="004A0293" w:rsidRDefault="003D3A56" w:rsidP="004A0293">
      <w:pPr>
        <w:shd w:val="clear" w:color="auto" w:fill="FFFFFF"/>
        <w:tabs>
          <w:tab w:val="left" w:pos="1378"/>
        </w:tabs>
        <w:spacing w:line="317" w:lineRule="exact"/>
        <w:ind w:right="2" w:firstLine="567"/>
        <w:jc w:val="both"/>
        <w:rPr>
          <w:sz w:val="28"/>
          <w:szCs w:val="28"/>
        </w:rPr>
      </w:pPr>
      <w:r w:rsidRPr="004A0293">
        <w:rPr>
          <w:spacing w:val="-22"/>
          <w:sz w:val="28"/>
          <w:szCs w:val="28"/>
        </w:rPr>
        <w:t>10.</w:t>
      </w:r>
      <w:r w:rsidRPr="004A0293">
        <w:rPr>
          <w:sz w:val="28"/>
          <w:szCs w:val="28"/>
        </w:rPr>
        <w:tab/>
      </w:r>
      <w:r w:rsidRPr="004A0293">
        <w:rPr>
          <w:rFonts w:eastAsia="Times New Roman"/>
          <w:spacing w:val="-1"/>
          <w:sz w:val="28"/>
          <w:szCs w:val="28"/>
        </w:rPr>
        <w:t>Перевод земель или земельных участков в составе таких земель из</w:t>
      </w:r>
      <w:r w:rsidR="004A0293">
        <w:rPr>
          <w:rFonts w:eastAsia="Times New Roman"/>
          <w:spacing w:val="-1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одной категории в другую.</w:t>
      </w:r>
    </w:p>
    <w:p w:rsidR="00000000" w:rsidRPr="004A0293" w:rsidRDefault="003D3A56" w:rsidP="004A0293">
      <w:pPr>
        <w:shd w:val="clear" w:color="auto" w:fill="FFFFFF"/>
        <w:spacing w:line="317" w:lineRule="exact"/>
        <w:ind w:right="2" w:firstLine="567"/>
        <w:jc w:val="both"/>
        <w:rPr>
          <w:sz w:val="28"/>
          <w:szCs w:val="28"/>
        </w:rPr>
      </w:pPr>
      <w:r w:rsidRPr="004A0293">
        <w:rPr>
          <w:rFonts w:eastAsia="Times New Roman"/>
          <w:spacing w:val="-1"/>
          <w:sz w:val="28"/>
          <w:szCs w:val="28"/>
        </w:rPr>
        <w:t>Такие услуги как:</w:t>
      </w:r>
    </w:p>
    <w:p w:rsidR="00000000" w:rsidRPr="004A0293" w:rsidRDefault="003D3A56" w:rsidP="004A0293">
      <w:pPr>
        <w:numPr>
          <w:ilvl w:val="0"/>
          <w:numId w:val="4"/>
        </w:numPr>
        <w:shd w:val="clear" w:color="auto" w:fill="FFFFFF"/>
        <w:tabs>
          <w:tab w:val="left" w:pos="1234"/>
        </w:tabs>
        <w:spacing w:line="317" w:lineRule="exact"/>
        <w:ind w:right="2" w:firstLine="567"/>
        <w:jc w:val="both"/>
        <w:rPr>
          <w:spacing w:val="-32"/>
          <w:sz w:val="28"/>
          <w:szCs w:val="28"/>
        </w:rPr>
      </w:pPr>
      <w:r w:rsidRPr="004A0293">
        <w:rPr>
          <w:rFonts w:eastAsia="Times New Roman"/>
          <w:sz w:val="28"/>
          <w:szCs w:val="28"/>
        </w:rPr>
        <w:t>Предоставление информации об объектах недвижимого имущества, в том числе земельных участках, находящи</w:t>
      </w:r>
      <w:r w:rsidRPr="004A0293">
        <w:rPr>
          <w:rFonts w:eastAsia="Times New Roman"/>
          <w:sz w:val="28"/>
          <w:szCs w:val="28"/>
        </w:rPr>
        <w:t>хся в государственной собственности Курской области, предназначенных для сдачи в аренду;</w:t>
      </w:r>
    </w:p>
    <w:p w:rsidR="00000000" w:rsidRPr="004A0293" w:rsidRDefault="003D3A56" w:rsidP="004A0293">
      <w:pPr>
        <w:numPr>
          <w:ilvl w:val="0"/>
          <w:numId w:val="4"/>
        </w:numPr>
        <w:shd w:val="clear" w:color="auto" w:fill="FFFFFF"/>
        <w:tabs>
          <w:tab w:val="left" w:pos="1234"/>
        </w:tabs>
        <w:spacing w:line="317" w:lineRule="exact"/>
        <w:ind w:right="2" w:firstLine="567"/>
        <w:jc w:val="both"/>
        <w:rPr>
          <w:spacing w:val="-17"/>
          <w:sz w:val="28"/>
          <w:szCs w:val="28"/>
        </w:rPr>
      </w:pPr>
      <w:r w:rsidRPr="004A0293">
        <w:rPr>
          <w:rFonts w:eastAsia="Times New Roman"/>
          <w:sz w:val="28"/>
          <w:szCs w:val="28"/>
        </w:rPr>
        <w:t>Предоставление государственного имущества Курской области в аренду;</w:t>
      </w:r>
    </w:p>
    <w:p w:rsidR="00000000" w:rsidRPr="004A0293" w:rsidRDefault="003D3A56" w:rsidP="004A0293">
      <w:pPr>
        <w:shd w:val="clear" w:color="auto" w:fill="FFFFFF"/>
        <w:tabs>
          <w:tab w:val="left" w:pos="1498"/>
        </w:tabs>
        <w:spacing w:line="317" w:lineRule="exact"/>
        <w:ind w:right="2" w:firstLine="567"/>
        <w:jc w:val="both"/>
        <w:rPr>
          <w:sz w:val="28"/>
          <w:szCs w:val="28"/>
        </w:rPr>
      </w:pPr>
      <w:r w:rsidRPr="004A0293">
        <w:rPr>
          <w:spacing w:val="-17"/>
          <w:sz w:val="28"/>
          <w:szCs w:val="28"/>
        </w:rPr>
        <w:t>3.</w:t>
      </w:r>
      <w:r w:rsidRPr="004A0293">
        <w:rPr>
          <w:sz w:val="28"/>
          <w:szCs w:val="28"/>
        </w:rPr>
        <w:tab/>
      </w:r>
      <w:r w:rsidRPr="004A0293">
        <w:rPr>
          <w:rFonts w:eastAsia="Times New Roman"/>
          <w:sz w:val="28"/>
          <w:szCs w:val="28"/>
        </w:rPr>
        <w:t>Предоставление информации об имуществе из Реестра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государственного имущества Курской област</w:t>
      </w:r>
      <w:r w:rsidRPr="004A0293">
        <w:rPr>
          <w:rFonts w:eastAsia="Times New Roman"/>
          <w:sz w:val="28"/>
          <w:szCs w:val="28"/>
        </w:rPr>
        <w:t>и, также доступны для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 xml:space="preserve">получения в электронном виде на </w:t>
      </w:r>
      <w:r w:rsidRPr="004A0293">
        <w:rPr>
          <w:rFonts w:eastAsia="Times New Roman"/>
          <w:sz w:val="28"/>
          <w:szCs w:val="28"/>
        </w:rPr>
        <w:lastRenderedPageBreak/>
        <w:t>региональном портале государственных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 xml:space="preserve">услуг </w:t>
      </w:r>
      <w:r w:rsidRPr="004A0293">
        <w:rPr>
          <w:rFonts w:eastAsia="Times New Roman"/>
          <w:sz w:val="28"/>
          <w:szCs w:val="28"/>
        </w:rPr>
        <w:t>(</w:t>
      </w:r>
      <w:hyperlink r:id="rId6" w:history="1">
        <w:r w:rsidRPr="004A0293"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4A0293">
          <w:rPr>
            <w:rFonts w:eastAsia="Times New Roman"/>
            <w:sz w:val="28"/>
            <w:szCs w:val="28"/>
            <w:u w:val="single"/>
          </w:rPr>
          <w:t>://</w:t>
        </w:r>
        <w:proofErr w:type="spellStart"/>
        <w:r w:rsidRPr="004A0293">
          <w:rPr>
            <w:rFonts w:eastAsia="Times New Roman"/>
            <w:sz w:val="28"/>
            <w:szCs w:val="28"/>
            <w:u w:val="single"/>
            <w:lang w:val="en-US"/>
          </w:rPr>
          <w:t>rpgu</w:t>
        </w:r>
        <w:proofErr w:type="spellEnd"/>
        <w:r w:rsidRPr="004A0293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4A0293">
          <w:rPr>
            <w:rFonts w:eastAsia="Times New Roman"/>
            <w:sz w:val="28"/>
            <w:szCs w:val="28"/>
            <w:u w:val="single"/>
            <w:lang w:val="en-US"/>
          </w:rPr>
          <w:t>rkursk</w:t>
        </w:r>
        <w:proofErr w:type="spellEnd"/>
        <w:r w:rsidRPr="004A0293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4A0293"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r w:rsidRPr="004A0293">
          <w:rPr>
            <w:rFonts w:eastAsia="Times New Roman"/>
            <w:sz w:val="28"/>
            <w:szCs w:val="28"/>
            <w:u w:val="single"/>
          </w:rPr>
          <w:t>/</w:t>
        </w:r>
      </w:hyperlink>
      <w:r w:rsidRPr="004A0293">
        <w:rPr>
          <w:rFonts w:eastAsia="Times New Roman"/>
          <w:sz w:val="28"/>
          <w:szCs w:val="28"/>
        </w:rPr>
        <w:t>).</w:t>
      </w:r>
    </w:p>
    <w:p w:rsidR="00000000" w:rsidRPr="004A0293" w:rsidRDefault="003D3A56" w:rsidP="004A0293">
      <w:pPr>
        <w:shd w:val="clear" w:color="auto" w:fill="FFFFFF"/>
        <w:spacing w:line="317" w:lineRule="exact"/>
        <w:ind w:right="2" w:firstLine="567"/>
        <w:jc w:val="both"/>
        <w:rPr>
          <w:sz w:val="28"/>
          <w:szCs w:val="28"/>
        </w:rPr>
      </w:pPr>
      <w:r w:rsidRPr="004A0293">
        <w:rPr>
          <w:rFonts w:eastAsia="Times New Roman"/>
          <w:sz w:val="28"/>
          <w:szCs w:val="28"/>
        </w:rPr>
        <w:t>Также, с 1 июня 2016 года в офисах ОБУ «МФЦ» организуется предоставление услуг акционерного обще</w:t>
      </w:r>
      <w:r w:rsidRPr="004A0293">
        <w:rPr>
          <w:rFonts w:eastAsia="Times New Roman"/>
          <w:sz w:val="28"/>
          <w:szCs w:val="28"/>
        </w:rPr>
        <w:t>ства "Федеральная корпорация по развитию малого и среднего предпринимательства" (далее - АО Корпорация «МСП»):</w:t>
      </w:r>
    </w:p>
    <w:p w:rsidR="00000000" w:rsidRPr="004A0293" w:rsidRDefault="003D3A56" w:rsidP="004A0293">
      <w:pPr>
        <w:shd w:val="clear" w:color="auto" w:fill="FFFFFF"/>
        <w:tabs>
          <w:tab w:val="left" w:pos="1277"/>
        </w:tabs>
        <w:spacing w:line="317" w:lineRule="exact"/>
        <w:ind w:right="2" w:firstLine="567"/>
        <w:jc w:val="both"/>
        <w:rPr>
          <w:sz w:val="28"/>
          <w:szCs w:val="28"/>
        </w:rPr>
      </w:pPr>
      <w:proofErr w:type="gramStart"/>
      <w:r w:rsidRPr="004A0293">
        <w:rPr>
          <w:spacing w:val="-29"/>
          <w:sz w:val="28"/>
          <w:szCs w:val="28"/>
        </w:rPr>
        <w:t>1.</w:t>
      </w:r>
      <w:r w:rsidRPr="004A0293">
        <w:rPr>
          <w:sz w:val="28"/>
          <w:szCs w:val="28"/>
        </w:rPr>
        <w:tab/>
      </w:r>
      <w:r w:rsidRPr="004A0293">
        <w:rPr>
          <w:rFonts w:eastAsia="Times New Roman"/>
          <w:sz w:val="28"/>
          <w:szCs w:val="28"/>
        </w:rPr>
        <w:t>по подбору по заданным параметрам информации о недвижимом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имуществе, включенном в перечни государственного и муниципального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имущества, предусм</w:t>
      </w:r>
      <w:r w:rsidRPr="004A0293">
        <w:rPr>
          <w:rFonts w:eastAsia="Times New Roman"/>
          <w:sz w:val="28"/>
          <w:szCs w:val="28"/>
        </w:rPr>
        <w:t>отренные частью 4 статьи 18 Федерального закона от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24.07.2007 № 209-ФЗ «О развитии малого и среднего предпринимательства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в Российской Федерации», и свободном от прав третьих лиц;</w:t>
      </w:r>
      <w:proofErr w:type="gramEnd"/>
    </w:p>
    <w:p w:rsidR="00000000" w:rsidRPr="004A0293" w:rsidRDefault="003D3A56" w:rsidP="004A0293">
      <w:pPr>
        <w:shd w:val="clear" w:color="auto" w:fill="FFFFFF"/>
        <w:tabs>
          <w:tab w:val="left" w:pos="1349"/>
        </w:tabs>
        <w:spacing w:line="317" w:lineRule="exact"/>
        <w:ind w:right="2" w:firstLine="567"/>
        <w:jc w:val="both"/>
        <w:rPr>
          <w:sz w:val="28"/>
          <w:szCs w:val="28"/>
        </w:rPr>
      </w:pPr>
      <w:proofErr w:type="gramStart"/>
      <w:r w:rsidRPr="004A0293">
        <w:rPr>
          <w:spacing w:val="-15"/>
          <w:sz w:val="28"/>
          <w:szCs w:val="28"/>
        </w:rPr>
        <w:t>2.</w:t>
      </w:r>
      <w:r w:rsidRPr="004A0293">
        <w:rPr>
          <w:sz w:val="28"/>
          <w:szCs w:val="28"/>
        </w:rPr>
        <w:tab/>
      </w:r>
      <w:r w:rsidRPr="004A0293">
        <w:rPr>
          <w:rFonts w:eastAsia="Times New Roman"/>
          <w:sz w:val="28"/>
          <w:szCs w:val="28"/>
        </w:rPr>
        <w:t>по предоставлению по заданным параметрам информации об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организации участия</w:t>
      </w:r>
      <w:r w:rsidRPr="004A0293">
        <w:rPr>
          <w:rFonts w:eastAsia="Times New Roman"/>
          <w:sz w:val="28"/>
          <w:szCs w:val="28"/>
        </w:rPr>
        <w:t xml:space="preserve"> субъектов малого и среднего предпринимательства в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закупках товаров, работ, услуг, в том числе инновационной продукции,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высокотехнологичной продукции, конкретных заказчиков, определенных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Правительством Российской Федерации в соответствии с Федеральным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зако</w:t>
      </w:r>
      <w:r w:rsidRPr="004A0293">
        <w:rPr>
          <w:rFonts w:eastAsia="Times New Roman"/>
          <w:sz w:val="28"/>
          <w:szCs w:val="28"/>
        </w:rPr>
        <w:t>ном от 18.07.2011 № 223-ФЗ «О закупках товаров, работ, услуг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отдельными видами юридических лиц»;</w:t>
      </w:r>
      <w:proofErr w:type="gramEnd"/>
    </w:p>
    <w:p w:rsidR="003D3A56" w:rsidRPr="004A0293" w:rsidRDefault="003D3A56" w:rsidP="004A0293">
      <w:pPr>
        <w:shd w:val="clear" w:color="auto" w:fill="FFFFFF"/>
        <w:tabs>
          <w:tab w:val="left" w:pos="1253"/>
        </w:tabs>
        <w:spacing w:line="317" w:lineRule="exact"/>
        <w:ind w:right="2" w:firstLine="567"/>
        <w:jc w:val="both"/>
        <w:rPr>
          <w:sz w:val="28"/>
          <w:szCs w:val="28"/>
        </w:rPr>
      </w:pPr>
      <w:r w:rsidRPr="004A0293">
        <w:rPr>
          <w:spacing w:val="-15"/>
          <w:sz w:val="28"/>
          <w:szCs w:val="28"/>
        </w:rPr>
        <w:t>3.</w:t>
      </w:r>
      <w:r w:rsidRPr="004A0293">
        <w:rPr>
          <w:sz w:val="28"/>
          <w:szCs w:val="28"/>
        </w:rPr>
        <w:tab/>
      </w:r>
      <w:r w:rsidRPr="004A0293">
        <w:rPr>
          <w:rFonts w:eastAsia="Times New Roman"/>
          <w:sz w:val="28"/>
          <w:szCs w:val="28"/>
        </w:rPr>
        <w:t>по предоставлению информации о формах и условиях финансовой</w:t>
      </w:r>
      <w:r w:rsidR="004A0293">
        <w:rPr>
          <w:rFonts w:eastAsia="Times New Roman"/>
          <w:sz w:val="28"/>
          <w:szCs w:val="28"/>
        </w:rPr>
        <w:t xml:space="preserve"> </w:t>
      </w:r>
      <w:r w:rsidRPr="004A0293">
        <w:rPr>
          <w:rFonts w:eastAsia="Times New Roman"/>
          <w:sz w:val="28"/>
          <w:szCs w:val="28"/>
        </w:rPr>
        <w:t>поддержки субъектов малого и среднего предпринимательства по</w:t>
      </w:r>
      <w:r w:rsidR="001B03B7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4A0293">
        <w:rPr>
          <w:rFonts w:eastAsia="Times New Roman"/>
          <w:sz w:val="28"/>
          <w:szCs w:val="28"/>
        </w:rPr>
        <w:t>заданным параметрам.</w:t>
      </w:r>
    </w:p>
    <w:sectPr w:rsidR="003D3A56" w:rsidRPr="004A0293" w:rsidSect="004A0293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B88"/>
    <w:multiLevelType w:val="singleLevel"/>
    <w:tmpl w:val="AA502AE6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">
    <w:nsid w:val="38E264D1"/>
    <w:multiLevelType w:val="singleLevel"/>
    <w:tmpl w:val="D1D0A756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556C67CE"/>
    <w:multiLevelType w:val="singleLevel"/>
    <w:tmpl w:val="4E629E38"/>
    <w:lvl w:ilvl="0">
      <w:start w:val="3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61C63733"/>
    <w:multiLevelType w:val="singleLevel"/>
    <w:tmpl w:val="EC0AE34E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3"/>
    <w:rsid w:val="001B03B7"/>
    <w:rsid w:val="003D3A56"/>
    <w:rsid w:val="004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gu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2016-06-24T09:05:00Z</dcterms:created>
  <dcterms:modified xsi:type="dcterms:W3CDTF">2016-06-24T09:12:00Z</dcterms:modified>
</cp:coreProperties>
</file>