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D" w:rsidRPr="001D00CA" w:rsidRDefault="00184FDD" w:rsidP="001D00CA">
      <w:p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D00CA">
        <w:rPr>
          <w:b/>
          <w:i/>
          <w:sz w:val="28"/>
          <w:szCs w:val="28"/>
        </w:rPr>
        <w:t>Краснодарское высшее военн</w:t>
      </w:r>
      <w:r w:rsidR="001D00CA" w:rsidRPr="001D00CA">
        <w:rPr>
          <w:b/>
          <w:i/>
          <w:sz w:val="28"/>
          <w:szCs w:val="28"/>
        </w:rPr>
        <w:t xml:space="preserve">ое училище имени генерала армии </w:t>
      </w:r>
      <w:r w:rsidRPr="001D00CA">
        <w:rPr>
          <w:b/>
          <w:i/>
          <w:sz w:val="28"/>
          <w:szCs w:val="28"/>
        </w:rPr>
        <w:t>С.М.Штеменко</w:t>
      </w:r>
      <w:r w:rsidR="001D00CA" w:rsidRPr="001D00CA">
        <w:rPr>
          <w:b/>
          <w:i/>
          <w:sz w:val="28"/>
          <w:szCs w:val="28"/>
        </w:rPr>
        <w:t xml:space="preserve">  </w:t>
      </w:r>
      <w:r w:rsidRPr="001D00CA">
        <w:rPr>
          <w:b/>
          <w:i/>
          <w:sz w:val="28"/>
          <w:szCs w:val="28"/>
        </w:rPr>
        <w:t>Министерства  обороны Российской Федерации</w:t>
      </w:r>
    </w:p>
    <w:p w:rsidR="00184FDD" w:rsidRPr="001D00CA" w:rsidRDefault="00184FDD" w:rsidP="00184FDD">
      <w:pPr>
        <w:spacing w:before="0" w:beforeAutospacing="0" w:after="0" w:afterAutospacing="0"/>
        <w:jc w:val="center"/>
        <w:rPr>
          <w:b/>
          <w:sz w:val="16"/>
          <w:szCs w:val="16"/>
          <w:u w:val="single"/>
        </w:rPr>
      </w:pPr>
    </w:p>
    <w:p w:rsidR="00184FDD" w:rsidRPr="00BA7079" w:rsidRDefault="00184FDD" w:rsidP="00184FDD">
      <w:pPr>
        <w:spacing w:before="0" w:beforeAutospacing="0" w:after="0" w:afterAutospacing="0"/>
        <w:ind w:firstLine="709"/>
        <w:jc w:val="both"/>
      </w:pPr>
      <w:r w:rsidRPr="001D00CA">
        <w:rPr>
          <w:u w:val="single"/>
        </w:rPr>
        <w:t>Краснодарское высшее военное училище имени генерала армии С.М.Штеменко</w:t>
      </w:r>
      <w:r w:rsidRPr="00BA7079">
        <w:t xml:space="preserve"> готовит военных специалистов по защите информации для всех видов и родов войск Вооруженных сил РФ, главных и центральных управлений Министерства обороны РФ и других федеральных органов исполнительной власти РФ:</w:t>
      </w:r>
    </w:p>
    <w:p w:rsidR="00184FDD" w:rsidRPr="00BA7079" w:rsidRDefault="00184FDD" w:rsidP="00AE1C99">
      <w:pPr>
        <w:spacing w:before="0" w:beforeAutospacing="0" w:after="0" w:afterAutospacing="0"/>
        <w:ind w:firstLine="709"/>
        <w:jc w:val="both"/>
      </w:pPr>
      <w:r w:rsidRPr="00BA7079">
        <w:t>С высшим образованием (далее</w:t>
      </w:r>
      <w:r w:rsidR="00AE1C99" w:rsidRPr="00BA7079">
        <w:t xml:space="preserve"> </w:t>
      </w:r>
      <w:r w:rsidRPr="00BA7079">
        <w:t>-</w:t>
      </w:r>
      <w:r w:rsidR="00AE1C99" w:rsidRPr="00BA7079">
        <w:t xml:space="preserve"> </w:t>
      </w:r>
      <w:proofErr w:type="gramStart"/>
      <w:r w:rsidRPr="00BA7079">
        <w:t>ВО</w:t>
      </w:r>
      <w:proofErr w:type="gramEnd"/>
      <w:r w:rsidRPr="00BA7079">
        <w:t>)  по специальности 10.05.03.- Информационная безопасность автоматизированных систем (срок обучения</w:t>
      </w:r>
      <w:r w:rsidR="00AE1C99" w:rsidRPr="00BA7079">
        <w:t xml:space="preserve"> </w:t>
      </w:r>
      <w:r w:rsidRPr="00BA7079">
        <w:t xml:space="preserve">- </w:t>
      </w:r>
      <w:r w:rsidRPr="001D00CA">
        <w:rPr>
          <w:b/>
        </w:rPr>
        <w:t>5 лет</w:t>
      </w:r>
      <w:r w:rsidRPr="00BA7079">
        <w:t xml:space="preserve">) – Выпускники получают диплом государственного образца, присваивается воинское звание «лейтенант» и назначаются на должности Службы защиты государственной тайны </w:t>
      </w:r>
      <w:proofErr w:type="gramStart"/>
      <w:r w:rsidRPr="00BA7079">
        <w:t>ВС</w:t>
      </w:r>
      <w:proofErr w:type="gramEnd"/>
      <w:r w:rsidRPr="00BA7079">
        <w:t xml:space="preserve"> РФ;</w:t>
      </w:r>
    </w:p>
    <w:p w:rsidR="00AE1C99" w:rsidRPr="00BA7079" w:rsidRDefault="00AE1C99" w:rsidP="00AE1C99">
      <w:pPr>
        <w:spacing w:before="0" w:beforeAutospacing="0" w:after="0" w:afterAutospacing="0"/>
        <w:ind w:firstLine="709"/>
        <w:jc w:val="both"/>
      </w:pPr>
      <w:r w:rsidRPr="00BA7079">
        <w:t xml:space="preserve">Со средним </w:t>
      </w:r>
      <w:r w:rsidR="001D00CA">
        <w:t>профессиональным образованием (</w:t>
      </w:r>
      <w:r w:rsidRPr="00BA7079">
        <w:t xml:space="preserve">далее – СПО) по специальности 10.02.03.-Информационная безопасность автоматизированных систем (срок обучения – </w:t>
      </w:r>
      <w:r w:rsidRPr="001D00CA">
        <w:rPr>
          <w:b/>
        </w:rPr>
        <w:t>2 года 10 месяцев</w:t>
      </w:r>
      <w:r w:rsidRPr="00BA7079">
        <w:t xml:space="preserve">)- Выпускники получают диплом государственного образца, присваивается воинское звание «прапорщик» и назначаются на должности Службы защиты государственной тайны </w:t>
      </w:r>
      <w:proofErr w:type="gramStart"/>
      <w:r w:rsidRPr="00BA7079">
        <w:t>ВС</w:t>
      </w:r>
      <w:proofErr w:type="gramEnd"/>
      <w:r w:rsidRPr="00BA7079">
        <w:t xml:space="preserve"> РФ.</w:t>
      </w:r>
    </w:p>
    <w:p w:rsidR="00AE1C99" w:rsidRPr="00BA7079" w:rsidRDefault="00AE1C99" w:rsidP="00AE1C99">
      <w:pPr>
        <w:spacing w:before="0" w:beforeAutospacing="0" w:after="0" w:afterAutospacing="0"/>
        <w:ind w:firstLine="709"/>
        <w:jc w:val="both"/>
      </w:pPr>
      <w:r w:rsidRPr="00BA7079">
        <w:t>В военном училище создана и успешно функционирует система подготовки военных специалистов по следующим направлениям  информационной безопасности:</w:t>
      </w:r>
    </w:p>
    <w:p w:rsidR="00AE1C99" w:rsidRPr="00BA7079" w:rsidRDefault="00AE1C99" w:rsidP="00AE1C99">
      <w:pPr>
        <w:spacing w:before="0" w:beforeAutospacing="0" w:after="0" w:afterAutospacing="0"/>
        <w:ind w:firstLine="709"/>
        <w:jc w:val="both"/>
      </w:pPr>
      <w:r w:rsidRPr="00BA7079">
        <w:t>Криптографические средства защиты информации;</w:t>
      </w:r>
    </w:p>
    <w:p w:rsidR="00AE1C99" w:rsidRPr="00BA7079" w:rsidRDefault="00AE1C99" w:rsidP="00AE1C99">
      <w:pPr>
        <w:spacing w:before="0" w:beforeAutospacing="0" w:after="0" w:afterAutospacing="0"/>
        <w:ind w:firstLine="709"/>
        <w:jc w:val="both"/>
      </w:pPr>
      <w:r w:rsidRPr="00BA7079">
        <w:t>Режим секретности;</w:t>
      </w:r>
    </w:p>
    <w:p w:rsidR="00AE1C99" w:rsidRPr="00BA7079" w:rsidRDefault="00AE1C99" w:rsidP="00AE1C99">
      <w:pPr>
        <w:spacing w:before="0" w:beforeAutospacing="0" w:after="0" w:afterAutospacing="0"/>
        <w:ind w:firstLine="709"/>
        <w:jc w:val="both"/>
      </w:pPr>
      <w:r w:rsidRPr="00BA7079">
        <w:t>Защита информации от несанкционированного доступа;</w:t>
      </w:r>
    </w:p>
    <w:p w:rsidR="00184FDD" w:rsidRPr="00BA7079" w:rsidRDefault="00AD00B9" w:rsidP="00184FDD">
      <w:pPr>
        <w:spacing w:before="0" w:beforeAutospacing="0" w:after="0" w:afterAutospacing="0"/>
        <w:ind w:firstLine="709"/>
        <w:jc w:val="both"/>
      </w:pPr>
      <w:r w:rsidRPr="00BA7079">
        <w:t>Информационная безопасность в средствах массовой информации;</w:t>
      </w:r>
    </w:p>
    <w:p w:rsidR="00AD00B9" w:rsidRPr="00BA7079" w:rsidRDefault="00AD00B9" w:rsidP="00184FDD">
      <w:pPr>
        <w:spacing w:before="0" w:beforeAutospacing="0" w:after="0" w:afterAutospacing="0"/>
        <w:ind w:firstLine="709"/>
        <w:jc w:val="both"/>
      </w:pPr>
      <w:r w:rsidRPr="00BA7079">
        <w:t>Техническая защита информация;</w:t>
      </w:r>
    </w:p>
    <w:p w:rsidR="00AD00B9" w:rsidRPr="00BA7079" w:rsidRDefault="00AD00B9" w:rsidP="00184FDD">
      <w:pPr>
        <w:spacing w:before="0" w:beforeAutospacing="0" w:after="0" w:afterAutospacing="0"/>
        <w:ind w:firstLine="709"/>
        <w:jc w:val="both"/>
      </w:pPr>
      <w:r w:rsidRPr="00BA7079">
        <w:t>Сертификация средств защиты информации и лицензирование органов военного управления, воинских частей и организаций на право работ со сведениями, составляющими государственную тайну.</w:t>
      </w:r>
    </w:p>
    <w:p w:rsidR="00AD00B9" w:rsidRPr="00BA7079" w:rsidRDefault="00AD00B9" w:rsidP="00184FDD">
      <w:pPr>
        <w:spacing w:before="0" w:beforeAutospacing="0" w:after="0" w:afterAutospacing="0"/>
        <w:ind w:firstLine="709"/>
        <w:jc w:val="both"/>
      </w:pPr>
      <w:r w:rsidRPr="00BA7079">
        <w:t>Условия и порядок приема в военное училище определены Порядком и условиями приема в образовательные организации</w:t>
      </w:r>
      <w:r w:rsidR="00422C16" w:rsidRPr="00BA7079">
        <w:t xml:space="preserve"> высшего образования, находящиеся в ведении Министерства обороны Российской Федерации,</w:t>
      </w:r>
      <w:r w:rsidR="001D00CA">
        <w:t xml:space="preserve"> </w:t>
      </w:r>
      <w:r w:rsidR="00422C16" w:rsidRPr="00BA7079">
        <w:t>утвержденными приказом Министра обороны Российской обороны Российской Федерации от 07 апреля 2015 г. № 185.</w:t>
      </w:r>
    </w:p>
    <w:p w:rsidR="00422C16" w:rsidRPr="00BA7079" w:rsidRDefault="00422C16" w:rsidP="00184FDD">
      <w:pPr>
        <w:spacing w:before="0" w:beforeAutospacing="0" w:after="0" w:afterAutospacing="0"/>
        <w:ind w:firstLine="709"/>
        <w:jc w:val="both"/>
        <w:rPr>
          <w:b/>
        </w:rPr>
      </w:pPr>
      <w:r w:rsidRPr="00BA7079">
        <w:rPr>
          <w:b/>
        </w:rPr>
        <w:t>Официальная информационная по порядку приема в военное училище размещена на информационном сайте Министерства обороны РФ</w:t>
      </w:r>
      <w:r w:rsidR="00406663" w:rsidRPr="00BA7079">
        <w:rPr>
          <w:b/>
        </w:rPr>
        <w:t>:</w:t>
      </w:r>
      <w:r w:rsidRPr="00BA7079">
        <w:rPr>
          <w:b/>
        </w:rPr>
        <w:t xml:space="preserve">  </w:t>
      </w:r>
      <w:proofErr w:type="spellStart"/>
      <w:r w:rsidRPr="001D00CA">
        <w:rPr>
          <w:b/>
          <w:u w:val="single"/>
        </w:rPr>
        <w:t>kvvu.mi</w:t>
      </w:r>
      <w:proofErr w:type="spellEnd"/>
      <w:r w:rsidRPr="001D00CA">
        <w:rPr>
          <w:b/>
          <w:u w:val="single"/>
          <w:lang w:val="en-US"/>
        </w:rPr>
        <w:t>l</w:t>
      </w:r>
      <w:r w:rsidRPr="001D00CA">
        <w:rPr>
          <w:b/>
          <w:u w:val="single"/>
        </w:rPr>
        <w:t>.</w:t>
      </w:r>
      <w:proofErr w:type="spellStart"/>
      <w:r w:rsidRPr="001D00CA">
        <w:rPr>
          <w:b/>
          <w:u w:val="single"/>
          <w:lang w:val="en-US"/>
        </w:rPr>
        <w:t>ru</w:t>
      </w:r>
      <w:proofErr w:type="spellEnd"/>
      <w:r w:rsidR="00406663" w:rsidRPr="001D00CA">
        <w:rPr>
          <w:b/>
          <w:u w:val="single"/>
        </w:rPr>
        <w:t>:</w:t>
      </w:r>
      <w:r w:rsidR="00406663" w:rsidRPr="00BA7079">
        <w:rPr>
          <w:b/>
        </w:rPr>
        <w:t xml:space="preserve"> Информация, размещенная на других сайтах,</w:t>
      </w:r>
      <w:r w:rsidR="001D00CA">
        <w:rPr>
          <w:b/>
        </w:rPr>
        <w:t xml:space="preserve"> </w:t>
      </w:r>
      <w:r w:rsidR="00406663" w:rsidRPr="00BA7079">
        <w:rPr>
          <w:b/>
        </w:rPr>
        <w:t>не соответствует действительности(!)</w:t>
      </w:r>
    </w:p>
    <w:p w:rsidR="00406663" w:rsidRDefault="00406663" w:rsidP="00184FDD">
      <w:pPr>
        <w:spacing w:before="0" w:beforeAutospacing="0" w:after="0" w:afterAutospacing="0"/>
        <w:ind w:firstLine="709"/>
        <w:jc w:val="both"/>
      </w:pPr>
      <w:proofErr w:type="gramStart"/>
      <w:r w:rsidRPr="00BA7079">
        <w:t>В качестве кандидатов на поступление в военное училище для обучения курсантами по программам</w:t>
      </w:r>
      <w:proofErr w:type="gramEnd"/>
      <w:r w:rsidRPr="00BA7079">
        <w:t xml:space="preserve"> высшего и среднего профессионального образования рассматриваются граждане:</w:t>
      </w:r>
    </w:p>
    <w:p w:rsidR="008C4460" w:rsidRPr="00BA7079" w:rsidRDefault="008C4460" w:rsidP="00184FDD">
      <w:pPr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6663" w:rsidRPr="00BA7079" w:rsidTr="00406663">
        <w:tc>
          <w:tcPr>
            <w:tcW w:w="4785" w:type="dxa"/>
          </w:tcPr>
          <w:p w:rsidR="00406663" w:rsidRPr="00BA7079" w:rsidRDefault="00406663" w:rsidP="00184FDD">
            <w:pPr>
              <w:spacing w:beforeAutospacing="0" w:afterAutospacing="0"/>
              <w:jc w:val="both"/>
              <w:rPr>
                <w:b/>
              </w:rPr>
            </w:pPr>
            <w:r w:rsidRPr="00BA7079">
              <w:rPr>
                <w:b/>
              </w:rPr>
              <w:t>Высшее образование</w:t>
            </w:r>
          </w:p>
        </w:tc>
        <w:tc>
          <w:tcPr>
            <w:tcW w:w="4786" w:type="dxa"/>
          </w:tcPr>
          <w:p w:rsidR="00406663" w:rsidRPr="00BA7079" w:rsidRDefault="00406663" w:rsidP="00184FDD">
            <w:pPr>
              <w:spacing w:beforeAutospacing="0" w:afterAutospacing="0"/>
              <w:jc w:val="both"/>
              <w:rPr>
                <w:b/>
              </w:rPr>
            </w:pPr>
            <w:r w:rsidRPr="00BA7079">
              <w:rPr>
                <w:b/>
              </w:rPr>
              <w:t>Средне профессиональное образование</w:t>
            </w:r>
          </w:p>
        </w:tc>
      </w:tr>
      <w:tr w:rsidR="00406663" w:rsidRPr="00BA7079" w:rsidTr="00016513">
        <w:tc>
          <w:tcPr>
            <w:tcW w:w="9571" w:type="dxa"/>
            <w:gridSpan w:val="2"/>
          </w:tcPr>
          <w:p w:rsidR="00406663" w:rsidRPr="00BA7079" w:rsidRDefault="00406663" w:rsidP="00406663">
            <w:pPr>
              <w:spacing w:beforeAutospacing="0" w:afterAutospacing="0"/>
              <w:jc w:val="center"/>
            </w:pPr>
            <w:r w:rsidRPr="00BA7079">
              <w:t>Граждане Российской Федерации</w:t>
            </w:r>
          </w:p>
        </w:tc>
      </w:tr>
      <w:tr w:rsidR="00406663" w:rsidRPr="00BA7079" w:rsidTr="00016513">
        <w:tc>
          <w:tcPr>
            <w:tcW w:w="9571" w:type="dxa"/>
            <w:gridSpan w:val="2"/>
          </w:tcPr>
          <w:p w:rsidR="00406663" w:rsidRPr="00BA7079" w:rsidRDefault="00406663" w:rsidP="00406663">
            <w:pPr>
              <w:spacing w:beforeAutospacing="0" w:afterAutospacing="0"/>
              <w:jc w:val="center"/>
            </w:pPr>
            <w:r w:rsidRPr="00BA7079">
              <w:t xml:space="preserve">Мужского пола (женского пола не </w:t>
            </w:r>
            <w:proofErr w:type="spellStart"/>
            <w:r w:rsidRPr="00BA7079">
              <w:t>примаются</w:t>
            </w:r>
            <w:proofErr w:type="spellEnd"/>
            <w:r w:rsidRPr="00BA7079">
              <w:t>)</w:t>
            </w:r>
          </w:p>
        </w:tc>
      </w:tr>
      <w:tr w:rsidR="00406663" w:rsidRPr="00BA7079" w:rsidTr="00406663">
        <w:tc>
          <w:tcPr>
            <w:tcW w:w="4785" w:type="dxa"/>
          </w:tcPr>
          <w:p w:rsidR="00406663" w:rsidRPr="00BA7079" w:rsidRDefault="00406663" w:rsidP="00184FDD">
            <w:pPr>
              <w:spacing w:beforeAutospacing="0" w:afterAutospacing="0"/>
              <w:jc w:val="both"/>
            </w:pPr>
            <w:r w:rsidRPr="00BA7079">
              <w:t>Имеющие документы государственного образца о среднем общем образовании или среднем профессиональном образовании</w:t>
            </w:r>
          </w:p>
        </w:tc>
        <w:tc>
          <w:tcPr>
            <w:tcW w:w="4786" w:type="dxa"/>
          </w:tcPr>
          <w:p w:rsidR="00406663" w:rsidRPr="00BA7079" w:rsidRDefault="00406663" w:rsidP="00184FDD">
            <w:pPr>
              <w:spacing w:beforeAutospacing="0" w:afterAutospacing="0"/>
              <w:jc w:val="both"/>
            </w:pPr>
            <w:r w:rsidRPr="00BA7079">
              <w:t>Имеющие документы государственного образца о среднем общем образовании</w:t>
            </w:r>
            <w:r w:rsidR="001D00CA">
              <w:t xml:space="preserve"> </w:t>
            </w:r>
            <w:r w:rsidRPr="00BA7079">
              <w:t xml:space="preserve">(т.е. только после </w:t>
            </w:r>
            <w:r w:rsidRPr="001D00CA">
              <w:rPr>
                <w:b/>
              </w:rPr>
              <w:t>11 класса</w:t>
            </w:r>
            <w:r w:rsidRPr="00BA7079">
              <w:t xml:space="preserve">, после </w:t>
            </w:r>
            <w:r w:rsidRPr="001D00CA">
              <w:rPr>
                <w:b/>
              </w:rPr>
              <w:t>9 класса</w:t>
            </w:r>
            <w:r w:rsidRPr="00BA7079">
              <w:t xml:space="preserve"> (основное</w:t>
            </w:r>
            <w:r w:rsidR="00B3126D" w:rsidRPr="00BA7079">
              <w:t xml:space="preserve"> общее образование) - не принимаются)</w:t>
            </w:r>
          </w:p>
        </w:tc>
      </w:tr>
      <w:tr w:rsidR="00406663" w:rsidRPr="00BA7079" w:rsidTr="00406663">
        <w:tc>
          <w:tcPr>
            <w:tcW w:w="4785" w:type="dxa"/>
          </w:tcPr>
          <w:p w:rsidR="00406663" w:rsidRPr="001D00CA" w:rsidRDefault="00B3126D" w:rsidP="00184FDD">
            <w:pPr>
              <w:spacing w:beforeAutospacing="0" w:afterAutospacing="0"/>
              <w:jc w:val="both"/>
              <w:rPr>
                <w:b/>
                <w:u w:val="single"/>
              </w:rPr>
            </w:pPr>
            <w:r w:rsidRPr="001D00CA">
              <w:rPr>
                <w:b/>
                <w:u w:val="single"/>
              </w:rPr>
              <w:t>Примечание:</w:t>
            </w:r>
          </w:p>
          <w:p w:rsidR="00B3126D" w:rsidRPr="00BA7079" w:rsidRDefault="00B3126D" w:rsidP="00184FDD">
            <w:pPr>
              <w:spacing w:beforeAutospacing="0" w:afterAutospacing="0"/>
              <w:jc w:val="both"/>
              <w:rPr>
                <w:i/>
              </w:rPr>
            </w:pPr>
            <w:proofErr w:type="gramStart"/>
            <w:r w:rsidRPr="00BA7079">
              <w:rPr>
                <w:i/>
              </w:rPr>
              <w:t>Имеющие</w:t>
            </w:r>
            <w:proofErr w:type="gramEnd"/>
            <w:r w:rsidRPr="00BA7079">
              <w:rPr>
                <w:i/>
              </w:rPr>
              <w:t xml:space="preserve"> высшее образование не рассматриваются</w:t>
            </w:r>
          </w:p>
          <w:p w:rsidR="00B3126D" w:rsidRPr="00BA7079" w:rsidRDefault="00B3126D" w:rsidP="00184FDD">
            <w:pPr>
              <w:spacing w:beforeAutospacing="0" w:afterAutospacing="0"/>
              <w:jc w:val="both"/>
            </w:pPr>
            <w:proofErr w:type="gramStart"/>
            <w:r w:rsidRPr="00BA7079">
              <w:rPr>
                <w:i/>
              </w:rPr>
              <w:t>(Федеральный закон РФ от 29.12.2012 №273-ФЗ</w:t>
            </w:r>
            <w:proofErr w:type="gramEnd"/>
          </w:p>
        </w:tc>
        <w:tc>
          <w:tcPr>
            <w:tcW w:w="4786" w:type="dxa"/>
          </w:tcPr>
          <w:p w:rsidR="00240797" w:rsidRPr="001D00CA" w:rsidRDefault="00240797" w:rsidP="00240797">
            <w:pPr>
              <w:spacing w:beforeAutospacing="0" w:afterAutospacing="0"/>
              <w:jc w:val="both"/>
              <w:rPr>
                <w:b/>
                <w:u w:val="single"/>
              </w:rPr>
            </w:pPr>
            <w:r w:rsidRPr="001D00CA">
              <w:rPr>
                <w:b/>
                <w:u w:val="single"/>
              </w:rPr>
              <w:t>Примечание:</w:t>
            </w:r>
          </w:p>
          <w:p w:rsidR="00406663" w:rsidRPr="00BA7079" w:rsidRDefault="00240797" w:rsidP="00240797">
            <w:pPr>
              <w:spacing w:beforeAutospacing="0" w:afterAutospacing="0"/>
              <w:jc w:val="both"/>
              <w:rPr>
                <w:i/>
              </w:rPr>
            </w:pPr>
            <w:proofErr w:type="gramStart"/>
            <w:r w:rsidRPr="00BA7079">
              <w:rPr>
                <w:i/>
              </w:rPr>
              <w:t>Имеющие</w:t>
            </w:r>
            <w:proofErr w:type="gramEnd"/>
            <w:r w:rsidRPr="00BA7079">
              <w:rPr>
                <w:i/>
              </w:rPr>
              <w:t xml:space="preserve"> высшее или среднее профессиональное образование не рассматриваются</w:t>
            </w:r>
          </w:p>
          <w:p w:rsidR="00240797" w:rsidRPr="001D00CA" w:rsidRDefault="00240797" w:rsidP="00AF7752">
            <w:pPr>
              <w:spacing w:beforeAutospacing="0" w:afterAutospacing="0"/>
              <w:jc w:val="both"/>
              <w:rPr>
                <w:i/>
              </w:rPr>
            </w:pPr>
            <w:r w:rsidRPr="00BA7079">
              <w:rPr>
                <w:i/>
              </w:rPr>
              <w:t>(федеральный закон Р</w:t>
            </w:r>
            <w:r w:rsidR="00AF7752">
              <w:rPr>
                <w:i/>
              </w:rPr>
              <w:t>Ф</w:t>
            </w:r>
            <w:r w:rsidRPr="00BA7079">
              <w:rPr>
                <w:i/>
              </w:rPr>
              <w:t xml:space="preserve"> от 29.12.2012 «273-ФЗ «Об образовании в Российской Федерации « (ст.5,п3.))</w:t>
            </w:r>
          </w:p>
        </w:tc>
      </w:tr>
      <w:tr w:rsidR="00240797" w:rsidRPr="00BA7079" w:rsidTr="003F7722">
        <w:tc>
          <w:tcPr>
            <w:tcW w:w="9571" w:type="dxa"/>
            <w:gridSpan w:val="2"/>
          </w:tcPr>
          <w:p w:rsidR="00240797" w:rsidRPr="00BA7079" w:rsidRDefault="00240797" w:rsidP="00240797">
            <w:pPr>
              <w:spacing w:beforeAutospacing="0" w:afterAutospacing="0"/>
              <w:jc w:val="both"/>
            </w:pPr>
            <w:r w:rsidRPr="00BA7079">
              <w:lastRenderedPageBreak/>
              <w:t xml:space="preserve">Не </w:t>
            </w:r>
            <w:proofErr w:type="gramStart"/>
            <w:r w:rsidRPr="00BA7079">
              <w:t>проходившие</w:t>
            </w:r>
            <w:proofErr w:type="gramEnd"/>
            <w:r w:rsidRPr="00BA7079">
              <w:t xml:space="preserve"> военную службу в возрасте от </w:t>
            </w:r>
            <w:r w:rsidRPr="00BA7079">
              <w:rPr>
                <w:b/>
              </w:rPr>
              <w:t>16 до 22 лет</w:t>
            </w:r>
          </w:p>
        </w:tc>
      </w:tr>
      <w:tr w:rsidR="00240797" w:rsidRPr="00BA7079" w:rsidTr="003F7722">
        <w:tc>
          <w:tcPr>
            <w:tcW w:w="9571" w:type="dxa"/>
            <w:gridSpan w:val="2"/>
          </w:tcPr>
          <w:p w:rsidR="00240797" w:rsidRPr="00BA7079" w:rsidRDefault="00240797" w:rsidP="00240797">
            <w:pPr>
              <w:spacing w:beforeAutospacing="0" w:afterAutospacing="0"/>
              <w:jc w:val="both"/>
            </w:pPr>
            <w:r w:rsidRPr="00BA7079">
              <w:t>Прошедшие военную службу и военнослужащие,</w:t>
            </w:r>
            <w:r w:rsidR="00BA25E1" w:rsidRPr="00BA7079">
              <w:t xml:space="preserve"> </w:t>
            </w:r>
            <w:r w:rsidRPr="00BA7079">
              <w:t>проходящие военную службу по призыв</w:t>
            </w:r>
            <w:proofErr w:type="gramStart"/>
            <w:r w:rsidRPr="00BA7079">
              <w:t>у-</w:t>
            </w:r>
            <w:proofErr w:type="gramEnd"/>
            <w:r w:rsidRPr="00BA7079">
              <w:t xml:space="preserve"> </w:t>
            </w:r>
            <w:r w:rsidRPr="00BA7079">
              <w:rPr>
                <w:b/>
              </w:rPr>
              <w:t>до достижения ими возраста 24 лет</w:t>
            </w:r>
          </w:p>
        </w:tc>
      </w:tr>
      <w:tr w:rsidR="00406663" w:rsidRPr="00BA7079" w:rsidTr="00406663">
        <w:tc>
          <w:tcPr>
            <w:tcW w:w="4785" w:type="dxa"/>
          </w:tcPr>
          <w:p w:rsidR="00406663" w:rsidRPr="00BA7079" w:rsidRDefault="00BA25E1" w:rsidP="00BA25E1">
            <w:pPr>
              <w:spacing w:beforeAutospacing="0" w:afterAutospacing="0"/>
              <w:jc w:val="both"/>
            </w:pPr>
            <w:r w:rsidRPr="00BA7079">
              <w:t xml:space="preserve">Военнослужащих, проходящих военную службу по контракту до достижения возраста </w:t>
            </w:r>
            <w:r w:rsidRPr="001D00CA">
              <w:rPr>
                <w:b/>
              </w:rPr>
              <w:t>27 лет</w:t>
            </w:r>
          </w:p>
        </w:tc>
        <w:tc>
          <w:tcPr>
            <w:tcW w:w="4786" w:type="dxa"/>
          </w:tcPr>
          <w:p w:rsidR="00406663" w:rsidRPr="00BA7079" w:rsidRDefault="00BA25E1" w:rsidP="00BA25E1">
            <w:pPr>
              <w:spacing w:beforeAutospacing="0" w:afterAutospacing="0"/>
              <w:jc w:val="both"/>
            </w:pPr>
            <w:r w:rsidRPr="00BA7079">
              <w:t xml:space="preserve">Военнослужащих, проходящих военную службу по контракту до достижения возраста </w:t>
            </w:r>
            <w:r w:rsidRPr="001D00CA">
              <w:rPr>
                <w:b/>
              </w:rPr>
              <w:t>30 лет</w:t>
            </w:r>
          </w:p>
        </w:tc>
      </w:tr>
      <w:tr w:rsidR="00BA25E1" w:rsidRPr="00BA7079" w:rsidTr="007B39A9">
        <w:tc>
          <w:tcPr>
            <w:tcW w:w="9571" w:type="dxa"/>
            <w:gridSpan w:val="2"/>
          </w:tcPr>
          <w:p w:rsidR="00BA25E1" w:rsidRPr="00BA7079" w:rsidRDefault="00BA25E1" w:rsidP="00184FDD">
            <w:pPr>
              <w:spacing w:beforeAutospacing="0" w:afterAutospacing="0"/>
              <w:jc w:val="both"/>
              <w:rPr>
                <w:u w:val="single"/>
              </w:rPr>
            </w:pPr>
            <w:r w:rsidRPr="00BA7079">
              <w:rPr>
                <w:u w:val="single"/>
              </w:rPr>
              <w:t>Примечание:</w:t>
            </w:r>
          </w:p>
          <w:p w:rsidR="00BA25E1" w:rsidRPr="00BA7079" w:rsidRDefault="00BA25E1" w:rsidP="00184FDD">
            <w:pPr>
              <w:spacing w:beforeAutospacing="0" w:afterAutospacing="0"/>
              <w:jc w:val="both"/>
            </w:pPr>
            <w:r w:rsidRPr="00BA7079">
              <w:t xml:space="preserve">Возраст определяется по состоянию </w:t>
            </w:r>
            <w:r w:rsidRPr="00BA7079">
              <w:rPr>
                <w:b/>
              </w:rPr>
              <w:t>на 1 августа года приема в вуз</w:t>
            </w:r>
            <w:r w:rsidRPr="00BA7079">
              <w:t>,</w:t>
            </w:r>
            <w:r w:rsidR="005E030B" w:rsidRPr="00BA7079">
              <w:t xml:space="preserve"> </w:t>
            </w:r>
            <w:r w:rsidRPr="00BA7079">
              <w:t>т</w:t>
            </w:r>
            <w:proofErr w:type="gramStart"/>
            <w:r w:rsidRPr="00BA7079">
              <w:t>.е</w:t>
            </w:r>
            <w:proofErr w:type="gramEnd"/>
            <w:r w:rsidRPr="00BA7079">
              <w:t xml:space="preserve"> </w:t>
            </w:r>
            <w:r w:rsidRPr="001D00CA">
              <w:rPr>
                <w:b/>
              </w:rPr>
              <w:t>до 1 августа</w:t>
            </w:r>
            <w:r w:rsidRPr="00BA7079">
              <w:t xml:space="preserve"> года поступления абитуриенту должно быть </w:t>
            </w:r>
            <w:r w:rsidRPr="001D00CA">
              <w:rPr>
                <w:b/>
              </w:rPr>
              <w:t>21,23,26 или 29</w:t>
            </w:r>
            <w:r w:rsidRPr="00BA7079">
              <w:t xml:space="preserve"> лет соответственно указанной выше категории</w:t>
            </w:r>
          </w:p>
          <w:p w:rsidR="00BA25E1" w:rsidRPr="00BA7079" w:rsidRDefault="00BA25E1" w:rsidP="00184FDD">
            <w:pPr>
              <w:spacing w:beforeAutospacing="0" w:afterAutospacing="0"/>
              <w:jc w:val="both"/>
            </w:pPr>
          </w:p>
        </w:tc>
      </w:tr>
    </w:tbl>
    <w:p w:rsidR="00406663" w:rsidRPr="00BA7079" w:rsidRDefault="00406663" w:rsidP="00184FDD">
      <w:pPr>
        <w:spacing w:before="0" w:beforeAutospacing="0" w:after="0" w:afterAutospacing="0"/>
        <w:ind w:firstLine="709"/>
        <w:jc w:val="both"/>
        <w:rPr>
          <w:b/>
        </w:rPr>
      </w:pPr>
    </w:p>
    <w:p w:rsidR="00406663" w:rsidRPr="00BA7079" w:rsidRDefault="005E030B" w:rsidP="00184FDD">
      <w:pPr>
        <w:spacing w:before="0" w:beforeAutospacing="0" w:after="0" w:afterAutospacing="0"/>
        <w:ind w:firstLine="709"/>
        <w:jc w:val="both"/>
      </w:pPr>
      <w:r w:rsidRPr="00BA7079">
        <w:t>Лица, изъявившие желание поступать в военное училище подают заявление в отдел военного комиссариата муниципального образования по месту жительства до 1 апреля года приема в вуз.</w:t>
      </w:r>
    </w:p>
    <w:p w:rsidR="005E030B" w:rsidRPr="00BA7079" w:rsidRDefault="005E030B" w:rsidP="00184FDD">
      <w:pPr>
        <w:spacing w:before="0" w:beforeAutospacing="0" w:after="0" w:afterAutospacing="0"/>
        <w:ind w:firstLine="709"/>
        <w:jc w:val="both"/>
      </w:pPr>
      <w:r w:rsidRPr="00BA7079">
        <w:t xml:space="preserve">Военнослужащие, изъявившие желание поступить в военное училище, подают рапорт на имя командира воинской части </w:t>
      </w:r>
      <w:r w:rsidRPr="001D00CA">
        <w:rPr>
          <w:b/>
        </w:rPr>
        <w:t>до 1 марта</w:t>
      </w:r>
      <w:r w:rsidRPr="00BA7079">
        <w:t xml:space="preserve"> года приема в вуз.</w:t>
      </w:r>
    </w:p>
    <w:p w:rsidR="005E030B" w:rsidRPr="00BA7079" w:rsidRDefault="005E030B" w:rsidP="00184FDD">
      <w:pPr>
        <w:spacing w:before="0" w:beforeAutospacing="0" w:after="0" w:afterAutospacing="0"/>
        <w:ind w:firstLine="709"/>
        <w:jc w:val="both"/>
      </w:pPr>
      <w:r w:rsidRPr="00BA7079">
        <w:t>Военным комиссариатом</w:t>
      </w:r>
      <w:r w:rsidR="00BA7079" w:rsidRPr="00BA7079">
        <w:t xml:space="preserve"> </w:t>
      </w:r>
      <w:r w:rsidR="001D00CA">
        <w:t>(</w:t>
      </w:r>
      <w:r w:rsidRPr="00BA7079">
        <w:t>воинской частью) на кандидата, поступающего в военное училище,</w:t>
      </w:r>
      <w:r w:rsidR="00702725" w:rsidRPr="00BA7079">
        <w:t xml:space="preserve"> </w:t>
      </w:r>
      <w:r w:rsidRPr="00BA7079">
        <w:t xml:space="preserve">подают рапорт на имя командира воинской части </w:t>
      </w:r>
      <w:r w:rsidRPr="001D00CA">
        <w:rPr>
          <w:b/>
        </w:rPr>
        <w:t>до 1 марта</w:t>
      </w:r>
      <w:r w:rsidRPr="00BA7079">
        <w:t xml:space="preserve"> года</w:t>
      </w:r>
      <w:r w:rsidR="00702725" w:rsidRPr="00BA7079">
        <w:t xml:space="preserve"> приема в вуз.</w:t>
      </w:r>
    </w:p>
    <w:p w:rsidR="00702725" w:rsidRPr="00BA7079" w:rsidRDefault="00702725" w:rsidP="00184FDD">
      <w:pPr>
        <w:spacing w:before="0" w:beforeAutospacing="0" w:after="0" w:afterAutospacing="0"/>
        <w:ind w:firstLine="709"/>
        <w:jc w:val="both"/>
      </w:pPr>
      <w:r w:rsidRPr="00BA7079">
        <w:t xml:space="preserve">Военным комиссариатом (воинской частью) на кандидата, поступающего в военное училище, оформляется </w:t>
      </w:r>
      <w:r w:rsidRPr="001D00CA">
        <w:rPr>
          <w:b/>
        </w:rPr>
        <w:t>2 экземпляра</w:t>
      </w:r>
      <w:r w:rsidRPr="00BA7079">
        <w:t xml:space="preserve"> личного дела (обусловлено спецификой вуза, второй экземпляр представляет собой  ксерокопию первого без медицинских документов, но с оригиналами фотографий).</w:t>
      </w:r>
    </w:p>
    <w:p w:rsidR="00702725" w:rsidRPr="00BA7079" w:rsidRDefault="00702725" w:rsidP="00184FDD">
      <w:pPr>
        <w:spacing w:before="0" w:beforeAutospacing="0" w:after="0" w:afterAutospacing="0"/>
        <w:ind w:firstLine="709"/>
        <w:jc w:val="both"/>
      </w:pPr>
      <w:proofErr w:type="gramStart"/>
      <w:r w:rsidRPr="00BA7079">
        <w:t>Документы, которые должны быть в личном деле кандидата: заявление кандидата (рапорт военнослужащего), ксерокопии свидетельства о рождении и паспорта, автобиография, характеристика с места работы, учебы или службы, ксерокопия документа государственного образца об уровне образования,</w:t>
      </w:r>
      <w:r w:rsidR="00F06061" w:rsidRPr="00BA7079">
        <w:t xml:space="preserve"> </w:t>
      </w:r>
      <w:r w:rsidRPr="00BA7079">
        <w:t>справка или копия документа,</w:t>
      </w:r>
      <w:r w:rsidR="00F06061" w:rsidRPr="00BA7079">
        <w:t xml:space="preserve"> </w:t>
      </w:r>
      <w:r w:rsidRPr="00BA7079">
        <w:t>дающего право на поступление в военное училище на льготных основаниях (при наличии),</w:t>
      </w:r>
      <w:r w:rsidR="00F06061" w:rsidRPr="00BA7079">
        <w:t xml:space="preserve"> </w:t>
      </w:r>
      <w:r w:rsidRPr="00BA7079">
        <w:t>ксерокопия документов подтверждающих</w:t>
      </w:r>
      <w:r w:rsidR="00F06061" w:rsidRPr="00BA7079">
        <w:t xml:space="preserve"> наличие у кандидата индивидуальных достижений (при наличии),</w:t>
      </w:r>
      <w:r w:rsidR="00BA7079" w:rsidRPr="00BA7079">
        <w:t xml:space="preserve"> </w:t>
      </w:r>
      <w:r w:rsidR="00F06061" w:rsidRPr="00BA7079">
        <w:t>справка</w:t>
      </w:r>
      <w:proofErr w:type="gramEnd"/>
      <w:r w:rsidR="00F06061" w:rsidRPr="00BA7079">
        <w:t xml:space="preserve"> о допуске к сведениям, составляющим государственную тайну по первой форме, служебная карточка (для военнослужащих), карта медицинского освидетельствования, карта профотбора, три фотографии размером 4.5х6см.</w:t>
      </w:r>
    </w:p>
    <w:p w:rsidR="00F06061" w:rsidRPr="001D00CA" w:rsidRDefault="00F06061" w:rsidP="00184FDD">
      <w:pPr>
        <w:spacing w:before="0" w:beforeAutospacing="0" w:after="0" w:afterAutospacing="0"/>
        <w:ind w:firstLine="709"/>
        <w:jc w:val="both"/>
        <w:rPr>
          <w:b/>
        </w:rPr>
      </w:pPr>
      <w:r w:rsidRPr="00BA7079">
        <w:t>Оригиналы документов (паспорт, военный билет, документы об образовании и т.д.)</w:t>
      </w:r>
      <w:r w:rsidR="00BA7079" w:rsidRPr="00BA7079">
        <w:t xml:space="preserve"> </w:t>
      </w:r>
      <w:r w:rsidRPr="00BA7079">
        <w:t xml:space="preserve">в личное дело не вкладываются, а предъявляются кандидатом в </w:t>
      </w:r>
      <w:r w:rsidR="00BA7079" w:rsidRPr="00BA7079">
        <w:t xml:space="preserve">приемную комиссию лично по прибытию в военное училище, но не позднее одних суток до итогового заседания для принятия решения о зачислении на </w:t>
      </w:r>
      <w:r w:rsidR="00BA7079" w:rsidRPr="001D00CA">
        <w:rPr>
          <w:b/>
        </w:rPr>
        <w:t>1 курс.</w:t>
      </w:r>
    </w:p>
    <w:p w:rsidR="00BA7079" w:rsidRPr="00BA7079" w:rsidRDefault="00BA7079" w:rsidP="00184FDD">
      <w:pPr>
        <w:spacing w:before="0" w:beforeAutospacing="0" w:after="0" w:afterAutospacing="0"/>
        <w:ind w:firstLine="709"/>
        <w:jc w:val="both"/>
      </w:pPr>
      <w:r w:rsidRPr="00BA7079">
        <w:t>Военным комиссариатом</w:t>
      </w:r>
      <w:r>
        <w:t xml:space="preserve"> </w:t>
      </w:r>
      <w:r w:rsidRPr="00BA7079">
        <w:t xml:space="preserve">(воинской частью) </w:t>
      </w:r>
      <w:r w:rsidRPr="001D00CA">
        <w:rPr>
          <w:b/>
        </w:rPr>
        <w:t>до 1 мая</w:t>
      </w:r>
      <w:r w:rsidRPr="00BA7079">
        <w:t xml:space="preserve"> года приема в вуз  оформляется допуск к государственной тайне по первой форме.</w:t>
      </w:r>
    </w:p>
    <w:p w:rsidR="00BA7079" w:rsidRDefault="00BA7079" w:rsidP="00184FDD">
      <w:pPr>
        <w:spacing w:before="0" w:beforeAutospacing="0" w:after="0" w:afterAutospacing="0"/>
        <w:ind w:firstLine="709"/>
        <w:jc w:val="both"/>
      </w:pPr>
      <w:r w:rsidRPr="00BA7079">
        <w:t>Документы без допуска</w:t>
      </w:r>
      <w:r>
        <w:t xml:space="preserve"> или с допуском по другой форме приемной комиссией не рассматриваются.</w:t>
      </w:r>
    </w:p>
    <w:p w:rsidR="00BA7079" w:rsidRDefault="00BA7079" w:rsidP="00184FDD">
      <w:pPr>
        <w:spacing w:before="0" w:beforeAutospacing="0" w:after="0" w:afterAutospacing="0"/>
        <w:ind w:firstLine="709"/>
        <w:jc w:val="both"/>
      </w:pPr>
      <w:r>
        <w:t xml:space="preserve">Допуск  </w:t>
      </w:r>
      <w:proofErr w:type="gramStart"/>
      <w:r>
        <w:t>может</w:t>
      </w:r>
      <w:proofErr w:type="gramEnd"/>
      <w:r>
        <w:t xml:space="preserve"> высылается в вуз отдельно от личного дела, в этом случае в дело вкладывается справка установленного образца о наличии у кандидата допуска по первой форме.</w:t>
      </w:r>
      <w:r w:rsidR="002F6432">
        <w:t xml:space="preserve"> </w:t>
      </w:r>
      <w:r>
        <w:t>В исключительных случаях</w:t>
      </w:r>
      <w:r w:rsidR="002F6432">
        <w:t xml:space="preserve"> </w:t>
      </w:r>
      <w:r>
        <w:t>(когда на момент отправки дела допуска еще нет) могут</w:t>
      </w:r>
      <w:r w:rsidR="002F6432">
        <w:t xml:space="preserve"> </w:t>
      </w:r>
      <w:r>
        <w:t>вкладыват</w:t>
      </w:r>
      <w:r w:rsidR="002F6432">
        <w:t>ь</w:t>
      </w:r>
      <w:r>
        <w:t>ся справки о том,</w:t>
      </w:r>
      <w:r w:rsidR="002F6432">
        <w:t xml:space="preserve"> </w:t>
      </w:r>
      <w:r>
        <w:t>что допуск находится на оформлении</w:t>
      </w:r>
      <w:r w:rsidR="002F6432">
        <w:t>, но до 1 июля допуск должен поступить в вуз. В противном случае кандидату будет отказано о допуске к профессиональному отбору.</w:t>
      </w:r>
    </w:p>
    <w:p w:rsidR="002F6432" w:rsidRDefault="002F6432" w:rsidP="00184FDD">
      <w:pPr>
        <w:spacing w:before="0" w:beforeAutospacing="0" w:after="0" w:afterAutospacing="0"/>
        <w:ind w:firstLine="709"/>
        <w:jc w:val="both"/>
      </w:pPr>
      <w:r>
        <w:t>Вышеперечисленные документы кандидатов в полном о</w:t>
      </w:r>
      <w:r w:rsidR="00DF5064">
        <w:t>б</w:t>
      </w:r>
      <w:r>
        <w:t xml:space="preserve">ъеме военные комиссариаты направляют в военное училище </w:t>
      </w:r>
      <w:r w:rsidRPr="001D00CA">
        <w:rPr>
          <w:b/>
        </w:rPr>
        <w:t>до 20 мая</w:t>
      </w:r>
      <w:r>
        <w:t>,</w:t>
      </w:r>
      <w:r w:rsidR="00DF5064">
        <w:t xml:space="preserve"> </w:t>
      </w:r>
      <w:r>
        <w:t xml:space="preserve">а командиры воинских частей </w:t>
      </w:r>
      <w:proofErr w:type="gramStart"/>
      <w:r>
        <w:t>–д</w:t>
      </w:r>
      <w:proofErr w:type="gramEnd"/>
      <w:r>
        <w:t>о 15 мая года приема  в вуз.</w:t>
      </w:r>
    </w:p>
    <w:p w:rsidR="00DF5064" w:rsidRDefault="00DF5064" w:rsidP="00184FDD">
      <w:pPr>
        <w:spacing w:before="0" w:beforeAutospacing="0" w:after="0" w:afterAutospacing="0"/>
        <w:ind w:firstLine="709"/>
        <w:jc w:val="both"/>
      </w:pPr>
      <w:r>
        <w:t>Профессиональный отбор кандидатов для зачисления в училище курсантами проводится приемной комиссией и включает:</w:t>
      </w:r>
    </w:p>
    <w:p w:rsidR="00DF5064" w:rsidRPr="00DF5064" w:rsidRDefault="00DF5064" w:rsidP="00184FDD">
      <w:pPr>
        <w:spacing w:before="0" w:beforeAutospacing="0" w:after="0" w:afterAutospacing="0"/>
        <w:ind w:firstLine="709"/>
        <w:jc w:val="both"/>
        <w:rPr>
          <w:b/>
        </w:rPr>
      </w:pPr>
      <w:r w:rsidRPr="00DF5064">
        <w:rPr>
          <w:b/>
        </w:rPr>
        <w:lastRenderedPageBreak/>
        <w:t>1.Определение годности кандидатов к поступлению в вуз по состоянию здоровья</w:t>
      </w:r>
    </w:p>
    <w:p w:rsidR="00DF5064" w:rsidRDefault="00DF5064" w:rsidP="00184FDD">
      <w:pPr>
        <w:spacing w:before="0" w:beforeAutospacing="0" w:after="0" w:afterAutospacing="0"/>
        <w:ind w:firstLine="709"/>
        <w:jc w:val="both"/>
      </w:pPr>
      <w:proofErr w:type="gramStart"/>
      <w:r>
        <w:t>При вынесении заключения о годности кандидата по состоянию здоровья к поступлению в вуз врачи</w:t>
      </w:r>
      <w:r w:rsidR="001D00CA">
        <w:t xml:space="preserve"> </w:t>
      </w:r>
      <w:r>
        <w:t>- специалисты ВВК руководствуются Постановлением Правительства РФ от 4.07.2013 №565 «Об утверждении Положения о военно-врачебной экспертизе» и приказом Министра обороны РФ от 20.10.2014 №770 «О мерах по реализации</w:t>
      </w:r>
      <w:r w:rsidR="006358B2">
        <w:t xml:space="preserve"> в Вооруженных  Силах Российской Федерации правовых актов по вопросам проведения военно-врачебной экспертизы».</w:t>
      </w:r>
      <w:proofErr w:type="gramEnd"/>
    </w:p>
    <w:p w:rsidR="006358B2" w:rsidRDefault="006358B2" w:rsidP="00184FDD">
      <w:pPr>
        <w:spacing w:before="0" w:beforeAutospacing="0" w:after="0" w:afterAutospacing="0"/>
        <w:ind w:firstLine="709"/>
        <w:jc w:val="both"/>
        <w:rPr>
          <w:b/>
        </w:rPr>
      </w:pPr>
      <w:r w:rsidRPr="006358B2">
        <w:rPr>
          <w:b/>
        </w:rPr>
        <w:t>2.Определения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</w:t>
      </w:r>
    </w:p>
    <w:p w:rsidR="006358B2" w:rsidRDefault="006358B2" w:rsidP="006358B2">
      <w:pPr>
        <w:spacing w:before="0" w:beforeAutospacing="0" w:after="0" w:afterAutospacing="0"/>
        <w:ind w:firstLine="709"/>
        <w:jc w:val="both"/>
      </w:pPr>
      <w:r>
        <w:t xml:space="preserve">Категория профессиональной пригодности кандидатов </w:t>
      </w:r>
      <w:r w:rsidRPr="006358B2">
        <w:t>на основе их социально-психологического изучения, психологического и психофизиологического обследования</w:t>
      </w:r>
      <w:r>
        <w:t>.</w:t>
      </w:r>
    </w:p>
    <w:p w:rsidR="006358B2" w:rsidRDefault="006358B2" w:rsidP="006358B2">
      <w:pPr>
        <w:spacing w:before="0" w:beforeAutospacing="0" w:after="0" w:afterAutospacing="0"/>
        <w:jc w:val="both"/>
      </w:pPr>
      <w:r>
        <w:t xml:space="preserve">Вступительное испытание проводится в письменной форме с использованием набора психологических методик и тестов с учетом требований к военному специалисту по защите информации в соответствии с руководством по профессиональному психологическому отбору в </w:t>
      </w:r>
      <w:proofErr w:type="gramStart"/>
      <w:r>
        <w:t>ВС</w:t>
      </w:r>
      <w:proofErr w:type="gramEnd"/>
      <w:r>
        <w:t xml:space="preserve"> РФ, утвержденным приказом Министра обороны Российской Федерации от 26 января 2000 г.№50.</w:t>
      </w:r>
    </w:p>
    <w:p w:rsidR="006358B2" w:rsidRDefault="006358B2" w:rsidP="006358B2">
      <w:pPr>
        <w:spacing w:before="0" w:beforeAutospacing="0" w:after="0" w:afterAutospacing="0"/>
        <w:ind w:firstLine="709"/>
        <w:jc w:val="both"/>
      </w:pPr>
      <w:r w:rsidRPr="006358B2">
        <w:rPr>
          <w:b/>
        </w:rPr>
        <w:t>3.Вступительные</w:t>
      </w:r>
      <w:r>
        <w:rPr>
          <w:b/>
        </w:rPr>
        <w:t xml:space="preserve"> испытания, </w:t>
      </w:r>
      <w:r w:rsidRPr="006358B2">
        <w:t xml:space="preserve">состоящие </w:t>
      </w:r>
      <w:proofErr w:type="gramStart"/>
      <w:r w:rsidRPr="006358B2">
        <w:t>из</w:t>
      </w:r>
      <w:proofErr w:type="gramEnd"/>
      <w:r w:rsidRPr="006358B2">
        <w:t>:</w:t>
      </w:r>
    </w:p>
    <w:p w:rsidR="006358B2" w:rsidRDefault="006358B2" w:rsidP="006358B2">
      <w:pPr>
        <w:spacing w:before="0" w:beforeAutospacing="0" w:after="0" w:afterAutospacing="0"/>
        <w:ind w:firstLine="709"/>
        <w:jc w:val="both"/>
      </w:pPr>
      <w:r>
        <w:t>Оценки уровня общеобразовательной подготовленности кандидатов:</w:t>
      </w:r>
    </w:p>
    <w:p w:rsidR="006358B2" w:rsidRDefault="006358B2" w:rsidP="006358B2">
      <w:pPr>
        <w:spacing w:before="0" w:beforeAutospacing="0" w:after="0" w:afterAutospacing="0"/>
        <w:ind w:firstLine="709"/>
        <w:jc w:val="both"/>
      </w:pPr>
      <w:r>
        <w:t>По специальности высшего образования 10.05.03. Информационная безопасность автоматизированных систем:</w:t>
      </w:r>
    </w:p>
    <w:p w:rsidR="006358B2" w:rsidRDefault="006358B2" w:rsidP="006358B2">
      <w:pPr>
        <w:spacing w:before="0" w:beforeAutospacing="0" w:after="0" w:afterAutospacing="0"/>
        <w:ind w:firstLine="709"/>
        <w:jc w:val="both"/>
      </w:pPr>
      <w:r>
        <w:t xml:space="preserve">Оценка уровня общеобразовательной подготовленности кандидатов для </w:t>
      </w:r>
      <w:proofErr w:type="gramStart"/>
      <w:r>
        <w:t>обучения по программам</w:t>
      </w:r>
      <w:proofErr w:type="gramEnd"/>
      <w:r>
        <w:t xml:space="preserve"> высшего образования осуществляется по результатам единого государственного экзамена по общеобразовательным предметам</w:t>
      </w:r>
      <w:r w:rsidR="00E106A8">
        <w:t xml:space="preserve"> и (или) по результатам вступительных общеобразовательных испытаний, проводимых военным училищем самостоятельно:</w:t>
      </w:r>
    </w:p>
    <w:p w:rsidR="00E106A8" w:rsidRDefault="00E106A8" w:rsidP="006358B2">
      <w:pPr>
        <w:spacing w:before="0" w:beforeAutospacing="0" w:after="0" w:afterAutospacing="0"/>
        <w:ind w:firstLine="709"/>
        <w:jc w:val="both"/>
      </w:pPr>
      <w:r>
        <w:t>В соответствии с Перечнем, утвержденным приказом Министерства образования и науки Российской Федерации от 09.01.2014 №1 по специальности 10.05.03. установлены вступительные экзамены по предметам:</w:t>
      </w:r>
    </w:p>
    <w:p w:rsidR="00E106A8" w:rsidRDefault="00E106A8" w:rsidP="006358B2">
      <w:pPr>
        <w:spacing w:before="0" w:beforeAutospacing="0" w:after="0" w:afterAutospacing="0"/>
        <w:ind w:firstLine="709"/>
        <w:jc w:val="both"/>
      </w:pPr>
      <w:r>
        <w:t>Русскому языку, физике, информатике и математике</w:t>
      </w:r>
      <w:r w:rsidR="001D00CA">
        <w:t xml:space="preserve"> </w:t>
      </w:r>
      <w:r>
        <w:t>(</w:t>
      </w:r>
      <w:proofErr w:type="gramStart"/>
      <w:r>
        <w:t>профилирующий</w:t>
      </w:r>
      <w:proofErr w:type="gramEnd"/>
      <w:r>
        <w:t>).</w:t>
      </w:r>
    </w:p>
    <w:p w:rsidR="00B91AE4" w:rsidRDefault="00E106A8" w:rsidP="006358B2">
      <w:pPr>
        <w:spacing w:before="0" w:beforeAutospacing="0" w:after="0" w:afterAutospacing="0"/>
        <w:ind w:firstLine="709"/>
        <w:jc w:val="both"/>
      </w:pPr>
      <w:r>
        <w:t>Лица,</w:t>
      </w:r>
      <w:r w:rsidR="00B91AE4">
        <w:t xml:space="preserve"> </w:t>
      </w:r>
      <w:r>
        <w:t>прошедшие государственную итоговую аттестацию по образовательным программам среднего общего образования не в форме ЕГЭ</w:t>
      </w:r>
      <w:r w:rsidR="001D00CA">
        <w:t xml:space="preserve"> </w:t>
      </w:r>
      <w:r>
        <w:t xml:space="preserve">(в течение </w:t>
      </w:r>
      <w:r w:rsidRPr="001D00CA">
        <w:rPr>
          <w:b/>
        </w:rPr>
        <w:t>1 года</w:t>
      </w:r>
      <w:r>
        <w:t xml:space="preserve"> до дня завершения приема документов</w:t>
      </w:r>
      <w:r w:rsidR="00B91AE4">
        <w:t xml:space="preserve"> и вступительных испытаний включительно) могут поступать по результатам общеобразовательных вступительных испытаний, проводимых военным училищем самостоятельно: </w:t>
      </w:r>
    </w:p>
    <w:p w:rsidR="00E106A8" w:rsidRDefault="00B91AE4" w:rsidP="006358B2">
      <w:pPr>
        <w:spacing w:before="0" w:beforeAutospacing="0" w:after="0" w:afterAutospacing="0"/>
        <w:ind w:firstLine="709"/>
        <w:jc w:val="both"/>
      </w:pPr>
      <w:r>
        <w:t>выпускники образовательных организаций среднего профессионального образования;</w:t>
      </w:r>
    </w:p>
    <w:p w:rsidR="00B91AE4" w:rsidRDefault="00B91AE4" w:rsidP="006358B2">
      <w:pPr>
        <w:spacing w:before="0" w:beforeAutospacing="0" w:after="0" w:afterAutospacing="0"/>
        <w:ind w:firstLine="709"/>
        <w:jc w:val="both"/>
      </w:pPr>
      <w:r>
        <w:t>граждане РФ, имеющие среднее общее образование, подтвержденное документов иностранного государства об образовании (с приложением заверенного  установленным порядком перевода данного документа).</w:t>
      </w:r>
    </w:p>
    <w:p w:rsidR="00B91AE4" w:rsidRDefault="00B91AE4" w:rsidP="006358B2">
      <w:pPr>
        <w:spacing w:before="0" w:beforeAutospacing="0" w:after="0" w:afterAutospacing="0"/>
        <w:ind w:firstLine="709"/>
        <w:jc w:val="both"/>
      </w:pPr>
      <w:r>
        <w:t>Указанные лица могут сдавать все или несколько общеобразовательных вступительных испытаний наряду с представлением результатов ЕГЭ в качестве результатов других общеобразовательных вступительных испытаний.</w:t>
      </w:r>
    </w:p>
    <w:p w:rsidR="00B91AE4" w:rsidRDefault="00B91AE4" w:rsidP="006358B2">
      <w:pPr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Для каждого вступительного испытания военным училищем на 2016 год установлено  минимальное количество баллов,</w:t>
      </w:r>
      <w:r w:rsidR="00E85B18">
        <w:rPr>
          <w:b/>
        </w:rPr>
        <w:t xml:space="preserve"> </w:t>
      </w:r>
      <w:r>
        <w:rPr>
          <w:b/>
        </w:rPr>
        <w:t>подтверждающее успешное прохождение вступительного испытания:</w:t>
      </w:r>
    </w:p>
    <w:p w:rsidR="00B91AE4" w:rsidRPr="00E85B18" w:rsidRDefault="00B91AE4" w:rsidP="006358B2">
      <w:pPr>
        <w:spacing w:before="0" w:beforeAutospacing="0" w:after="0" w:afterAutospacing="0"/>
        <w:ind w:firstLine="709"/>
        <w:jc w:val="both"/>
        <w:rPr>
          <w:b/>
          <w:u w:val="single"/>
        </w:rPr>
      </w:pPr>
      <w:proofErr w:type="gramStart"/>
      <w:r w:rsidRPr="00E85B18">
        <w:rPr>
          <w:b/>
          <w:u w:val="single"/>
        </w:rPr>
        <w:t>Русский язык</w:t>
      </w:r>
      <w:r w:rsidR="00E85B18" w:rsidRPr="00E85B18">
        <w:rPr>
          <w:b/>
          <w:u w:val="single"/>
        </w:rPr>
        <w:t xml:space="preserve"> </w:t>
      </w:r>
      <w:r w:rsidRPr="00E85B18">
        <w:rPr>
          <w:b/>
          <w:u w:val="single"/>
        </w:rPr>
        <w:t>-</w:t>
      </w:r>
      <w:r w:rsidR="00E85B18" w:rsidRPr="00E85B18">
        <w:rPr>
          <w:b/>
          <w:u w:val="single"/>
        </w:rPr>
        <w:t xml:space="preserve"> </w:t>
      </w:r>
      <w:r w:rsidRPr="00E85B18">
        <w:rPr>
          <w:b/>
          <w:u w:val="single"/>
        </w:rPr>
        <w:t>36 баллов;</w:t>
      </w:r>
      <w:r w:rsidR="00E85B18" w:rsidRPr="00E85B18">
        <w:rPr>
          <w:b/>
          <w:u w:val="single"/>
        </w:rPr>
        <w:t xml:space="preserve"> </w:t>
      </w:r>
      <w:r w:rsidRPr="00E85B18">
        <w:rPr>
          <w:b/>
          <w:u w:val="single"/>
        </w:rPr>
        <w:t>Математика -</w:t>
      </w:r>
      <w:r w:rsidR="00E85B18" w:rsidRPr="00E85B18">
        <w:rPr>
          <w:b/>
          <w:u w:val="single"/>
        </w:rPr>
        <w:t xml:space="preserve"> </w:t>
      </w:r>
      <w:r w:rsidRPr="00E85B18">
        <w:rPr>
          <w:b/>
          <w:u w:val="single"/>
        </w:rPr>
        <w:t>27 баллов;</w:t>
      </w:r>
      <w:r w:rsidR="00E85B18" w:rsidRPr="00E85B18">
        <w:rPr>
          <w:b/>
          <w:u w:val="single"/>
        </w:rPr>
        <w:t xml:space="preserve"> </w:t>
      </w:r>
      <w:r w:rsidRPr="00E85B18">
        <w:rPr>
          <w:b/>
          <w:u w:val="single"/>
        </w:rPr>
        <w:t>Физика -</w:t>
      </w:r>
      <w:r w:rsidR="00E85B18" w:rsidRPr="00E85B18">
        <w:rPr>
          <w:b/>
          <w:u w:val="single"/>
        </w:rPr>
        <w:t xml:space="preserve"> </w:t>
      </w:r>
      <w:r w:rsidRPr="00E85B18">
        <w:rPr>
          <w:b/>
          <w:u w:val="single"/>
        </w:rPr>
        <w:t>36</w:t>
      </w:r>
      <w:r w:rsidR="00E85B18" w:rsidRPr="00E85B18">
        <w:rPr>
          <w:b/>
          <w:u w:val="single"/>
        </w:rPr>
        <w:t xml:space="preserve"> баллов; Информатика - 40 баллов.</w:t>
      </w:r>
      <w:proofErr w:type="gramEnd"/>
    </w:p>
    <w:p w:rsidR="00E85B18" w:rsidRDefault="00E85B18" w:rsidP="006358B2">
      <w:pPr>
        <w:spacing w:before="0" w:beforeAutospacing="0" w:after="0" w:afterAutospacing="0"/>
        <w:ind w:firstLine="709"/>
        <w:jc w:val="both"/>
      </w:pPr>
      <w:r>
        <w:t xml:space="preserve">Для участия в ЕГЭ необходимо </w:t>
      </w:r>
      <w:r w:rsidRPr="00E85B18">
        <w:rPr>
          <w:b/>
        </w:rPr>
        <w:t>до 1 февраля</w:t>
      </w:r>
      <w:r>
        <w:t xml:space="preserve"> подать заявление с перечнем конкретных </w:t>
      </w:r>
      <w:proofErr w:type="gramStart"/>
      <w:r>
        <w:t>предметов</w:t>
      </w:r>
      <w:proofErr w:type="gramEnd"/>
      <w:r>
        <w:t xml:space="preserve"> которые предполагается сдавать:</w:t>
      </w:r>
    </w:p>
    <w:p w:rsidR="001D00CA" w:rsidRDefault="001D00CA" w:rsidP="006358B2">
      <w:pPr>
        <w:spacing w:before="0" w:beforeAutospacing="0" w:after="0" w:afterAutospacing="0"/>
        <w:ind w:firstLine="709"/>
        <w:jc w:val="both"/>
      </w:pPr>
    </w:p>
    <w:p w:rsidR="00E85B18" w:rsidRDefault="00924618" w:rsidP="00E85B18">
      <w:pPr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в</w:t>
      </w:r>
      <w:r w:rsidR="00E85B18" w:rsidRPr="00E85B18">
        <w:rPr>
          <w:b/>
          <w:u w:val="single"/>
        </w:rPr>
        <w:t xml:space="preserve"> администрацию своего образовательного учреждения: </w:t>
      </w:r>
    </w:p>
    <w:p w:rsidR="00E85B18" w:rsidRDefault="00E85B18" w:rsidP="00E85B18">
      <w:pPr>
        <w:spacing w:before="0" w:beforeAutospacing="0" w:after="0" w:afterAutospacing="0"/>
        <w:ind w:firstLine="709"/>
        <w:jc w:val="both"/>
      </w:pPr>
      <w:r w:rsidRPr="00E85B18">
        <w:t>выпускники текущего года</w:t>
      </w:r>
      <w:r>
        <w:t xml:space="preserve"> (11 классов).</w:t>
      </w:r>
    </w:p>
    <w:p w:rsidR="00E85B18" w:rsidRPr="00E85B18" w:rsidRDefault="00924618" w:rsidP="00E85B18">
      <w:pPr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E85B18" w:rsidRPr="00E85B18">
        <w:rPr>
          <w:b/>
          <w:u w:val="single"/>
        </w:rPr>
        <w:t xml:space="preserve"> места регистрации на ЕГЭ по месту проживания:</w:t>
      </w:r>
    </w:p>
    <w:p w:rsidR="00E85B18" w:rsidRDefault="00E85B18" w:rsidP="00E85B18">
      <w:pPr>
        <w:spacing w:before="0" w:beforeAutospacing="0" w:after="0" w:afterAutospacing="0"/>
        <w:ind w:firstLine="709"/>
        <w:jc w:val="both"/>
      </w:pPr>
      <w:r>
        <w:t>Выпускники прошлых лет;</w:t>
      </w:r>
    </w:p>
    <w:p w:rsidR="00E85B18" w:rsidRDefault="00E85B18" w:rsidP="00E85B18">
      <w:pPr>
        <w:spacing w:before="0" w:beforeAutospacing="0" w:after="0" w:afterAutospacing="0"/>
        <w:ind w:firstLine="709"/>
        <w:jc w:val="both"/>
      </w:pPr>
      <w:r>
        <w:t>Учащиеся (выпускники) образовательных учреждений среднего профессионального образования.</w:t>
      </w:r>
    </w:p>
    <w:p w:rsidR="00E85B18" w:rsidRDefault="00924618" w:rsidP="00E85B18">
      <w:pPr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E85B18" w:rsidRPr="00E85B18">
        <w:rPr>
          <w:b/>
          <w:u w:val="single"/>
        </w:rPr>
        <w:t xml:space="preserve"> места регистрации на ЕГЭ по месту военной службы:</w:t>
      </w:r>
    </w:p>
    <w:p w:rsidR="00E85B18" w:rsidRDefault="00924618" w:rsidP="00E85B18">
      <w:pPr>
        <w:spacing w:before="0" w:beforeAutospacing="0" w:after="0" w:afterAutospacing="0"/>
        <w:ind w:firstLine="709"/>
        <w:jc w:val="both"/>
      </w:pPr>
      <w:r>
        <w:t>в</w:t>
      </w:r>
      <w:r w:rsidR="00E85B18">
        <w:t>оеннослужащие,</w:t>
      </w:r>
      <w:r w:rsidR="00232C65">
        <w:t xml:space="preserve"> </w:t>
      </w:r>
      <w:r w:rsidR="00E85B18">
        <w:t>проходящие военную службу по призыву или контракту.</w:t>
      </w:r>
    </w:p>
    <w:p w:rsidR="00232C65" w:rsidRDefault="00232C65" w:rsidP="00E85B18">
      <w:pPr>
        <w:spacing w:before="0" w:beforeAutospacing="0" w:after="0" w:afterAutospacing="0"/>
        <w:ind w:firstLine="709"/>
        <w:jc w:val="both"/>
      </w:pPr>
    </w:p>
    <w:p w:rsidR="00232C65" w:rsidRDefault="00232C65" w:rsidP="00E85B18">
      <w:pPr>
        <w:spacing w:before="0" w:beforeAutospacing="0" w:after="0" w:afterAutospacing="0"/>
        <w:ind w:firstLine="709"/>
        <w:jc w:val="both"/>
        <w:rPr>
          <w:b/>
        </w:rPr>
      </w:pPr>
      <w:r w:rsidRPr="00232C65">
        <w:rPr>
          <w:b/>
        </w:rPr>
        <w:t>по специальности среднего профессионального образования 10.02.03. Информационная безопасность автоматизированных систем:</w:t>
      </w:r>
    </w:p>
    <w:p w:rsidR="00232C65" w:rsidRDefault="00924618" w:rsidP="00E85B18">
      <w:pPr>
        <w:spacing w:before="0" w:beforeAutospacing="0" w:after="0" w:afterAutospacing="0"/>
        <w:ind w:firstLine="709"/>
        <w:jc w:val="both"/>
      </w:pPr>
      <w:r w:rsidRPr="00924618">
        <w:t xml:space="preserve">Оценка уровня общеобразовательной подготовленности кандидатов для </w:t>
      </w:r>
      <w:proofErr w:type="gramStart"/>
      <w:r w:rsidRPr="00924618">
        <w:t>обучения по программам</w:t>
      </w:r>
      <w:proofErr w:type="gramEnd"/>
      <w:r>
        <w:t xml:space="preserve"> среднего профессионального образования осуществляется по результатам освоения поступающими образовательной программы среднего общего образования, указанные в представленных поступающими документах об образовании (величина среднего балла аттестата о среднем общем образовании).</w:t>
      </w:r>
    </w:p>
    <w:p w:rsidR="00924618" w:rsidRDefault="00924618" w:rsidP="00E85B18">
      <w:pPr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оценки уровня физической подготовленности кандидатов:</w:t>
      </w:r>
    </w:p>
    <w:p w:rsidR="00924618" w:rsidRDefault="001E5C4D" w:rsidP="00E85B18">
      <w:pPr>
        <w:spacing w:before="0" w:beforeAutospacing="0" w:after="0" w:afterAutospacing="0"/>
        <w:ind w:firstLine="709"/>
        <w:jc w:val="both"/>
        <w:rPr>
          <w:b/>
          <w:u w:val="single"/>
        </w:rPr>
      </w:pPr>
      <w:r>
        <w:t>Оценка вступительного испытания по физической подготовленности проводится в соответствии с Наставлением</w:t>
      </w:r>
      <w:r w:rsidR="00AD57A8">
        <w:t xml:space="preserve"> по физической подготовке в </w:t>
      </w:r>
      <w:proofErr w:type="gramStart"/>
      <w:r w:rsidR="00AD57A8">
        <w:t>ВС</w:t>
      </w:r>
      <w:proofErr w:type="gramEnd"/>
      <w:r w:rsidR="00AD57A8">
        <w:t xml:space="preserve"> РФ, введенного в действии приказом МО РФ от 21.04.2009 №200. </w:t>
      </w:r>
      <w:r w:rsidR="00AD57A8" w:rsidRPr="00AD57A8">
        <w:rPr>
          <w:b/>
          <w:i/>
        </w:rPr>
        <w:t>Кандидаты</w:t>
      </w:r>
      <w:r w:rsidR="00AD57A8">
        <w:rPr>
          <w:b/>
          <w:i/>
        </w:rPr>
        <w:t xml:space="preserve"> для поступления сдают вступительные испытания по физической подготовленности по </w:t>
      </w:r>
      <w:r w:rsidR="00AD57A8" w:rsidRPr="00AD57A8">
        <w:rPr>
          <w:b/>
          <w:i/>
          <w:u w:val="single"/>
        </w:rPr>
        <w:t>3 упражнениям</w:t>
      </w:r>
      <w:r w:rsidR="00AD57A8">
        <w:rPr>
          <w:b/>
          <w:i/>
        </w:rPr>
        <w:t xml:space="preserve">. </w:t>
      </w:r>
      <w:proofErr w:type="gramStart"/>
      <w:r w:rsidR="00AD57A8">
        <w:rPr>
          <w:b/>
        </w:rPr>
        <w:t>Минимальный пороговый уровень в каждом упражнении 26 баллов (бег на 100м.- 15.4 сек.; подтягивание</w:t>
      </w:r>
      <w:r w:rsidR="001D00CA">
        <w:rPr>
          <w:b/>
        </w:rPr>
        <w:t xml:space="preserve"> </w:t>
      </w:r>
      <w:r w:rsidR="00AD57A8">
        <w:rPr>
          <w:b/>
        </w:rPr>
        <w:t>- 4 раза; бег на 3000 м.</w:t>
      </w:r>
      <w:r w:rsidR="001D00CA">
        <w:rPr>
          <w:b/>
        </w:rPr>
        <w:t xml:space="preserve"> </w:t>
      </w:r>
      <w:r w:rsidR="00AD57A8">
        <w:rPr>
          <w:b/>
        </w:rPr>
        <w:t>-</w:t>
      </w:r>
      <w:r w:rsidR="001D00CA">
        <w:rPr>
          <w:b/>
        </w:rPr>
        <w:t xml:space="preserve"> </w:t>
      </w:r>
      <w:r w:rsidR="00AD57A8">
        <w:rPr>
          <w:b/>
        </w:rPr>
        <w:t>14 мин.</w:t>
      </w:r>
      <w:r w:rsidR="001D00CA">
        <w:rPr>
          <w:b/>
        </w:rPr>
        <w:t xml:space="preserve"> </w:t>
      </w:r>
      <w:r w:rsidR="00AD57A8">
        <w:rPr>
          <w:b/>
        </w:rPr>
        <w:t xml:space="preserve">56 сек. </w:t>
      </w:r>
      <w:r w:rsidR="00AD57A8" w:rsidRPr="00AD57A8">
        <w:rPr>
          <w:b/>
          <w:u w:val="single"/>
        </w:rPr>
        <w:t>Сумма набранных баллов по результатам трех упражнений должна составлять не менее 120 баллов.</w:t>
      </w:r>
      <w:proofErr w:type="gramEnd"/>
    </w:p>
    <w:p w:rsidR="008C4460" w:rsidRPr="00AD57A8" w:rsidRDefault="008C4460" w:rsidP="00E85B18">
      <w:pPr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AD57A8" w:rsidRDefault="00AD57A8" w:rsidP="00E85B18">
      <w:pPr>
        <w:spacing w:before="0" w:beforeAutospacing="0" w:after="0" w:afterAutospacing="0"/>
        <w:ind w:firstLine="709"/>
        <w:jc w:val="both"/>
      </w:pPr>
      <w:r w:rsidRPr="00AD57A8">
        <w:t>По итогам представленных результатов ЕГЭ (вступительных испытаний),</w:t>
      </w:r>
      <w:r>
        <w:t xml:space="preserve"> </w:t>
      </w:r>
      <w:r w:rsidRPr="00AD57A8">
        <w:t>р</w:t>
      </w:r>
      <w:r>
        <w:t>езультатов сдачи физической подготовленности, социально-психологического изучения, психологического изучения, психологического и психофизиологического обследования составляется конкурсный список в соответствии с приказом МО РФ от 07.04.2015 №185.</w:t>
      </w:r>
    </w:p>
    <w:p w:rsidR="00AD57A8" w:rsidRDefault="00AD57A8" w:rsidP="00E85B18">
      <w:pPr>
        <w:spacing w:before="0" w:beforeAutospacing="0" w:after="0" w:afterAutospacing="0"/>
        <w:ind w:firstLine="709"/>
        <w:jc w:val="both"/>
      </w:pPr>
      <w:r>
        <w:t>Приемная</w:t>
      </w:r>
      <w:r w:rsidR="00B06D4E">
        <w:t xml:space="preserve"> комиссия принимает решение о зачислении установленного Расчетом комплектования количества курсантов на </w:t>
      </w:r>
      <w:r w:rsidR="00B06D4E" w:rsidRPr="001D00CA">
        <w:rPr>
          <w:b/>
        </w:rPr>
        <w:t>1 курс</w:t>
      </w:r>
      <w:r w:rsidR="00B06D4E">
        <w:t xml:space="preserve"> в соответствии с конкурсным списком.</w:t>
      </w:r>
    </w:p>
    <w:p w:rsidR="00B06D4E" w:rsidRDefault="00B06D4E" w:rsidP="00E85B18">
      <w:pPr>
        <w:spacing w:before="0" w:beforeAutospacing="0" w:after="0" w:afterAutospacing="0"/>
        <w:ind w:firstLine="709"/>
        <w:jc w:val="both"/>
      </w:pPr>
    </w:p>
    <w:p w:rsidR="00B06D4E" w:rsidRDefault="00B06D4E" w:rsidP="00B06D4E">
      <w:pPr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B06D4E">
        <w:rPr>
          <w:b/>
          <w:u w:val="single"/>
        </w:rPr>
        <w:t>Адрес военного училища:</w:t>
      </w:r>
    </w:p>
    <w:p w:rsidR="008C4460" w:rsidRPr="00B06D4E" w:rsidRDefault="008C4460" w:rsidP="00B06D4E">
      <w:pPr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924618" w:rsidRDefault="008C4460" w:rsidP="00E85B18">
      <w:pPr>
        <w:spacing w:before="0" w:beforeAutospacing="0" w:after="0" w:afterAutospacing="0"/>
        <w:ind w:firstLine="709"/>
        <w:jc w:val="both"/>
        <w:rPr>
          <w:b/>
        </w:rPr>
      </w:pPr>
      <w:r w:rsidRPr="008C4460">
        <w:rPr>
          <w:b/>
        </w:rPr>
        <w:t xml:space="preserve">350063, Краснодарский край, </w:t>
      </w:r>
      <w:proofErr w:type="gramStart"/>
      <w:r w:rsidRPr="008C4460">
        <w:rPr>
          <w:b/>
        </w:rPr>
        <w:t>г</w:t>
      </w:r>
      <w:proofErr w:type="gramEnd"/>
      <w:r w:rsidRPr="008C4460">
        <w:rPr>
          <w:b/>
        </w:rPr>
        <w:t>.</w:t>
      </w:r>
      <w:r>
        <w:rPr>
          <w:b/>
        </w:rPr>
        <w:t xml:space="preserve"> </w:t>
      </w:r>
      <w:r w:rsidRPr="008C4460">
        <w:rPr>
          <w:b/>
        </w:rPr>
        <w:t>Краснодар, ул.</w:t>
      </w:r>
      <w:r>
        <w:rPr>
          <w:b/>
        </w:rPr>
        <w:t xml:space="preserve"> </w:t>
      </w:r>
      <w:r w:rsidRPr="008C4460">
        <w:rPr>
          <w:b/>
        </w:rPr>
        <w:t>Красина, дом 4.</w:t>
      </w:r>
    </w:p>
    <w:p w:rsidR="001726D2" w:rsidRPr="001726D2" w:rsidRDefault="008C4460" w:rsidP="001726D2">
      <w:pPr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Телефоны для справок по вопросам поступления в военное училище:</w:t>
      </w:r>
    </w:p>
    <w:p w:rsidR="008C4460" w:rsidRDefault="008C4460" w:rsidP="00E85B18">
      <w:pPr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Учебно-методический отдел</w:t>
      </w:r>
      <w:r w:rsidR="001D00CA">
        <w:rPr>
          <w:b/>
        </w:rPr>
        <w:t xml:space="preserve"> </w:t>
      </w:r>
      <w:r>
        <w:rPr>
          <w:b/>
        </w:rPr>
        <w:t>-                   (861) 286-37-18</w:t>
      </w:r>
    </w:p>
    <w:p w:rsidR="008C4460" w:rsidRPr="008C4460" w:rsidRDefault="008C4460" w:rsidP="00E85B18">
      <w:pPr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Отдел кадров</w:t>
      </w:r>
      <w:r w:rsidR="001D00CA">
        <w:rPr>
          <w:b/>
        </w:rPr>
        <w:t xml:space="preserve"> </w:t>
      </w:r>
      <w:r>
        <w:rPr>
          <w:b/>
        </w:rPr>
        <w:t>-                                             (861)286-15-25</w:t>
      </w:r>
    </w:p>
    <w:p w:rsidR="006358B2" w:rsidRPr="00924618" w:rsidRDefault="006358B2" w:rsidP="00184FDD">
      <w:pPr>
        <w:spacing w:before="0" w:beforeAutospacing="0" w:after="0" w:afterAutospacing="0"/>
        <w:ind w:firstLine="709"/>
        <w:jc w:val="both"/>
      </w:pPr>
    </w:p>
    <w:p w:rsidR="00DF5064" w:rsidRPr="00BA7079" w:rsidRDefault="00DF5064" w:rsidP="00184FDD">
      <w:pPr>
        <w:spacing w:before="0" w:beforeAutospacing="0" w:after="0" w:afterAutospacing="0"/>
        <w:ind w:firstLine="709"/>
        <w:jc w:val="both"/>
      </w:pPr>
    </w:p>
    <w:sectPr w:rsidR="00DF5064" w:rsidRPr="00BA7079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DD"/>
    <w:rsid w:val="00004A7C"/>
    <w:rsid w:val="0000669C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61772"/>
    <w:rsid w:val="0006214D"/>
    <w:rsid w:val="00064E4C"/>
    <w:rsid w:val="00073B4F"/>
    <w:rsid w:val="000825EF"/>
    <w:rsid w:val="000963A7"/>
    <w:rsid w:val="00096CE6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D2F"/>
    <w:rsid w:val="001276F4"/>
    <w:rsid w:val="00131DBC"/>
    <w:rsid w:val="0013285A"/>
    <w:rsid w:val="001404DA"/>
    <w:rsid w:val="001418CA"/>
    <w:rsid w:val="001442AA"/>
    <w:rsid w:val="0015092F"/>
    <w:rsid w:val="00152875"/>
    <w:rsid w:val="00153D69"/>
    <w:rsid w:val="001606FB"/>
    <w:rsid w:val="00161DEC"/>
    <w:rsid w:val="00164340"/>
    <w:rsid w:val="001677D1"/>
    <w:rsid w:val="00172311"/>
    <w:rsid w:val="001726D2"/>
    <w:rsid w:val="00174EB3"/>
    <w:rsid w:val="00182BAF"/>
    <w:rsid w:val="00183242"/>
    <w:rsid w:val="00184FDD"/>
    <w:rsid w:val="001862E1"/>
    <w:rsid w:val="00192B79"/>
    <w:rsid w:val="00195A6E"/>
    <w:rsid w:val="001A3BD0"/>
    <w:rsid w:val="001A42B8"/>
    <w:rsid w:val="001A6351"/>
    <w:rsid w:val="001B358D"/>
    <w:rsid w:val="001D00CA"/>
    <w:rsid w:val="001D123C"/>
    <w:rsid w:val="001D16C0"/>
    <w:rsid w:val="001D3875"/>
    <w:rsid w:val="001E1478"/>
    <w:rsid w:val="001E4B18"/>
    <w:rsid w:val="001E5C4D"/>
    <w:rsid w:val="001E67CE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2C65"/>
    <w:rsid w:val="00234367"/>
    <w:rsid w:val="00235899"/>
    <w:rsid w:val="002362F7"/>
    <w:rsid w:val="00237BBB"/>
    <w:rsid w:val="00240797"/>
    <w:rsid w:val="002411E1"/>
    <w:rsid w:val="00252CFA"/>
    <w:rsid w:val="00253775"/>
    <w:rsid w:val="00261E72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2F6432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06663"/>
    <w:rsid w:val="00411F7B"/>
    <w:rsid w:val="00412B94"/>
    <w:rsid w:val="004212D7"/>
    <w:rsid w:val="00422C16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7288A"/>
    <w:rsid w:val="00475D67"/>
    <w:rsid w:val="004831F1"/>
    <w:rsid w:val="004956D5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28C5"/>
    <w:rsid w:val="005A2919"/>
    <w:rsid w:val="005A725C"/>
    <w:rsid w:val="005C13FF"/>
    <w:rsid w:val="005C204A"/>
    <w:rsid w:val="005C5B26"/>
    <w:rsid w:val="005C6884"/>
    <w:rsid w:val="005C7E3B"/>
    <w:rsid w:val="005D7B7B"/>
    <w:rsid w:val="005E030B"/>
    <w:rsid w:val="005E06FD"/>
    <w:rsid w:val="005E078A"/>
    <w:rsid w:val="005E278E"/>
    <w:rsid w:val="005F70A0"/>
    <w:rsid w:val="006031A9"/>
    <w:rsid w:val="00612AA8"/>
    <w:rsid w:val="00623F97"/>
    <w:rsid w:val="006358B2"/>
    <w:rsid w:val="006410C2"/>
    <w:rsid w:val="00641A25"/>
    <w:rsid w:val="00644F58"/>
    <w:rsid w:val="0065207A"/>
    <w:rsid w:val="00654FF3"/>
    <w:rsid w:val="006679AD"/>
    <w:rsid w:val="00672CC1"/>
    <w:rsid w:val="00685A30"/>
    <w:rsid w:val="00691215"/>
    <w:rsid w:val="006917A3"/>
    <w:rsid w:val="00691F02"/>
    <w:rsid w:val="006938FA"/>
    <w:rsid w:val="006A4993"/>
    <w:rsid w:val="006B1236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2725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42E0"/>
    <w:rsid w:val="00736F3B"/>
    <w:rsid w:val="007434B4"/>
    <w:rsid w:val="00743FE1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3813"/>
    <w:rsid w:val="00795AE3"/>
    <w:rsid w:val="007A4AC8"/>
    <w:rsid w:val="007B53CA"/>
    <w:rsid w:val="007B666C"/>
    <w:rsid w:val="007C2A2B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663A"/>
    <w:rsid w:val="00871E7F"/>
    <w:rsid w:val="008818EB"/>
    <w:rsid w:val="0088700F"/>
    <w:rsid w:val="008A17B0"/>
    <w:rsid w:val="008B5EE6"/>
    <w:rsid w:val="008C3DA5"/>
    <w:rsid w:val="008C4460"/>
    <w:rsid w:val="008D4B2B"/>
    <w:rsid w:val="008D4CB1"/>
    <w:rsid w:val="008E2118"/>
    <w:rsid w:val="008E3DDC"/>
    <w:rsid w:val="008E7E29"/>
    <w:rsid w:val="008F1485"/>
    <w:rsid w:val="008F1A49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217F"/>
    <w:rsid w:val="00924618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B99"/>
    <w:rsid w:val="00A85D59"/>
    <w:rsid w:val="00A8679C"/>
    <w:rsid w:val="00AA72D9"/>
    <w:rsid w:val="00AB28BC"/>
    <w:rsid w:val="00AB7763"/>
    <w:rsid w:val="00AC1BCD"/>
    <w:rsid w:val="00AC6BCF"/>
    <w:rsid w:val="00AC7195"/>
    <w:rsid w:val="00AD00B9"/>
    <w:rsid w:val="00AD2992"/>
    <w:rsid w:val="00AD2DF8"/>
    <w:rsid w:val="00AD57A8"/>
    <w:rsid w:val="00AE1C99"/>
    <w:rsid w:val="00AE5CB3"/>
    <w:rsid w:val="00AF4C58"/>
    <w:rsid w:val="00AF7752"/>
    <w:rsid w:val="00B056B9"/>
    <w:rsid w:val="00B06D4E"/>
    <w:rsid w:val="00B22CD9"/>
    <w:rsid w:val="00B26549"/>
    <w:rsid w:val="00B2773D"/>
    <w:rsid w:val="00B3126D"/>
    <w:rsid w:val="00B36BE2"/>
    <w:rsid w:val="00B36E22"/>
    <w:rsid w:val="00B4065A"/>
    <w:rsid w:val="00B53FE4"/>
    <w:rsid w:val="00B56EC0"/>
    <w:rsid w:val="00B63BD6"/>
    <w:rsid w:val="00B72041"/>
    <w:rsid w:val="00B810C3"/>
    <w:rsid w:val="00B8748F"/>
    <w:rsid w:val="00B91AE4"/>
    <w:rsid w:val="00B95D06"/>
    <w:rsid w:val="00B96315"/>
    <w:rsid w:val="00BA25E1"/>
    <w:rsid w:val="00BA2718"/>
    <w:rsid w:val="00BA7079"/>
    <w:rsid w:val="00BA7CBC"/>
    <w:rsid w:val="00BB16B0"/>
    <w:rsid w:val="00BB76ED"/>
    <w:rsid w:val="00BC18FE"/>
    <w:rsid w:val="00BC3BE6"/>
    <w:rsid w:val="00BD7174"/>
    <w:rsid w:val="00BE0AF9"/>
    <w:rsid w:val="00BF2688"/>
    <w:rsid w:val="00BF3E61"/>
    <w:rsid w:val="00BF6D8F"/>
    <w:rsid w:val="00BF7E45"/>
    <w:rsid w:val="00C00FB3"/>
    <w:rsid w:val="00C01670"/>
    <w:rsid w:val="00C12505"/>
    <w:rsid w:val="00C234E9"/>
    <w:rsid w:val="00C2371F"/>
    <w:rsid w:val="00C26A01"/>
    <w:rsid w:val="00C33B17"/>
    <w:rsid w:val="00C51B6E"/>
    <w:rsid w:val="00C57B02"/>
    <w:rsid w:val="00C6285A"/>
    <w:rsid w:val="00C67C76"/>
    <w:rsid w:val="00C7390B"/>
    <w:rsid w:val="00C834F1"/>
    <w:rsid w:val="00C8374D"/>
    <w:rsid w:val="00C9003B"/>
    <w:rsid w:val="00C90EB0"/>
    <w:rsid w:val="00C912D0"/>
    <w:rsid w:val="00C94DCE"/>
    <w:rsid w:val="00CA5721"/>
    <w:rsid w:val="00CA6090"/>
    <w:rsid w:val="00CB2535"/>
    <w:rsid w:val="00CB4484"/>
    <w:rsid w:val="00CC0FD2"/>
    <w:rsid w:val="00CC1EE9"/>
    <w:rsid w:val="00CC4806"/>
    <w:rsid w:val="00CE2DC0"/>
    <w:rsid w:val="00CF4841"/>
    <w:rsid w:val="00D0292F"/>
    <w:rsid w:val="00D04FF5"/>
    <w:rsid w:val="00D10CC4"/>
    <w:rsid w:val="00D1293D"/>
    <w:rsid w:val="00D1678C"/>
    <w:rsid w:val="00D21605"/>
    <w:rsid w:val="00D221B8"/>
    <w:rsid w:val="00D320FB"/>
    <w:rsid w:val="00D438D6"/>
    <w:rsid w:val="00D55761"/>
    <w:rsid w:val="00D602D7"/>
    <w:rsid w:val="00D65B85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DF5064"/>
    <w:rsid w:val="00E106A8"/>
    <w:rsid w:val="00E12512"/>
    <w:rsid w:val="00E145D4"/>
    <w:rsid w:val="00E14ECA"/>
    <w:rsid w:val="00E168B2"/>
    <w:rsid w:val="00E1764A"/>
    <w:rsid w:val="00E24FA5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85B18"/>
    <w:rsid w:val="00E91644"/>
    <w:rsid w:val="00E971DF"/>
    <w:rsid w:val="00EA0561"/>
    <w:rsid w:val="00EA365C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06061"/>
    <w:rsid w:val="00F3487C"/>
    <w:rsid w:val="00F37490"/>
    <w:rsid w:val="00F40623"/>
    <w:rsid w:val="00F4400C"/>
    <w:rsid w:val="00F5289C"/>
    <w:rsid w:val="00F636FC"/>
    <w:rsid w:val="00F671A9"/>
    <w:rsid w:val="00F67A58"/>
    <w:rsid w:val="00F67A74"/>
    <w:rsid w:val="00F71680"/>
    <w:rsid w:val="00F77277"/>
    <w:rsid w:val="00F82980"/>
    <w:rsid w:val="00F83099"/>
    <w:rsid w:val="00FA4371"/>
    <w:rsid w:val="00FC3118"/>
    <w:rsid w:val="00FC4FAD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6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6D2B-6541-423D-A877-766C3920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11</cp:revision>
  <dcterms:created xsi:type="dcterms:W3CDTF">2015-12-14T08:11:00Z</dcterms:created>
  <dcterms:modified xsi:type="dcterms:W3CDTF">2015-12-14T14:18:00Z</dcterms:modified>
</cp:coreProperties>
</file>