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6DA5C4E9" wp14:editId="0B800633">
            <wp:extent cx="723265" cy="930275"/>
            <wp:effectExtent l="0" t="0" r="635" b="3175"/>
            <wp:docPr id="2" name="Рисунок 2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3A" w:rsidRPr="00D14002" w:rsidRDefault="0075753A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</w:pPr>
      <w:r w:rsidRPr="00D14002"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  <w:t>АДМИНИСТРАЦИЯ  ОБОЯНСКОГО РАЙОНА</w:t>
      </w:r>
    </w:p>
    <w:p w:rsidR="0075753A" w:rsidRPr="00D14002" w:rsidRDefault="0075753A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</w:pPr>
      <w:r w:rsidRPr="00D14002"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  <w:t>КУРСКОЙ ОБЛАСТИ</w:t>
      </w:r>
    </w:p>
    <w:p w:rsidR="0075753A" w:rsidRPr="00D14002" w:rsidRDefault="0075753A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D14002"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  <w:t>П</w:t>
      </w:r>
      <w:proofErr w:type="gramEnd"/>
      <w:r w:rsidRPr="00D14002">
        <w:rPr>
          <w:rFonts w:ascii="Times New Roman" w:eastAsia="Arial Unicode MS" w:hAnsi="Times New Roman"/>
          <w:b/>
          <w:bCs/>
          <w:color w:val="000000"/>
          <w:sz w:val="36"/>
          <w:szCs w:val="36"/>
          <w:lang w:eastAsia="ru-RU"/>
        </w:rPr>
        <w:t xml:space="preserve"> О С Т А Н О В Л Е Н И Е</w:t>
      </w:r>
    </w:p>
    <w:p w:rsidR="0075753A" w:rsidRPr="00D14002" w:rsidRDefault="0075753A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ru-RU"/>
        </w:rPr>
      </w:pPr>
    </w:p>
    <w:p w:rsidR="0075753A" w:rsidRPr="00D14002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z w:val="28"/>
          <w:u w:val="single"/>
          <w:lang w:eastAsia="ru-RU"/>
        </w:rPr>
        <w:t>от 30.12.2016_</w:t>
      </w:r>
      <w:r>
        <w:rPr>
          <w:rFonts w:ascii="Times New Roman" w:eastAsia="Arial Unicode MS" w:hAnsi="Times New Roman"/>
          <w:sz w:val="28"/>
          <w:lang w:eastAsia="ru-RU"/>
        </w:rPr>
        <w:t xml:space="preserve">                                                                                        №_</w:t>
      </w:r>
      <w:r w:rsidR="00354D8D" w:rsidRPr="00354D8D">
        <w:rPr>
          <w:rFonts w:ascii="Times New Roman" w:eastAsia="Arial Unicode MS" w:hAnsi="Times New Roman"/>
          <w:sz w:val="28"/>
          <w:u w:val="single"/>
          <w:lang w:eastAsia="ru-RU"/>
        </w:rPr>
        <w:t>578_</w:t>
      </w:r>
    </w:p>
    <w:p w:rsidR="0075753A" w:rsidRPr="00D14002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lang w:eastAsia="ru-RU"/>
        </w:rPr>
      </w:pPr>
      <w:r w:rsidRPr="00D14002">
        <w:rPr>
          <w:rFonts w:ascii="Times New Roman" w:eastAsia="Arial Unicode MS" w:hAnsi="Times New Roman"/>
          <w:sz w:val="28"/>
          <w:lang w:eastAsia="ru-RU"/>
        </w:rPr>
        <w:t>Обоянь</w:t>
      </w:r>
    </w:p>
    <w:p w:rsidR="0075753A" w:rsidRPr="00D14002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75753A" w:rsidRPr="00D14002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napToGrid w:val="0"/>
          <w:sz w:val="28"/>
          <w:lang w:eastAsia="ru-RU"/>
        </w:rPr>
      </w:pPr>
      <w:r w:rsidRPr="00D14002">
        <w:rPr>
          <w:rFonts w:ascii="Times New Roman" w:eastAsia="Arial Unicode MS" w:hAnsi="Times New Roman"/>
          <w:b/>
          <w:bCs/>
          <w:sz w:val="28"/>
          <w:lang w:eastAsia="ru-RU"/>
        </w:rPr>
        <w:t xml:space="preserve">          </w:t>
      </w:r>
      <w:r>
        <w:rPr>
          <w:rFonts w:ascii="Times New Roman" w:eastAsia="Arial Unicode MS" w:hAnsi="Times New Roman"/>
          <w:b/>
          <w:bCs/>
          <w:sz w:val="28"/>
          <w:lang w:eastAsia="ru-RU"/>
        </w:rPr>
        <w:t>О внесении изменений в муниципальную  программу</w:t>
      </w:r>
      <w:r w:rsidRPr="00D14002">
        <w:rPr>
          <w:rFonts w:ascii="Times New Roman" w:eastAsia="Arial Unicode MS" w:hAnsi="Times New Roman"/>
          <w:b/>
          <w:bCs/>
          <w:sz w:val="28"/>
          <w:lang w:eastAsia="ru-RU"/>
        </w:rPr>
        <w:t xml:space="preserve"> муниципального района «Обоянский район»</w:t>
      </w:r>
      <w:r w:rsidRPr="00D14002">
        <w:rPr>
          <w:rFonts w:ascii="Times New Roman" w:eastAsia="Arial Unicode MS" w:hAnsi="Times New Roman"/>
          <w:b/>
          <w:bCs/>
          <w:snapToGrid w:val="0"/>
          <w:sz w:val="28"/>
          <w:lang w:eastAsia="ru-RU"/>
        </w:rPr>
        <w:t xml:space="preserve"> 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2016 год».</w:t>
      </w:r>
    </w:p>
    <w:p w:rsidR="0075753A" w:rsidRPr="00D14002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napToGrid w:val="0"/>
          <w:sz w:val="28"/>
          <w:lang w:eastAsia="ru-RU"/>
        </w:rPr>
      </w:pPr>
    </w:p>
    <w:p w:rsidR="0075753A" w:rsidRPr="00D14002" w:rsidRDefault="0075753A" w:rsidP="007575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 w:rsidRPr="00D14002">
        <w:rPr>
          <w:rFonts w:ascii="Times New Roman" w:eastAsia="Arial Unicode MS" w:hAnsi="Times New Roman"/>
          <w:sz w:val="28"/>
          <w:lang w:eastAsia="ru-RU"/>
        </w:rPr>
        <w:t xml:space="preserve">  </w:t>
      </w:r>
      <w:r w:rsidRPr="00D14002">
        <w:rPr>
          <w:rFonts w:ascii="Times New Roman" w:eastAsia="Arial Unicode MS" w:hAnsi="Times New Roman"/>
          <w:color w:val="000000"/>
          <w:szCs w:val="22"/>
          <w:lang w:eastAsia="ru-RU"/>
        </w:rPr>
        <w:t xml:space="preserve">            </w:t>
      </w:r>
      <w:proofErr w:type="gramStart"/>
      <w:r w:rsidRPr="00D14002">
        <w:rPr>
          <w:rFonts w:ascii="Times New Roman" w:eastAsia="Arial Unicode MS" w:hAnsi="Times New Roman"/>
          <w:color w:val="000000"/>
          <w:sz w:val="28"/>
          <w:lang w:eastAsia="ru-RU"/>
        </w:rPr>
        <w:t xml:space="preserve">В соответствии  со ст. 15 Федерального закона от 06.10.2003 № 131-ФЗ «Об общих принципах организации местного самоуправления в Российской Федерации», </w:t>
      </w:r>
      <w:r w:rsidRPr="00D14002">
        <w:rPr>
          <w:rFonts w:ascii="Times New Roman" w:eastAsia="Arial Unicode MS" w:hAnsi="Times New Roman"/>
          <w:color w:val="000000"/>
          <w:szCs w:val="22"/>
          <w:lang w:eastAsia="ru-RU"/>
        </w:rPr>
        <w:t xml:space="preserve">   </w:t>
      </w:r>
      <w:r w:rsidRPr="00D14002">
        <w:rPr>
          <w:rFonts w:ascii="Times New Roman" w:eastAsia="Arial Unicode MS" w:hAnsi="Times New Roman"/>
          <w:color w:val="000000"/>
          <w:sz w:val="28"/>
          <w:lang w:eastAsia="ru-RU"/>
        </w:rPr>
        <w:t>во исполнение   постановления Админ</w:t>
      </w:r>
      <w:r>
        <w:rPr>
          <w:rFonts w:ascii="Times New Roman" w:eastAsia="Arial Unicode MS" w:hAnsi="Times New Roman"/>
          <w:color w:val="000000"/>
          <w:sz w:val="28"/>
          <w:lang w:eastAsia="ru-RU"/>
        </w:rPr>
        <w:t>истрации Обоянского района от 03.10.2016 № 389</w:t>
      </w:r>
      <w:r w:rsidRPr="00D14002">
        <w:rPr>
          <w:rFonts w:ascii="Times New Roman" w:eastAsia="Arial Unicode MS" w:hAnsi="Times New Roman"/>
          <w:color w:val="000000"/>
          <w:sz w:val="28"/>
          <w:lang w:eastAsia="ru-RU"/>
        </w:rPr>
        <w:t xml:space="preserve"> «Об утверждении Перечня муниципальных программ муниципального района «О</w:t>
      </w:r>
      <w:r>
        <w:rPr>
          <w:rFonts w:ascii="Times New Roman" w:eastAsia="Arial Unicode MS" w:hAnsi="Times New Roman"/>
          <w:color w:val="000000"/>
          <w:sz w:val="28"/>
          <w:lang w:eastAsia="ru-RU"/>
        </w:rPr>
        <w:t>боянский район» Курской области,</w:t>
      </w:r>
      <w:r w:rsidRPr="008034DF"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>с решением Представительного Собрания Обоянского района Курской области от 22.12.2016 . № 12/61-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val="en-US" w:eastAsia="ja-JP" w:bidi="fa-IR"/>
        </w:rPr>
        <w:t>III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«О внесении изменений и дополнений в решение Представительного собрания</w:t>
      </w:r>
      <w:proofErr w:type="gramEnd"/>
      <w:r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Обоянского района Курской области от 23.12.2015 №16-67-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val="en-US" w:eastAsia="ja-JP" w:bidi="fa-IR"/>
        </w:rPr>
        <w:t>III</w:t>
      </w:r>
      <w:r>
        <w:rPr>
          <w:rFonts w:ascii="Times New Roman" w:eastAsia="Times New Roman" w:hAnsi="Times New Roman" w:cs="Tahoma"/>
          <w:color w:val="000000"/>
          <w:kern w:val="3"/>
          <w:sz w:val="28"/>
          <w:lang w:eastAsia="ja-JP" w:bidi="fa-IR"/>
        </w:rPr>
        <w:t xml:space="preserve"> «О бюджете муниципального района» Обоянский район Курской области на 2016 год», </w:t>
      </w:r>
      <w:r w:rsidRPr="00D14002">
        <w:rPr>
          <w:rFonts w:ascii="Times New Roman" w:eastAsia="Arial Unicode MS" w:hAnsi="Times New Roman"/>
          <w:sz w:val="28"/>
          <w:lang w:eastAsia="ru-RU"/>
        </w:rPr>
        <w:t xml:space="preserve">Администрация Обоянского района </w:t>
      </w:r>
      <w:r w:rsidRPr="00D14002">
        <w:rPr>
          <w:rFonts w:ascii="Times New Roman" w:eastAsia="Arial Unicode MS" w:hAnsi="Times New Roman"/>
          <w:color w:val="000000"/>
          <w:sz w:val="28"/>
          <w:lang w:eastAsia="ru-RU"/>
        </w:rPr>
        <w:t>ПОСТАНОВЛЯЕТ:</w:t>
      </w:r>
    </w:p>
    <w:p w:rsidR="0075753A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napToGrid w:val="0"/>
          <w:sz w:val="28"/>
          <w:lang w:eastAsia="ru-RU"/>
        </w:rPr>
      </w:pPr>
      <w:r w:rsidRPr="00D14002">
        <w:rPr>
          <w:rFonts w:ascii="Times New Roman" w:eastAsia="Arial Unicode MS" w:hAnsi="Times New Roman"/>
          <w:sz w:val="28"/>
          <w:lang w:eastAsia="ru-RU"/>
        </w:rPr>
        <w:t xml:space="preserve">          1.   </w:t>
      </w:r>
      <w:r>
        <w:rPr>
          <w:rFonts w:ascii="Times New Roman" w:eastAsia="Arial Unicode MS" w:hAnsi="Times New Roman"/>
          <w:sz w:val="28"/>
          <w:lang w:eastAsia="ru-RU"/>
        </w:rPr>
        <w:t xml:space="preserve">Внести следующие изменения в постановление от 13.11.2015 №684 </w:t>
      </w:r>
      <w:r w:rsidRPr="00D14002">
        <w:rPr>
          <w:rFonts w:ascii="Times New Roman" w:eastAsia="Arial Unicode MS" w:hAnsi="Times New Roman"/>
          <w:bCs/>
          <w:snapToGrid w:val="0"/>
          <w:sz w:val="28"/>
          <w:lang w:eastAsia="ru-RU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</w:r>
      <w:r>
        <w:rPr>
          <w:rFonts w:ascii="Times New Roman" w:eastAsia="Arial Unicode MS" w:hAnsi="Times New Roman"/>
          <w:bCs/>
          <w:snapToGrid w:val="0"/>
          <w:sz w:val="28"/>
          <w:lang w:eastAsia="ru-RU"/>
        </w:rPr>
        <w:t>,</w:t>
      </w:r>
    </w:p>
    <w:p w:rsidR="0075753A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z w:val="28"/>
          <w:lang w:eastAsia="ru-RU"/>
        </w:rPr>
        <w:t>1.2. В паспорте программы «объемы финансирования программы» на 2016 год цифры «12351,9» заменить «21439,18».</w:t>
      </w:r>
    </w:p>
    <w:p w:rsidR="0075753A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z w:val="28"/>
          <w:lang w:eastAsia="ru-RU"/>
        </w:rPr>
        <w:t>1.3. Приложения №3, 4, 5 изложить в нов</w:t>
      </w:r>
      <w:r w:rsidR="00354D8D">
        <w:rPr>
          <w:rFonts w:ascii="Times New Roman" w:eastAsia="Arial Unicode MS" w:hAnsi="Times New Roman"/>
          <w:sz w:val="28"/>
          <w:lang w:eastAsia="ru-RU"/>
        </w:rPr>
        <w:t>ой редакции согласно  приложениям</w:t>
      </w:r>
      <w:r>
        <w:rPr>
          <w:rFonts w:ascii="Times New Roman" w:eastAsia="Arial Unicode MS" w:hAnsi="Times New Roman"/>
          <w:sz w:val="28"/>
          <w:lang w:eastAsia="ru-RU"/>
        </w:rPr>
        <w:t xml:space="preserve"> к настоящему постановлению</w:t>
      </w:r>
      <w:r w:rsidR="00354D8D">
        <w:rPr>
          <w:rFonts w:ascii="Times New Roman" w:eastAsia="Arial Unicode MS" w:hAnsi="Times New Roman"/>
          <w:sz w:val="28"/>
          <w:lang w:eastAsia="ru-RU"/>
        </w:rPr>
        <w:t xml:space="preserve"> соответственно.</w:t>
      </w:r>
      <w:bookmarkStart w:id="0" w:name="_GoBack"/>
      <w:bookmarkEnd w:id="0"/>
    </w:p>
    <w:p w:rsidR="0075753A" w:rsidRPr="00D14002" w:rsidRDefault="00354D8D" w:rsidP="007575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napToGrid w:val="0"/>
          <w:sz w:val="28"/>
          <w:lang w:eastAsia="ru-RU"/>
        </w:rPr>
        <w:t>2</w:t>
      </w:r>
      <w:r w:rsidR="0075753A" w:rsidRPr="00D14002">
        <w:rPr>
          <w:rFonts w:ascii="Times New Roman" w:eastAsia="Arial Unicode MS" w:hAnsi="Times New Roman"/>
          <w:snapToGrid w:val="0"/>
          <w:sz w:val="28"/>
          <w:lang w:eastAsia="ru-RU"/>
        </w:rPr>
        <w:t xml:space="preserve">.  </w:t>
      </w:r>
      <w:proofErr w:type="gramStart"/>
      <w:r w:rsidR="0075753A" w:rsidRPr="00D14002">
        <w:rPr>
          <w:rFonts w:ascii="Times New Roman" w:eastAsia="Arial Unicode MS" w:hAnsi="Times New Roman"/>
          <w:spacing w:val="-4"/>
          <w:sz w:val="28"/>
          <w:lang w:eastAsia="ru-RU"/>
        </w:rPr>
        <w:t>Разместить</w:t>
      </w:r>
      <w:proofErr w:type="gramEnd"/>
      <w:r w:rsidR="0075753A" w:rsidRPr="00D14002">
        <w:rPr>
          <w:rFonts w:ascii="Times New Roman" w:eastAsia="Arial Unicode MS" w:hAnsi="Times New Roman"/>
          <w:spacing w:val="-4"/>
          <w:sz w:val="28"/>
          <w:lang w:eastAsia="ru-RU"/>
        </w:rPr>
        <w:t xml:space="preserve"> данное постановление на официальном сайте муниципального района  «Обоянский район» Курской области в сети «Интернет».</w:t>
      </w:r>
    </w:p>
    <w:p w:rsidR="0075753A" w:rsidRPr="00D14002" w:rsidRDefault="00354D8D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z w:val="28"/>
          <w:lang w:eastAsia="ru-RU"/>
        </w:rPr>
        <w:t xml:space="preserve">        3</w:t>
      </w:r>
      <w:r w:rsidR="0075753A" w:rsidRPr="00D14002">
        <w:rPr>
          <w:rFonts w:ascii="Times New Roman" w:eastAsia="Arial Unicode MS" w:hAnsi="Times New Roman"/>
          <w:sz w:val="28"/>
          <w:lang w:eastAsia="ru-RU"/>
        </w:rPr>
        <w:t>. Контроль исполнения настоящего постановления возложить на заместителя Главы Администрации Обоянского района Э.В. Губанова.</w:t>
      </w:r>
    </w:p>
    <w:p w:rsidR="0075753A" w:rsidRPr="00D14002" w:rsidRDefault="00354D8D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>
        <w:rPr>
          <w:rFonts w:ascii="Times New Roman" w:eastAsia="Arial Unicode MS" w:hAnsi="Times New Roman"/>
          <w:sz w:val="28"/>
          <w:lang w:eastAsia="ru-RU"/>
        </w:rPr>
        <w:t xml:space="preserve">        4</w:t>
      </w:r>
      <w:r w:rsidR="0075753A" w:rsidRPr="00D14002">
        <w:rPr>
          <w:rFonts w:ascii="Times New Roman" w:eastAsia="Arial Unicode MS" w:hAnsi="Times New Roman"/>
          <w:sz w:val="28"/>
          <w:lang w:eastAsia="ru-RU"/>
        </w:rPr>
        <w:t>. Постановление вступает в силу со дня его официального опубликования.</w:t>
      </w:r>
    </w:p>
    <w:p w:rsidR="0075753A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75753A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75753A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</w:p>
    <w:p w:rsidR="0075753A" w:rsidRPr="00D14002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lang w:eastAsia="ru-RU"/>
        </w:rPr>
      </w:pPr>
      <w:r w:rsidRPr="00D14002">
        <w:rPr>
          <w:rFonts w:ascii="Times New Roman" w:eastAsia="Arial Unicode MS" w:hAnsi="Times New Roman"/>
          <w:sz w:val="28"/>
          <w:lang w:eastAsia="ru-RU"/>
        </w:rPr>
        <w:t>Глава  Обоянского района                                                              Н. В. Черноусов</w:t>
      </w:r>
    </w:p>
    <w:p w:rsidR="0075753A" w:rsidRPr="00D14002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</w:p>
    <w:p w:rsidR="0075753A" w:rsidRPr="00354D8D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  <w:r>
        <w:rPr>
          <w:rFonts w:ascii="Times New Roman" w:eastAsia="Arial Unicode MS" w:hAnsi="Times New Roman"/>
          <w:szCs w:val="22"/>
          <w:lang w:eastAsia="ru-RU"/>
        </w:rPr>
        <w:t xml:space="preserve">А.С. </w:t>
      </w:r>
      <w:proofErr w:type="spellStart"/>
      <w:r>
        <w:rPr>
          <w:rFonts w:ascii="Times New Roman" w:eastAsia="Arial Unicode MS" w:hAnsi="Times New Roman"/>
          <w:szCs w:val="22"/>
          <w:lang w:eastAsia="ru-RU"/>
        </w:rPr>
        <w:t>Заикина</w:t>
      </w:r>
      <w:proofErr w:type="spellEnd"/>
    </w:p>
    <w:p w:rsidR="0075753A" w:rsidRPr="00D14002" w:rsidRDefault="0075753A" w:rsidP="0075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Cs w:val="22"/>
          <w:lang w:eastAsia="ru-RU"/>
        </w:rPr>
      </w:pPr>
      <w:r>
        <w:rPr>
          <w:rFonts w:ascii="Times New Roman" w:eastAsia="Arial Unicode MS" w:hAnsi="Times New Roman"/>
          <w:szCs w:val="22"/>
          <w:lang w:eastAsia="ru-RU"/>
        </w:rPr>
        <w:t>(47141) 2-24-45</w:t>
      </w:r>
    </w:p>
    <w:p w:rsidR="00354D8D" w:rsidRDefault="00354D8D">
      <w:pPr>
        <w:sectPr w:rsidR="00354D8D" w:rsidSect="0075753A">
          <w:pgSz w:w="11906" w:h="16838" w:code="9"/>
          <w:pgMar w:top="1134" w:right="424" w:bottom="726" w:left="1418" w:header="709" w:footer="709" w:gutter="0"/>
          <w:cols w:space="708"/>
          <w:docGrid w:linePitch="360"/>
        </w:sectPr>
      </w:pPr>
    </w:p>
    <w:p w:rsidR="00354D8D" w:rsidRPr="00236A40" w:rsidRDefault="00354D8D" w:rsidP="00354D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9061D4">
        <w:rPr>
          <w:rFonts w:ascii="Times New Roman" w:eastAsia="Arial Unicode MS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Приложение №1 к постановлению</w:t>
      </w:r>
    </w:p>
    <w:p w:rsidR="00354D8D" w:rsidRDefault="00354D8D" w:rsidP="00354D8D">
      <w:pPr>
        <w:widowControl w:val="0"/>
        <w:tabs>
          <w:tab w:val="left" w:pos="1197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Администрации Обоянского района</w:t>
      </w:r>
    </w:p>
    <w:p w:rsidR="00354D8D" w:rsidRPr="00236A40" w:rsidRDefault="00354D8D" w:rsidP="00354D8D">
      <w:pPr>
        <w:widowControl w:val="0"/>
        <w:tabs>
          <w:tab w:val="left" w:pos="1159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ab/>
        <w:t xml:space="preserve">            от 30.12.2016 №578</w:t>
      </w: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1" w:name="Par610"/>
      <w:bookmarkEnd w:id="1"/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>Прогноз</w:t>
      </w: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>сводных показателей муниципальных заданий на оказание</w:t>
      </w: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>муниципальных услуг муниципальными учреждениями по муниципальной программе</w:t>
      </w: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1460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82"/>
        <w:gridCol w:w="1497"/>
        <w:gridCol w:w="1497"/>
        <w:gridCol w:w="1198"/>
        <w:gridCol w:w="1397"/>
        <w:gridCol w:w="898"/>
        <w:gridCol w:w="899"/>
        <w:gridCol w:w="33"/>
      </w:tblGrid>
      <w:tr w:rsidR="00354D8D" w:rsidRPr="009061D4" w:rsidTr="00B12CF5">
        <w:trPr>
          <w:trHeight w:val="480"/>
          <w:tblCellSpacing w:w="5" w:type="nil"/>
        </w:trPr>
        <w:tc>
          <w:tcPr>
            <w:tcW w:w="7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Наименование услуги, показателя объема услуги,  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подпрограммы, основного мероприятия,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Значение показателя объема услуги 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Расходы бюджета муниципального района, областного и федерального бюджетов на оказание  муниципальной услуги, тыс. руб.</w:t>
            </w:r>
          </w:p>
        </w:tc>
      </w:tr>
      <w:tr w:rsidR="00354D8D" w:rsidRPr="009061D4" w:rsidTr="00B12CF5">
        <w:trPr>
          <w:trHeight w:val="640"/>
          <w:tblCellSpacing w:w="5" w:type="nil"/>
        </w:trPr>
        <w:tc>
          <w:tcPr>
            <w:tcW w:w="7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первый финансовый год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третий  год 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первый финансовый год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второй год 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третий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год 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54D8D" w:rsidRPr="009061D4" w:rsidTr="00354D8D">
        <w:trPr>
          <w:trHeight w:val="276"/>
          <w:tblCellSpacing w:w="5" w:type="nil"/>
        </w:trPr>
        <w:tc>
          <w:tcPr>
            <w:tcW w:w="7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rPr>
          <w:tblCellSpacing w:w="5" w:type="nil"/>
        </w:trPr>
        <w:tc>
          <w:tcPr>
            <w:tcW w:w="7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54D8D" w:rsidRPr="009061D4" w:rsidTr="00B12CF5">
        <w:trPr>
          <w:tblCellSpacing w:w="5" w:type="nil"/>
        </w:trPr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</w:tc>
      </w:tr>
      <w:tr w:rsidR="00354D8D" w:rsidRPr="009061D4" w:rsidTr="00B12CF5">
        <w:trPr>
          <w:trHeight w:val="320"/>
          <w:tblCellSpacing w:w="5" w:type="nil"/>
        </w:trPr>
        <w:tc>
          <w:tcPr>
            <w:tcW w:w="7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Наименование услуги и ее содержание:         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354D8D" w:rsidRPr="009061D4" w:rsidTr="00354D8D">
        <w:trPr>
          <w:trHeight w:val="446"/>
          <w:tblCellSpacing w:w="5" w:type="nil"/>
        </w:trPr>
        <w:tc>
          <w:tcPr>
            <w:tcW w:w="7182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Показатель объёма услуги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21439,18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320"/>
          <w:tblCellSpacing w:w="5" w:type="nil"/>
        </w:trPr>
        <w:tc>
          <w:tcPr>
            <w:tcW w:w="7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Подпрограмма 1:</w:t>
            </w:r>
            <w:r w:rsidRPr="009061D4">
              <w:rPr>
                <w:rFonts w:ascii="Calibri" w:eastAsia="Arial Unicode MS" w:hAnsi="Calibri" w:cs="Calibri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«Повышение  безопасности дорожного движения в Обоянском районе Курской области на 2016 год»  муниципальной программы  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151,0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rPr>
          <w:trHeight w:val="675"/>
          <w:tblCellSpacing w:w="5" w:type="nil"/>
        </w:trPr>
        <w:tc>
          <w:tcPr>
            <w:tcW w:w="7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Расходы местных бюджетов на обеспечение безопасности дорожного движения на автомобильных дорогах местного значения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1.1.Оборудование детских </w:t>
            </w:r>
            <w:proofErr w:type="spellStart"/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автоплощадок</w:t>
            </w:r>
            <w:proofErr w:type="spellEnd"/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по изучению ПДД на базе образовательных       учреждений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100,0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9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585"/>
          <w:tblCellSpacing w:w="5" w:type="nil"/>
        </w:trPr>
        <w:tc>
          <w:tcPr>
            <w:tcW w:w="7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rPr>
          <w:trHeight w:val="1035"/>
          <w:tblCellSpacing w:w="5" w:type="nil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1.2.Оснащение наглядными материалами, компьютерными программами  кабинетов по профилактике детского дорожно-транспортного травматизма в школах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1035"/>
          <w:tblCellSpacing w:w="5" w:type="nil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.приобретение светоотражающих наклеек для  учащихся начальных классов общеобразовательных школ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253"/>
          <w:tblCellSpacing w:w="5" w:type="nil"/>
        </w:trPr>
        <w:tc>
          <w:tcPr>
            <w:tcW w:w="7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5"/>
        </w:trPr>
        <w:tc>
          <w:tcPr>
            <w:tcW w:w="718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outlineLvl w:val="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Подпрограмма 2:  </w:t>
            </w:r>
            <w:r w:rsidRPr="009061D4">
              <w:rPr>
                <w:rFonts w:ascii="Times New Roman" w:eastAsia="Arial Unicode MS" w:hAnsi="Times New Roman"/>
                <w:sz w:val="28"/>
                <w:lang w:eastAsia="ru-RU"/>
              </w:rPr>
              <w:t>«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Развитие пассажирских перевозок в Обоянском районе Курской области на 2016 год» 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  муниципальной программы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</w:tc>
        <w:tc>
          <w:tcPr>
            <w:tcW w:w="14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27"/>
              <w:jc w:val="center"/>
              <w:outlineLvl w:val="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7"/>
              <w:jc w:val="center"/>
              <w:outlineLvl w:val="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42"/>
              <w:jc w:val="center"/>
              <w:outlineLvl w:val="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2"/>
              <w:jc w:val="center"/>
              <w:outlineLvl w:val="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7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8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2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354D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756"/>
        </w:trPr>
        <w:tc>
          <w:tcPr>
            <w:tcW w:w="718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Основное мероприятие:  Расходы местных бюджетов на  поддержку автомобильного и других видов транспорта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1.1.Компенсация расходов транспортному (</w:t>
            </w:r>
            <w:proofErr w:type="spellStart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  предприятию (ям) (перевозчику) (</w:t>
            </w:r>
            <w:proofErr w:type="spellStart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 связанных с низкой наполняемостью общественного транспорта</w:t>
            </w:r>
          </w:p>
        </w:tc>
        <w:tc>
          <w:tcPr>
            <w:tcW w:w="14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12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12 </w:t>
            </w:r>
          </w:p>
        </w:tc>
        <w:tc>
          <w:tcPr>
            <w:tcW w:w="11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12 </w:t>
            </w:r>
          </w:p>
        </w:tc>
        <w:tc>
          <w:tcPr>
            <w:tcW w:w="13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8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354D8D" w:rsidRPr="009061D4" w:rsidTr="00B12C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948"/>
        </w:trPr>
        <w:tc>
          <w:tcPr>
            <w:tcW w:w="718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Подпрограмма 3: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 «Развитие сети автомобильных дорог в Обоянском районе Курской области на 2016 год»  муниципальной программы  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354D8D" w:rsidRPr="00354D8D" w:rsidRDefault="00354D8D" w:rsidP="00354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19358,1</w:t>
            </w:r>
          </w:p>
        </w:tc>
        <w:tc>
          <w:tcPr>
            <w:tcW w:w="8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080"/>
        </w:trPr>
        <w:tc>
          <w:tcPr>
            <w:tcW w:w="718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Основное мероприятие 1: Расходы местных бюджетов на капитальный ремонт, ремонт и содержание автомобильных дорог общего пользования местного значения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</w:tcPr>
          <w:p w:rsidR="00354D8D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54D8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6209,2</w:t>
            </w:r>
          </w:p>
          <w:p w:rsidR="00354D8D" w:rsidRDefault="00354D8D" w:rsidP="00354D8D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354D8D" w:rsidRDefault="00354D8D" w:rsidP="00354D8D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13148,980</w:t>
            </w:r>
          </w:p>
        </w:tc>
        <w:tc>
          <w:tcPr>
            <w:tcW w:w="8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         </w:t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Pr="00236A40" w:rsidRDefault="00354D8D" w:rsidP="00354D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Приложение №2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к постановлению</w:t>
      </w:r>
    </w:p>
    <w:p w:rsidR="00354D8D" w:rsidRDefault="00354D8D" w:rsidP="00354D8D">
      <w:pPr>
        <w:widowControl w:val="0"/>
        <w:tabs>
          <w:tab w:val="left" w:pos="1197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Администрации Обоянского района</w:t>
      </w:r>
    </w:p>
    <w:p w:rsidR="00354D8D" w:rsidRPr="00236A40" w:rsidRDefault="00354D8D" w:rsidP="00354D8D">
      <w:pPr>
        <w:widowControl w:val="0"/>
        <w:tabs>
          <w:tab w:val="left" w:pos="1159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ab/>
        <w:t>от 30.12.2016 №578</w:t>
      </w: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2" w:name="Par676"/>
      <w:bookmarkEnd w:id="2"/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>Ресурсное обеспечение</w:t>
      </w: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 xml:space="preserve">реализации муниципальной программы за счёт средств бюджета  муниципального  района </w:t>
      </w: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tbl>
      <w:tblPr>
        <w:tblW w:w="1488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8"/>
        <w:gridCol w:w="3589"/>
        <w:gridCol w:w="2993"/>
        <w:gridCol w:w="699"/>
        <w:gridCol w:w="699"/>
        <w:gridCol w:w="898"/>
        <w:gridCol w:w="799"/>
        <w:gridCol w:w="1197"/>
        <w:gridCol w:w="1197"/>
        <w:gridCol w:w="1082"/>
        <w:gridCol w:w="33"/>
      </w:tblGrid>
      <w:tr w:rsidR="00354D8D" w:rsidRPr="009061D4" w:rsidTr="00B12CF5">
        <w:trPr>
          <w:trHeight w:val="720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>программы, подпрограммы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муниципальной 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основного мероприятия,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>мероприятия ведомственной целевой программы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</w:tr>
      <w:tr w:rsidR="00354D8D" w:rsidRPr="009061D4" w:rsidTr="00B12CF5">
        <w:trPr>
          <w:trHeight w:val="2109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spellStart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первый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>финансовый год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второй год 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третий год   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354D8D" w:rsidRPr="009061D4" w:rsidTr="00B12CF5">
        <w:trPr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D8D" w:rsidRPr="009061D4" w:rsidTr="00B12CF5">
        <w:trPr>
          <w:trHeight w:val="595"/>
          <w:tblCellSpacing w:w="5" w:type="nil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br/>
            </w:r>
            <w:r w:rsidRPr="009061D4">
              <w:rPr>
                <w:rFonts w:ascii="Times New Roman" w:eastAsia="Arial Unicode MS" w:hAnsi="Times New Roman"/>
                <w:szCs w:val="22"/>
                <w:lang w:eastAsia="ru-RU"/>
              </w:rPr>
              <w:t xml:space="preserve"> программа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61D4">
              <w:rPr>
                <w:rFonts w:ascii="Times New Roman" w:eastAsia="Arial Unicode MS" w:hAnsi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  <w:p w:rsidR="00354D8D" w:rsidRPr="009061D4" w:rsidRDefault="00354D8D" w:rsidP="00B12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 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21439,18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-</w:t>
            </w:r>
          </w:p>
        </w:tc>
      </w:tr>
      <w:tr w:rsidR="00354D8D" w:rsidRPr="009061D4" w:rsidTr="00B12CF5">
        <w:trPr>
          <w:trHeight w:val="828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отдел промышленности, строительства, транспорта, связи, ЖКХ, архитектуры и градостроительства Администрации Обоянского района Администрация Обоянского района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21439,18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100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rPr>
          <w:trHeight w:val="2804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«Повышение  безопасности </w:t>
            </w:r>
            <w:proofErr w:type="gramStart"/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дорожного</w:t>
            </w:r>
            <w:proofErr w:type="gramEnd"/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движения в Обоянском районе Курской области в 2016 год»  муниципальной программы  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отдел промышленности, строительства, транспорта, связи, ЖКХ, архитектуры и градостроительства Администрации Обоянского района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rPr>
          <w:trHeight w:val="87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Cs w:val="22"/>
                <w:lang w:eastAsia="ru-RU"/>
              </w:rPr>
            </w:pP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rPr>
          <w:trHeight w:val="1267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Cs w:val="22"/>
                <w:lang w:eastAsia="ru-RU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Основное мероприятие: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Расходы местных бюджетов на обеспечение безопасности дорожного движения на автомобильных дорогах местного значения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Cs w:val="22"/>
                <w:lang w:eastAsia="ru-RU"/>
              </w:rPr>
              <w:t xml:space="preserve">1.1.Оборудование детских </w:t>
            </w:r>
            <w:proofErr w:type="spellStart"/>
            <w:r w:rsidRPr="009061D4">
              <w:rPr>
                <w:rFonts w:ascii="Times New Roman" w:eastAsia="Arial Unicode MS" w:hAnsi="Times New Roman"/>
                <w:color w:val="000000"/>
                <w:szCs w:val="22"/>
                <w:lang w:eastAsia="ru-RU"/>
              </w:rPr>
              <w:t>автоплощадок</w:t>
            </w:r>
            <w:proofErr w:type="spellEnd"/>
            <w:r w:rsidRPr="009061D4">
              <w:rPr>
                <w:rFonts w:ascii="Times New Roman" w:eastAsia="Arial Unicode MS" w:hAnsi="Times New Roman"/>
                <w:color w:val="000000"/>
                <w:szCs w:val="22"/>
                <w:lang w:eastAsia="ru-RU"/>
              </w:rPr>
              <w:t xml:space="preserve"> по изучению ПДД на базе образовательных       учреждений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114 01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с1459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996"/>
        </w:trPr>
        <w:tc>
          <w:tcPr>
            <w:tcW w:w="1698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Cs w:val="22"/>
                <w:lang w:eastAsia="ru-RU"/>
              </w:rPr>
            </w:pPr>
          </w:p>
        </w:tc>
        <w:tc>
          <w:tcPr>
            <w:tcW w:w="358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Cs w:val="22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1.2.Оснащение наглядными материалами, компьютерными Подпрограммами 3-х кабинетов по профилактике детского дорожно-транспортного травматизма в средне образовательных школах</w:t>
            </w:r>
          </w:p>
        </w:tc>
        <w:tc>
          <w:tcPr>
            <w:tcW w:w="2993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9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99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8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114 01</w:t>
            </w: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с1459</w:t>
            </w:r>
          </w:p>
        </w:tc>
        <w:tc>
          <w:tcPr>
            <w:tcW w:w="799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283"/>
        </w:trPr>
        <w:tc>
          <w:tcPr>
            <w:tcW w:w="1698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Cs w:val="22"/>
                <w:lang w:eastAsia="ru-RU"/>
              </w:rPr>
            </w:pPr>
          </w:p>
        </w:tc>
        <w:tc>
          <w:tcPr>
            <w:tcW w:w="358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1.3.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приобретение светоотражающих наклеек для  учащихся начальных классов общеобразовательных школ</w:t>
            </w:r>
          </w:p>
        </w:tc>
        <w:tc>
          <w:tcPr>
            <w:tcW w:w="2993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Администрация Обоянского района</w:t>
            </w:r>
          </w:p>
        </w:tc>
        <w:tc>
          <w:tcPr>
            <w:tcW w:w="699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99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8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114 03</w:t>
            </w: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С1459</w:t>
            </w:r>
          </w:p>
        </w:tc>
        <w:tc>
          <w:tcPr>
            <w:tcW w:w="799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565"/>
        </w:trPr>
        <w:tc>
          <w:tcPr>
            <w:tcW w:w="1698" w:type="dxa"/>
            <w:vMerge w:val="restart"/>
          </w:tcPr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Подпрограмма 2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«Развитие пассажирских перевозок в Обоянском районе Курской области на 2016 год» 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  муниципальной программы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муниципального района 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</w:tc>
        <w:tc>
          <w:tcPr>
            <w:tcW w:w="299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отдел промышленности, строительства, транспорта, связи, ЖКХ, архитектуры и градостроительства 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Администрация Обоянского района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001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0408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113 02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с1426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810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354D8D" w:rsidRPr="009061D4" w:rsidRDefault="00354D8D" w:rsidP="00B12CF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8000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8000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8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8000"/>
                <w:sz w:val="24"/>
                <w:szCs w:val="24"/>
                <w:lang w:eastAsia="ru-RU"/>
              </w:rPr>
              <w:t>-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354D8D" w:rsidRPr="009061D4" w:rsidRDefault="00354D8D" w:rsidP="00B12CF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99CC00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99CC00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99CC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99CC00"/>
                <w:sz w:val="24"/>
                <w:szCs w:val="24"/>
                <w:lang w:eastAsia="ru-RU"/>
              </w:rPr>
              <w:t>-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99CC00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65"/>
        </w:trPr>
        <w:tc>
          <w:tcPr>
            <w:tcW w:w="1698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Основное мероприятие:  Расходы местных бюджетов  на  поддержку автомобильного и других видов транспорта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1.1.Компенсация расходов транспортному (</w:t>
            </w:r>
            <w:proofErr w:type="spellStart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  предприятию (ям) (перевозчику) (</w:t>
            </w:r>
            <w:proofErr w:type="spellStart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 связанных с низкой наполняемостью общественного транспорта</w:t>
            </w:r>
          </w:p>
        </w:tc>
        <w:tc>
          <w:tcPr>
            <w:tcW w:w="299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отдел промышленности, строительства, транспорта, связи, ЖКХ, архитектуры и градостроительства 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Администрация Обоянского района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898" w:type="dxa"/>
          </w:tcPr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113 02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с1426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8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8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8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8000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65"/>
        </w:trPr>
        <w:tc>
          <w:tcPr>
            <w:tcW w:w="16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Подпрограмма 3:</w:t>
            </w:r>
          </w:p>
        </w:tc>
        <w:tc>
          <w:tcPr>
            <w:tcW w:w="358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«Развитие сети автомобильных дорог в Обоянском районе Курской области на 2016 год»  муниципальной программы  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отдел промышленности, строительства, транспорта, связи, ЖКХ, архитектуры и градостроительства </w:t>
            </w:r>
          </w:p>
          <w:p w:rsidR="00354D8D" w:rsidRPr="009061D4" w:rsidRDefault="00354D8D" w:rsidP="00B12CF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112 03 с1424</w:t>
            </w:r>
          </w:p>
        </w:tc>
        <w:tc>
          <w:tcPr>
            <w:tcW w:w="79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6209,2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696"/>
        </w:trPr>
        <w:tc>
          <w:tcPr>
            <w:tcW w:w="16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Расходы местных бюджетов на капитальный ремонт, ремонт и содержание автомобильных дорог общего пользования местного значения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354D8D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001</w:t>
            </w:r>
          </w:p>
          <w:p w:rsidR="00354D8D" w:rsidRPr="005B7895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5B7895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99" w:type="dxa"/>
          </w:tcPr>
          <w:p w:rsidR="00354D8D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409</w:t>
            </w:r>
          </w:p>
          <w:p w:rsidR="00354D8D" w:rsidRPr="005B7895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5B7895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8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112 03</w:t>
            </w:r>
          </w:p>
          <w:p w:rsidR="00354D8D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с1424</w:t>
            </w:r>
          </w:p>
          <w:p w:rsidR="00354D8D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5B7895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11201П1424</w:t>
            </w:r>
          </w:p>
        </w:tc>
        <w:tc>
          <w:tcPr>
            <w:tcW w:w="799" w:type="dxa"/>
          </w:tcPr>
          <w:p w:rsidR="00354D8D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200</w:t>
            </w:r>
          </w:p>
          <w:p w:rsidR="00354D8D" w:rsidRPr="005B7895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5B7895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7" w:type="dxa"/>
          </w:tcPr>
          <w:p w:rsidR="00354D8D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6209,2</w:t>
            </w:r>
          </w:p>
          <w:p w:rsidR="00354D8D" w:rsidRPr="005B7895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5B7895" w:rsidRDefault="00354D8D" w:rsidP="00B12CF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13148,980</w:t>
            </w:r>
          </w:p>
        </w:tc>
        <w:tc>
          <w:tcPr>
            <w:tcW w:w="119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Pr="00236A40" w:rsidRDefault="00354D8D" w:rsidP="00354D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Приложение №3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к постановлению</w:t>
      </w:r>
    </w:p>
    <w:p w:rsidR="00354D8D" w:rsidRDefault="00354D8D" w:rsidP="00354D8D">
      <w:pPr>
        <w:widowControl w:val="0"/>
        <w:tabs>
          <w:tab w:val="left" w:pos="1197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Администрации Обоянского района</w:t>
      </w:r>
    </w:p>
    <w:p w:rsidR="00354D8D" w:rsidRPr="00236A40" w:rsidRDefault="00354D8D" w:rsidP="00354D8D">
      <w:pPr>
        <w:widowControl w:val="0"/>
        <w:tabs>
          <w:tab w:val="left" w:pos="1159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ab/>
        <w:t>от 30.12.2016 №578</w:t>
      </w:r>
    </w:p>
    <w:p w:rsidR="00354D8D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>Ресурсное обеспечение и прогнозная (справочная) оценка расходов бюджета</w:t>
      </w: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>муниципального района на реализацию целей муниципальной Программы</w:t>
      </w:r>
    </w:p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61D4">
        <w:rPr>
          <w:rFonts w:ascii="Times New Roman" w:eastAsia="Arial Unicode MS" w:hAnsi="Times New Roman"/>
          <w:sz w:val="24"/>
          <w:szCs w:val="24"/>
          <w:lang w:eastAsia="ru-RU"/>
        </w:rPr>
        <w:t>(тыс. рублей)</w:t>
      </w:r>
    </w:p>
    <w:tbl>
      <w:tblPr>
        <w:tblW w:w="14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6400"/>
        <w:gridCol w:w="1849"/>
        <w:gridCol w:w="1422"/>
        <w:gridCol w:w="1564"/>
        <w:gridCol w:w="1423"/>
      </w:tblGrid>
      <w:tr w:rsidR="00354D8D" w:rsidRPr="009061D4" w:rsidTr="00B12CF5">
        <w:trPr>
          <w:trHeight w:val="826"/>
        </w:trPr>
        <w:tc>
          <w:tcPr>
            <w:tcW w:w="1957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400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Наименование муниципальной Подпрограммы, основного мероприятия</w:t>
            </w: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409" w:type="dxa"/>
            <w:gridSpan w:val="3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54D8D" w:rsidRPr="009061D4" w:rsidTr="00B12CF5">
        <w:trPr>
          <w:trHeight w:val="826"/>
        </w:trPr>
        <w:tc>
          <w:tcPr>
            <w:tcW w:w="1957" w:type="dxa"/>
            <w:vMerge w:val="restart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400" w:type="dxa"/>
            <w:vMerge w:val="restart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«Развитие транспортной системы, обеспечение перевозки пассажиров в Обоянском районе Курской области и безопасности дорожного движения на 2016год»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первый год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третий год планового периода</w:t>
            </w:r>
          </w:p>
        </w:tc>
      </w:tr>
      <w:tr w:rsidR="00354D8D" w:rsidRPr="009061D4" w:rsidTr="00B12CF5">
        <w:trPr>
          <w:trHeight w:val="145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21439,18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145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21439,18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844"/>
        </w:trPr>
        <w:tc>
          <w:tcPr>
            <w:tcW w:w="1957" w:type="dxa"/>
            <w:vMerge w:val="restart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Cs w:val="22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Cs w:val="22"/>
                <w:lang w:eastAsia="ru-RU"/>
              </w:rPr>
              <w:br/>
              <w:t>Подпрограмма 1</w:t>
            </w:r>
          </w:p>
        </w:tc>
        <w:tc>
          <w:tcPr>
            <w:tcW w:w="6400" w:type="dxa"/>
            <w:vMerge w:val="restart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«Повышение  безопасности дорожного движения в Обоянском районе Курской области в 2016год»  муниципальной Программы  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 на 2016год»</w:t>
            </w: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rPr>
          <w:trHeight w:val="1118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1316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 Основное мероприятие 1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Расходы местных бюджетов на обеспечение безопасности дорожного движения на автомобильных дорогах местного значения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1.1.Оборудование детских </w:t>
            </w:r>
            <w:proofErr w:type="spellStart"/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автоплощадок</w:t>
            </w:r>
            <w:proofErr w:type="spellEnd"/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по изучению ПДД на базе образовательных       учреждений</w:t>
            </w: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rPr>
          <w:trHeight w:val="71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1.2.Оснащение наглядными материалами, компьютерными Подпрограммами 3-х кабинетов по профилактике детского дорожно-транспортного травматизма в средне образовательных школах</w:t>
            </w: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71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приобретение светоотражающих наклеек для  учащихся начальных классов общеобразовательных школ</w:t>
            </w: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54D8D" w:rsidRPr="009061D4" w:rsidTr="00B12CF5">
        <w:trPr>
          <w:trHeight w:val="566"/>
        </w:trPr>
        <w:tc>
          <w:tcPr>
            <w:tcW w:w="1957" w:type="dxa"/>
            <w:vMerge w:val="restart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Cs w:val="22"/>
                <w:lang w:eastAsia="ru-RU"/>
              </w:rPr>
              <w:lastRenderedPageBreak/>
              <w:t xml:space="preserve"> </w:t>
            </w:r>
            <w:r w:rsidRPr="009061D4">
              <w:rPr>
                <w:rFonts w:ascii="Times New Roman" w:eastAsia="Arial Unicode MS" w:hAnsi="Times New Roman"/>
                <w:szCs w:val="22"/>
                <w:lang w:eastAsia="ru-RU"/>
              </w:rPr>
              <w:br/>
              <w:t>Подпрограмма 2</w:t>
            </w:r>
          </w:p>
        </w:tc>
        <w:tc>
          <w:tcPr>
            <w:tcW w:w="6400" w:type="dxa"/>
            <w:vMerge w:val="restart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«Развитие пассажирских перевозок в Обоянском районе Курской области на 2016год» 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  муниципальной программы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 на 2016год»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Основное мероприятие: 1. Расходы местных бюджетов на  поддержку автомобильного и других видов транспорта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1.1.Компенсация расходов транспортному (</w:t>
            </w:r>
            <w:proofErr w:type="spellStart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  предприятию (ям) (перевозчику) (</w:t>
            </w:r>
            <w:proofErr w:type="spellStart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) связанных с низкой наполняемостью общественного транспорта на регулярных автобусных маршрутах 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566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566"/>
        </w:trPr>
        <w:tc>
          <w:tcPr>
            <w:tcW w:w="1957" w:type="dxa"/>
            <w:vMerge w:val="restart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Cs w:val="22"/>
                <w:lang w:eastAsia="ru-RU"/>
              </w:rPr>
              <w:br/>
              <w:t>Подпрограмма 3</w:t>
            </w:r>
          </w:p>
        </w:tc>
        <w:tc>
          <w:tcPr>
            <w:tcW w:w="6400" w:type="dxa"/>
            <w:vMerge w:val="restart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 xml:space="preserve">«Развитие сети автомобильных дорог в Обоянском районе Курской области на 2016 год»  муниципальной программы  </w:t>
            </w:r>
            <w:r w:rsidRPr="009061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«Обоянский район» Курской области </w:t>
            </w:r>
            <w:r w:rsidRPr="009061D4">
              <w:rPr>
                <w:rFonts w:ascii="Times New Roman" w:eastAsia="Arial Unicode MS" w:hAnsi="Times New Roman"/>
                <w:snapToGrid w:val="0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 на 2016 год»</w:t>
            </w: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19358,18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1088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19358,18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972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Основное мероприятие 1: Расходы местных бюджетов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19358,18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D8D" w:rsidRPr="009061D4" w:rsidTr="00B12CF5">
        <w:trPr>
          <w:trHeight w:val="1034"/>
        </w:trPr>
        <w:tc>
          <w:tcPr>
            <w:tcW w:w="1957" w:type="dxa"/>
            <w:vMerge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1.1.Капитальный ремонт, ремонт и содержание автомобильных дорог общего пользования местного значения</w:t>
            </w:r>
          </w:p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22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19358,18</w:t>
            </w:r>
          </w:p>
        </w:tc>
        <w:tc>
          <w:tcPr>
            <w:tcW w:w="1564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</w:tcPr>
          <w:p w:rsidR="00354D8D" w:rsidRPr="009061D4" w:rsidRDefault="00354D8D" w:rsidP="00B1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061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4D8D" w:rsidRPr="009061D4" w:rsidRDefault="00354D8D" w:rsidP="00354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354D8D" w:rsidRDefault="00354D8D" w:rsidP="00354D8D"/>
    <w:p w:rsidR="00354D8D" w:rsidRDefault="00354D8D" w:rsidP="00354D8D"/>
    <w:p w:rsidR="00354D8D" w:rsidRDefault="00354D8D" w:rsidP="00354D8D"/>
    <w:p w:rsidR="00346603" w:rsidRDefault="00346603"/>
    <w:sectPr w:rsidR="00346603" w:rsidSect="00354D8D">
      <w:pgSz w:w="16838" w:h="11906" w:orient="landscape" w:code="9"/>
      <w:pgMar w:top="424" w:right="72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35" w:rsidRDefault="00CA0735" w:rsidP="001F6681">
      <w:pPr>
        <w:spacing w:after="0" w:line="240" w:lineRule="auto"/>
      </w:pPr>
      <w:r>
        <w:separator/>
      </w:r>
    </w:p>
  </w:endnote>
  <w:endnote w:type="continuationSeparator" w:id="0">
    <w:p w:rsidR="00CA0735" w:rsidRDefault="00CA0735" w:rsidP="001F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35" w:rsidRDefault="00CA0735" w:rsidP="001F6681">
      <w:pPr>
        <w:spacing w:after="0" w:line="240" w:lineRule="auto"/>
      </w:pPr>
      <w:r>
        <w:separator/>
      </w:r>
    </w:p>
  </w:footnote>
  <w:footnote w:type="continuationSeparator" w:id="0">
    <w:p w:rsidR="00CA0735" w:rsidRDefault="00CA0735" w:rsidP="001F6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3A"/>
    <w:rsid w:val="001F6681"/>
    <w:rsid w:val="002B147B"/>
    <w:rsid w:val="00346603"/>
    <w:rsid w:val="00354D8D"/>
    <w:rsid w:val="00604930"/>
    <w:rsid w:val="0075753A"/>
    <w:rsid w:val="00810373"/>
    <w:rsid w:val="00C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681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1F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681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3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681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1F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68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ИСОГД</cp:lastModifiedBy>
  <cp:revision>1</cp:revision>
  <cp:lastPrinted>2016-12-30T07:14:00Z</cp:lastPrinted>
  <dcterms:created xsi:type="dcterms:W3CDTF">2016-12-30T06:48:00Z</dcterms:created>
  <dcterms:modified xsi:type="dcterms:W3CDTF">2016-12-30T07:20:00Z</dcterms:modified>
</cp:coreProperties>
</file>