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45B" w:rsidRDefault="00E22E06" w:rsidP="00E22E06">
      <w:pPr>
        <w:tabs>
          <w:tab w:val="left" w:pos="7756"/>
        </w:tabs>
        <w:autoSpaceDE w:val="0"/>
        <w:autoSpaceDN w:val="0"/>
        <w:adjustRightInd w:val="0"/>
        <w:spacing w:after="0" w:line="240" w:lineRule="auto"/>
        <w:jc w:val="center"/>
        <w:rPr>
          <w:rFonts w:ascii="Times New Roman" w:eastAsia="Times New Roman" w:hAnsi="Times New Roman"/>
          <w:b/>
          <w:bCs/>
          <w:color w:val="333333"/>
          <w:sz w:val="28"/>
          <w:bdr w:val="none" w:sz="0" w:space="0" w:color="auto" w:frame="1"/>
          <w:lang w:eastAsia="ru-RU"/>
        </w:rPr>
      </w:pPr>
      <w:r>
        <w:rPr>
          <w:rFonts w:ascii="Times New Roman" w:eastAsia="Times New Roman" w:hAnsi="Times New Roman"/>
          <w:noProof/>
          <w:color w:val="333333"/>
          <w:sz w:val="18"/>
          <w:szCs w:val="18"/>
          <w:lang w:eastAsia="ru-RU"/>
        </w:rPr>
        <w:drawing>
          <wp:inline distT="0" distB="0" distL="0" distR="0" wp14:anchorId="5B01E497" wp14:editId="72AB4CE5">
            <wp:extent cx="723265" cy="930275"/>
            <wp:effectExtent l="0" t="0" r="635" b="3175"/>
            <wp:docPr id="1" name="Рисунок 1" descr="Герб Обоянского района на бланк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Обоянского района на бланк Ч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265" cy="930275"/>
                    </a:xfrm>
                    <a:prstGeom prst="rect">
                      <a:avLst/>
                    </a:prstGeom>
                    <a:noFill/>
                    <a:ln>
                      <a:noFill/>
                    </a:ln>
                  </pic:spPr>
                </pic:pic>
              </a:graphicData>
            </a:graphic>
          </wp:inline>
        </w:drawing>
      </w:r>
    </w:p>
    <w:p w:rsidR="008F645B" w:rsidRPr="00913F48" w:rsidRDefault="008F645B" w:rsidP="008F645B">
      <w:pPr>
        <w:spacing w:after="0" w:line="240" w:lineRule="auto"/>
        <w:rPr>
          <w:rFonts w:ascii="Times New Roman" w:eastAsia="Times New Roman" w:hAnsi="Times New Roman"/>
          <w:b/>
          <w:color w:val="000000"/>
          <w:sz w:val="36"/>
          <w:szCs w:val="20"/>
          <w:lang w:eastAsia="ru-RU"/>
        </w:rPr>
      </w:pPr>
      <w:r w:rsidRPr="00913F48">
        <w:rPr>
          <w:rFonts w:ascii="Times New Roman" w:eastAsia="TimesNewRomanPS-BoldMT" w:hAnsi="Times New Roman"/>
          <w:b/>
          <w:bCs/>
          <w:color w:val="000000"/>
          <w:sz w:val="28"/>
        </w:rPr>
        <w:t xml:space="preserve">                  </w:t>
      </w:r>
      <w:r w:rsidRPr="00913F48">
        <w:rPr>
          <w:rFonts w:ascii="Times New Roman" w:eastAsia="Times New Roman" w:hAnsi="Times New Roman"/>
          <w:b/>
          <w:color w:val="000000"/>
          <w:sz w:val="36"/>
          <w:szCs w:val="20"/>
          <w:lang w:eastAsia="ru-RU"/>
        </w:rPr>
        <w:t xml:space="preserve">АДМИНИСТРАЦИЯ ОБОЯНСКОГО РАЙОНА </w:t>
      </w:r>
    </w:p>
    <w:p w:rsidR="008F645B" w:rsidRPr="00913F48" w:rsidRDefault="008F645B" w:rsidP="008F645B">
      <w:pPr>
        <w:spacing w:after="0" w:line="240" w:lineRule="auto"/>
        <w:jc w:val="center"/>
        <w:rPr>
          <w:rFonts w:ascii="Times New Roman" w:eastAsia="Times New Roman" w:hAnsi="Times New Roman"/>
          <w:color w:val="000000"/>
          <w:sz w:val="36"/>
          <w:szCs w:val="20"/>
          <w:lang w:eastAsia="ru-RU"/>
        </w:rPr>
      </w:pPr>
      <w:r w:rsidRPr="00913F48">
        <w:rPr>
          <w:rFonts w:ascii="Times New Roman" w:eastAsia="Times New Roman" w:hAnsi="Times New Roman"/>
          <w:b/>
          <w:color w:val="000000"/>
          <w:sz w:val="36"/>
          <w:szCs w:val="20"/>
          <w:lang w:eastAsia="ru-RU"/>
        </w:rPr>
        <w:t>КУРСКОЙ ОБЛАСТИ</w:t>
      </w:r>
    </w:p>
    <w:p w:rsidR="008F645B" w:rsidRPr="00913F48" w:rsidRDefault="008F645B" w:rsidP="008F645B">
      <w:pPr>
        <w:spacing w:before="240" w:after="60" w:line="240" w:lineRule="auto"/>
        <w:jc w:val="center"/>
        <w:outlineLvl w:val="6"/>
        <w:rPr>
          <w:rFonts w:ascii="Times New Roman" w:eastAsia="Times New Roman" w:hAnsi="Times New Roman"/>
          <w:b/>
          <w:color w:val="000000"/>
          <w:sz w:val="40"/>
          <w:szCs w:val="40"/>
          <w:lang w:eastAsia="ru-RU"/>
        </w:rPr>
      </w:pPr>
      <w:proofErr w:type="gramStart"/>
      <w:r w:rsidRPr="00913F48">
        <w:rPr>
          <w:rFonts w:ascii="Times New Roman" w:eastAsia="Times New Roman" w:hAnsi="Times New Roman"/>
          <w:b/>
          <w:color w:val="000000"/>
          <w:sz w:val="40"/>
          <w:szCs w:val="40"/>
          <w:lang w:eastAsia="ru-RU"/>
        </w:rPr>
        <w:t>П</w:t>
      </w:r>
      <w:proofErr w:type="gramEnd"/>
      <w:r w:rsidRPr="00913F48">
        <w:rPr>
          <w:rFonts w:ascii="Times New Roman" w:eastAsia="Times New Roman" w:hAnsi="Times New Roman"/>
          <w:b/>
          <w:color w:val="000000"/>
          <w:sz w:val="40"/>
          <w:szCs w:val="40"/>
          <w:lang w:eastAsia="ru-RU"/>
        </w:rPr>
        <w:t xml:space="preserve"> О С Т А Н О В Л Е Н И Е</w:t>
      </w:r>
    </w:p>
    <w:p w:rsidR="008F645B" w:rsidRPr="00913F48" w:rsidRDefault="008F645B" w:rsidP="008F645B">
      <w:pPr>
        <w:spacing w:before="240" w:after="60" w:line="240" w:lineRule="auto"/>
        <w:jc w:val="center"/>
        <w:outlineLvl w:val="6"/>
        <w:rPr>
          <w:rFonts w:ascii="Times New Roman" w:eastAsia="Times New Roman" w:hAnsi="Times New Roman"/>
          <w:b/>
          <w:color w:val="000000"/>
          <w:sz w:val="40"/>
          <w:szCs w:val="40"/>
          <w:lang w:eastAsia="ru-RU"/>
        </w:rPr>
      </w:pPr>
    </w:p>
    <w:p w:rsidR="008F645B" w:rsidRPr="00913F48" w:rsidRDefault="008F645B" w:rsidP="008F645B">
      <w:pPr>
        <w:spacing w:after="0" w:line="240" w:lineRule="auto"/>
        <w:rPr>
          <w:rFonts w:ascii="Times New Roman" w:eastAsia="Times New Roman" w:hAnsi="Times New Roman"/>
          <w:color w:val="000000"/>
          <w:sz w:val="28"/>
          <w:szCs w:val="24"/>
          <w:u w:val="single"/>
          <w:lang w:eastAsia="ru-RU"/>
        </w:rPr>
      </w:pPr>
      <w:r w:rsidRPr="00913F48">
        <w:rPr>
          <w:rFonts w:ascii="Times New Roman" w:eastAsia="Times New Roman" w:hAnsi="Times New Roman"/>
          <w:color w:val="000000"/>
          <w:sz w:val="28"/>
          <w:szCs w:val="24"/>
          <w:u w:val="single"/>
          <w:lang w:eastAsia="ru-RU"/>
        </w:rPr>
        <w:t xml:space="preserve">от  </w:t>
      </w:r>
      <w:r w:rsidR="00E22E06">
        <w:rPr>
          <w:rFonts w:ascii="Times New Roman" w:eastAsia="Times New Roman" w:hAnsi="Times New Roman"/>
          <w:color w:val="000000"/>
          <w:sz w:val="28"/>
          <w:szCs w:val="24"/>
          <w:u w:val="single"/>
          <w:lang w:eastAsia="ru-RU"/>
        </w:rPr>
        <w:t>30.12.2016</w:t>
      </w:r>
      <w:r w:rsidR="00E55BC8">
        <w:rPr>
          <w:rFonts w:ascii="Times New Roman" w:eastAsia="Times New Roman" w:hAnsi="Times New Roman"/>
          <w:color w:val="000000"/>
          <w:sz w:val="28"/>
          <w:szCs w:val="24"/>
          <w:u w:val="single"/>
          <w:lang w:eastAsia="ru-RU"/>
        </w:rPr>
        <w:t xml:space="preserve">   </w:t>
      </w:r>
      <w:r>
        <w:rPr>
          <w:rFonts w:ascii="Times New Roman" w:eastAsia="Times New Roman" w:hAnsi="Times New Roman"/>
          <w:color w:val="000000"/>
          <w:sz w:val="28"/>
          <w:szCs w:val="24"/>
          <w:lang w:eastAsia="ru-RU"/>
        </w:rPr>
        <w:t xml:space="preserve">                                                                               №_</w:t>
      </w:r>
      <w:r w:rsidRPr="00E22E06">
        <w:rPr>
          <w:rFonts w:ascii="Times New Roman" w:eastAsia="Times New Roman" w:hAnsi="Times New Roman"/>
          <w:color w:val="000000"/>
          <w:sz w:val="28"/>
          <w:szCs w:val="24"/>
          <w:u w:val="single"/>
          <w:lang w:eastAsia="ru-RU"/>
        </w:rPr>
        <w:t>_</w:t>
      </w:r>
      <w:r w:rsidR="00E22E06" w:rsidRPr="00E22E06">
        <w:rPr>
          <w:rFonts w:ascii="Times New Roman" w:eastAsia="Times New Roman" w:hAnsi="Times New Roman"/>
          <w:color w:val="000000"/>
          <w:sz w:val="28"/>
          <w:szCs w:val="24"/>
          <w:u w:val="single"/>
          <w:lang w:eastAsia="ru-RU"/>
        </w:rPr>
        <w:t>585</w:t>
      </w:r>
      <w:r w:rsidR="00E22E06">
        <w:rPr>
          <w:rFonts w:ascii="Times New Roman" w:eastAsia="Times New Roman" w:hAnsi="Times New Roman"/>
          <w:color w:val="000000"/>
          <w:sz w:val="28"/>
          <w:szCs w:val="24"/>
          <w:lang w:eastAsia="ru-RU"/>
        </w:rPr>
        <w:t>_</w:t>
      </w:r>
      <w:r w:rsidRPr="00913F48">
        <w:rPr>
          <w:rFonts w:ascii="Times New Roman" w:eastAsia="Times New Roman" w:hAnsi="Times New Roman"/>
          <w:color w:val="000000"/>
          <w:sz w:val="28"/>
          <w:szCs w:val="24"/>
          <w:u w:val="single"/>
          <w:lang w:eastAsia="ru-RU"/>
        </w:rPr>
        <w:t xml:space="preserve">    </w:t>
      </w:r>
    </w:p>
    <w:p w:rsidR="008F645B" w:rsidRPr="00913F48" w:rsidRDefault="008F645B" w:rsidP="008F645B">
      <w:pPr>
        <w:spacing w:after="0" w:line="240" w:lineRule="auto"/>
        <w:jc w:val="center"/>
        <w:rPr>
          <w:rFonts w:ascii="Times New Roman" w:eastAsia="Times New Roman" w:hAnsi="Times New Roman"/>
          <w:color w:val="000000"/>
          <w:sz w:val="28"/>
          <w:szCs w:val="24"/>
          <w:lang w:eastAsia="ru-RU"/>
        </w:rPr>
      </w:pPr>
      <w:r w:rsidRPr="00913F48">
        <w:rPr>
          <w:rFonts w:ascii="Times New Roman" w:eastAsia="Times New Roman" w:hAnsi="Times New Roman"/>
          <w:color w:val="000000"/>
          <w:sz w:val="28"/>
          <w:szCs w:val="24"/>
          <w:lang w:eastAsia="ru-RU"/>
        </w:rPr>
        <w:t>Обоянь</w:t>
      </w:r>
    </w:p>
    <w:p w:rsidR="008F645B" w:rsidRPr="00913F48" w:rsidRDefault="008F645B" w:rsidP="008F645B">
      <w:pPr>
        <w:spacing w:after="0" w:line="240" w:lineRule="auto"/>
        <w:ind w:right="3775"/>
        <w:rPr>
          <w:rFonts w:ascii="Times New Roman" w:eastAsia="Times New Roman" w:hAnsi="Times New Roman"/>
          <w:b/>
          <w:sz w:val="28"/>
          <w:lang w:eastAsia="ru-RU"/>
        </w:rPr>
      </w:pPr>
    </w:p>
    <w:p w:rsidR="008F645B" w:rsidRPr="008F645B" w:rsidRDefault="008F645B" w:rsidP="008F645B">
      <w:pPr>
        <w:spacing w:after="0" w:line="240" w:lineRule="auto"/>
        <w:ind w:right="-5" w:firstLine="708"/>
        <w:jc w:val="both"/>
        <w:rPr>
          <w:rFonts w:ascii="Times New Roman" w:eastAsia="Calibri" w:hAnsi="Times New Roman"/>
          <w:b/>
          <w:sz w:val="28"/>
          <w:lang w:eastAsia="ru-RU"/>
        </w:rPr>
      </w:pPr>
      <w:r>
        <w:rPr>
          <w:rFonts w:ascii="Times New Roman" w:eastAsia="Times New Roman" w:hAnsi="Times New Roman"/>
          <w:b/>
          <w:sz w:val="28"/>
          <w:lang w:eastAsia="ru-RU"/>
        </w:rPr>
        <w:t xml:space="preserve">О внесении изменений в  подпрограмму </w:t>
      </w:r>
      <w:r w:rsidRPr="00A92C55">
        <w:rPr>
          <w:rFonts w:ascii="Times New Roman" w:eastAsia="Calibri" w:hAnsi="Times New Roman"/>
          <w:sz w:val="24"/>
          <w:szCs w:val="24"/>
          <w:lang w:eastAsia="ru-RU"/>
        </w:rPr>
        <w:t>«</w:t>
      </w:r>
      <w:r w:rsidRPr="008F645B">
        <w:rPr>
          <w:rFonts w:ascii="Times New Roman" w:eastAsia="Calibri" w:hAnsi="Times New Roman"/>
          <w:b/>
          <w:sz w:val="28"/>
          <w:lang w:eastAsia="ru-RU"/>
        </w:rPr>
        <w:t>Экология и чистая вода муниципального образования  «Обоянский район» Курской области на 2016 год» муниципальной программы муниципального района «Обоянский район» Курской обл</w:t>
      </w:r>
      <w:r w:rsidR="00B23846">
        <w:rPr>
          <w:rFonts w:ascii="Times New Roman" w:eastAsia="Calibri" w:hAnsi="Times New Roman"/>
          <w:b/>
          <w:sz w:val="28"/>
          <w:lang w:eastAsia="ru-RU"/>
        </w:rPr>
        <w:t>асти  «Охрана окружающей среды</w:t>
      </w:r>
      <w:r w:rsidRPr="008F645B">
        <w:rPr>
          <w:rFonts w:ascii="Times New Roman" w:eastAsia="Calibri" w:hAnsi="Times New Roman"/>
          <w:b/>
          <w:sz w:val="28"/>
          <w:lang w:eastAsia="ru-RU"/>
        </w:rPr>
        <w:t xml:space="preserve"> муниципального образования «Обоянский район» Курской области на 2016 год».</w:t>
      </w:r>
    </w:p>
    <w:p w:rsidR="008F645B" w:rsidRDefault="008F645B" w:rsidP="008F645B">
      <w:pPr>
        <w:spacing w:after="0" w:line="240" w:lineRule="auto"/>
        <w:jc w:val="both"/>
        <w:rPr>
          <w:rFonts w:ascii="Times New Roman" w:eastAsia="Times New Roman" w:hAnsi="Times New Roman"/>
          <w:b/>
          <w:sz w:val="28"/>
          <w:lang w:eastAsia="ru-RU"/>
        </w:rPr>
      </w:pPr>
    </w:p>
    <w:p w:rsidR="008F645B" w:rsidRPr="00913F48" w:rsidRDefault="008F645B" w:rsidP="008F645B">
      <w:pPr>
        <w:spacing w:after="0" w:line="240" w:lineRule="auto"/>
        <w:ind w:firstLine="708"/>
        <w:jc w:val="both"/>
        <w:rPr>
          <w:rFonts w:ascii="Times New Roman" w:eastAsia="Times New Roman" w:hAnsi="Times New Roman"/>
          <w:b/>
          <w:sz w:val="28"/>
          <w:lang w:eastAsia="ru-RU"/>
        </w:rPr>
      </w:pPr>
      <w:proofErr w:type="gramStart"/>
      <w:r w:rsidRPr="00913F48">
        <w:rPr>
          <w:rFonts w:ascii="Times New Roman" w:eastAsia="Times New Roman" w:hAnsi="Times New Roman"/>
          <w:sz w:val="28"/>
          <w:lang w:eastAsia="ru-RU"/>
        </w:rPr>
        <w:t>В  соответствии с</w:t>
      </w:r>
      <w:r>
        <w:rPr>
          <w:rFonts w:ascii="Times New Roman" w:eastAsia="Times New Roman" w:hAnsi="Times New Roman"/>
          <w:sz w:val="28"/>
          <w:lang w:eastAsia="ru-RU"/>
        </w:rPr>
        <w:t xml:space="preserve"> п.1 ст. 15 Федерального закона</w:t>
      </w:r>
      <w:r w:rsidRPr="00913F48">
        <w:rPr>
          <w:rFonts w:ascii="Times New Roman" w:eastAsia="Times New Roman" w:hAnsi="Times New Roman"/>
          <w:sz w:val="28"/>
          <w:lang w:eastAsia="ru-RU"/>
        </w:rPr>
        <w:t xml:space="preserve"> Росси</w:t>
      </w:r>
      <w:r>
        <w:rPr>
          <w:rFonts w:ascii="Times New Roman" w:eastAsia="Times New Roman" w:hAnsi="Times New Roman"/>
          <w:sz w:val="28"/>
          <w:lang w:eastAsia="ru-RU"/>
        </w:rPr>
        <w:t>йской Федерации от 06.10.2003  №</w:t>
      </w:r>
      <w:r w:rsidRPr="00913F48">
        <w:rPr>
          <w:rFonts w:ascii="Times New Roman" w:eastAsia="Times New Roman" w:hAnsi="Times New Roman"/>
          <w:sz w:val="28"/>
          <w:lang w:eastAsia="ru-RU"/>
        </w:rPr>
        <w:t xml:space="preserve">131-ФЗ «Об общих принципах организации местного самоуправления в Российской Федерации», Федеральным законом от 10.01.2002 </w:t>
      </w:r>
      <w:r>
        <w:rPr>
          <w:rFonts w:ascii="Times New Roman" w:eastAsia="Times New Roman" w:hAnsi="Times New Roman"/>
          <w:sz w:val="28"/>
          <w:lang w:eastAsia="ru-RU"/>
        </w:rPr>
        <w:t xml:space="preserve">  </w:t>
      </w:r>
      <w:r w:rsidRPr="00913F48">
        <w:rPr>
          <w:rFonts w:ascii="Times New Roman" w:eastAsia="Times New Roman" w:hAnsi="Times New Roman"/>
          <w:sz w:val="28"/>
          <w:lang w:eastAsia="ru-RU"/>
        </w:rPr>
        <w:t>№ 7-ФЗ</w:t>
      </w:r>
      <w:r>
        <w:rPr>
          <w:rFonts w:ascii="Times New Roman" w:eastAsia="Times New Roman" w:hAnsi="Times New Roman"/>
          <w:sz w:val="28"/>
          <w:lang w:eastAsia="ru-RU"/>
        </w:rPr>
        <w:t xml:space="preserve"> </w:t>
      </w:r>
      <w:r w:rsidRPr="00913F48">
        <w:rPr>
          <w:rFonts w:ascii="Times New Roman" w:eastAsia="Times New Roman" w:hAnsi="Times New Roman"/>
          <w:sz w:val="28"/>
          <w:lang w:eastAsia="ru-RU"/>
        </w:rPr>
        <w:t xml:space="preserve"> «Об охране окружающей среды»,  Федеральным законом от 24.06.1998 </w:t>
      </w:r>
      <w:r>
        <w:rPr>
          <w:rFonts w:ascii="Times New Roman" w:eastAsia="Times New Roman" w:hAnsi="Times New Roman"/>
          <w:sz w:val="28"/>
          <w:lang w:eastAsia="ru-RU"/>
        </w:rPr>
        <w:t xml:space="preserve">  </w:t>
      </w:r>
      <w:r w:rsidRPr="00913F48">
        <w:rPr>
          <w:rFonts w:ascii="Times New Roman" w:eastAsia="Times New Roman" w:hAnsi="Times New Roman"/>
          <w:sz w:val="28"/>
          <w:lang w:eastAsia="ru-RU"/>
        </w:rPr>
        <w:t>№ 89-ФЗ «Об отходах производства и потребления»</w:t>
      </w:r>
      <w:r w:rsidRPr="00913F48">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Pr>
          <w:rFonts w:ascii="Times New Roman" w:eastAsia="Times New Roman" w:hAnsi="Times New Roman" w:cs="Tahoma"/>
          <w:color w:val="000000"/>
          <w:kern w:val="3"/>
          <w:sz w:val="28"/>
          <w:lang w:eastAsia="ja-JP" w:bidi="fa-IR"/>
        </w:rPr>
        <w:t xml:space="preserve">во исполнение </w:t>
      </w:r>
      <w:r w:rsidRPr="00BA6E63">
        <w:rPr>
          <w:rFonts w:ascii="Times New Roman" w:eastAsia="Times New Roman" w:hAnsi="Times New Roman" w:cs="Tahoma"/>
          <w:color w:val="000000"/>
          <w:kern w:val="3"/>
          <w:sz w:val="28"/>
          <w:lang w:eastAsia="ja-JP" w:bidi="fa-IR"/>
        </w:rPr>
        <w:t>п</w:t>
      </w:r>
      <w:proofErr w:type="spellStart"/>
      <w:r w:rsidRPr="00BA6E63">
        <w:rPr>
          <w:rFonts w:ascii="Times New Roman" w:eastAsia="Times New Roman" w:hAnsi="Times New Roman" w:cs="Tahoma"/>
          <w:color w:val="000000"/>
          <w:kern w:val="3"/>
          <w:sz w:val="28"/>
          <w:lang w:val="de-DE" w:eastAsia="ja-JP" w:bidi="fa-IR"/>
        </w:rPr>
        <w:t>остановлени</w:t>
      </w:r>
      <w:proofErr w:type="spellEnd"/>
      <w:r w:rsidRPr="00BA6E63">
        <w:rPr>
          <w:rFonts w:ascii="Times New Roman" w:eastAsia="Times New Roman" w:hAnsi="Times New Roman" w:cs="Tahoma"/>
          <w:color w:val="000000"/>
          <w:kern w:val="3"/>
          <w:sz w:val="28"/>
          <w:lang w:eastAsia="ja-JP" w:bidi="fa-IR"/>
        </w:rPr>
        <w:t>я Администрации</w:t>
      </w:r>
      <w:r>
        <w:rPr>
          <w:rFonts w:ascii="Times New Roman" w:eastAsia="Times New Roman" w:hAnsi="Times New Roman" w:cs="Tahoma"/>
          <w:color w:val="000000"/>
          <w:kern w:val="3"/>
          <w:sz w:val="28"/>
          <w:lang w:val="de-DE" w:eastAsia="ja-JP" w:bidi="fa-IR"/>
        </w:rPr>
        <w:t xml:space="preserve"> Обоянского </w:t>
      </w:r>
      <w:proofErr w:type="spellStart"/>
      <w:r>
        <w:rPr>
          <w:rFonts w:ascii="Times New Roman" w:eastAsia="Times New Roman" w:hAnsi="Times New Roman" w:cs="Tahoma"/>
          <w:color w:val="000000"/>
          <w:kern w:val="3"/>
          <w:sz w:val="28"/>
          <w:lang w:val="de-DE" w:eastAsia="ja-JP" w:bidi="fa-IR"/>
        </w:rPr>
        <w:t>района</w:t>
      </w:r>
      <w:proofErr w:type="spellEnd"/>
      <w:r>
        <w:rPr>
          <w:rFonts w:ascii="Times New Roman" w:eastAsia="Times New Roman" w:hAnsi="Times New Roman" w:cs="Tahoma"/>
          <w:color w:val="000000"/>
          <w:kern w:val="3"/>
          <w:sz w:val="28"/>
          <w:lang w:val="de-DE" w:eastAsia="ja-JP" w:bidi="fa-IR"/>
        </w:rPr>
        <w:t xml:space="preserve"> </w:t>
      </w:r>
      <w:proofErr w:type="spellStart"/>
      <w:r>
        <w:rPr>
          <w:rFonts w:ascii="Times New Roman" w:eastAsia="Times New Roman" w:hAnsi="Times New Roman" w:cs="Tahoma"/>
          <w:color w:val="000000"/>
          <w:kern w:val="3"/>
          <w:sz w:val="28"/>
          <w:lang w:val="de-DE" w:eastAsia="ja-JP" w:bidi="fa-IR"/>
        </w:rPr>
        <w:t>от</w:t>
      </w:r>
      <w:proofErr w:type="spellEnd"/>
      <w:r>
        <w:rPr>
          <w:rFonts w:ascii="Times New Roman" w:eastAsia="Times New Roman" w:hAnsi="Times New Roman" w:cs="Tahoma"/>
          <w:color w:val="000000"/>
          <w:kern w:val="3"/>
          <w:sz w:val="28"/>
          <w:lang w:val="de-DE" w:eastAsia="ja-JP" w:bidi="fa-IR"/>
        </w:rPr>
        <w:t xml:space="preserve"> </w:t>
      </w:r>
      <w:r>
        <w:rPr>
          <w:rFonts w:ascii="Times New Roman" w:eastAsia="Times New Roman" w:hAnsi="Times New Roman" w:cs="Tahoma"/>
          <w:color w:val="000000"/>
          <w:kern w:val="3"/>
          <w:sz w:val="28"/>
          <w:lang w:eastAsia="ja-JP" w:bidi="fa-IR"/>
        </w:rPr>
        <w:t>03</w:t>
      </w:r>
      <w:r w:rsidRPr="00BA6E63">
        <w:rPr>
          <w:rFonts w:ascii="Times New Roman" w:eastAsia="Times New Roman" w:hAnsi="Times New Roman" w:cs="Tahoma"/>
          <w:color w:val="000000"/>
          <w:kern w:val="3"/>
          <w:sz w:val="28"/>
          <w:lang w:val="de-DE" w:eastAsia="ja-JP" w:bidi="fa-IR"/>
        </w:rPr>
        <w:t>.</w:t>
      </w:r>
      <w:r>
        <w:rPr>
          <w:rFonts w:ascii="Times New Roman" w:eastAsia="Times New Roman" w:hAnsi="Times New Roman" w:cs="Tahoma"/>
          <w:color w:val="000000"/>
          <w:kern w:val="3"/>
          <w:sz w:val="28"/>
          <w:lang w:eastAsia="ja-JP" w:bidi="fa-IR"/>
        </w:rPr>
        <w:t>10</w:t>
      </w:r>
      <w:r>
        <w:rPr>
          <w:rFonts w:ascii="Times New Roman" w:eastAsia="Times New Roman" w:hAnsi="Times New Roman" w:cs="Tahoma"/>
          <w:color w:val="000000"/>
          <w:kern w:val="3"/>
          <w:sz w:val="28"/>
          <w:lang w:val="de-DE" w:eastAsia="ja-JP" w:bidi="fa-IR"/>
        </w:rPr>
        <w:t>.201</w:t>
      </w:r>
      <w:r>
        <w:rPr>
          <w:rFonts w:ascii="Times New Roman" w:eastAsia="Times New Roman" w:hAnsi="Times New Roman" w:cs="Tahoma"/>
          <w:color w:val="000000"/>
          <w:kern w:val="3"/>
          <w:sz w:val="28"/>
          <w:lang w:eastAsia="ja-JP" w:bidi="fa-IR"/>
        </w:rPr>
        <w:t>6</w:t>
      </w:r>
      <w:r w:rsidRPr="00BA6E63">
        <w:rPr>
          <w:rFonts w:ascii="Times New Roman" w:eastAsia="Times New Roman" w:hAnsi="Times New Roman" w:cs="Tahoma"/>
          <w:color w:val="000000"/>
          <w:kern w:val="3"/>
          <w:sz w:val="28"/>
          <w:lang w:val="de-DE" w:eastAsia="ja-JP" w:bidi="fa-IR"/>
        </w:rPr>
        <w:t xml:space="preserve"> № </w:t>
      </w:r>
      <w:r>
        <w:rPr>
          <w:rFonts w:ascii="Times New Roman" w:eastAsia="Times New Roman" w:hAnsi="Times New Roman" w:cs="Tahoma"/>
          <w:color w:val="000000"/>
          <w:kern w:val="3"/>
          <w:sz w:val="28"/>
          <w:lang w:eastAsia="ja-JP" w:bidi="fa-IR"/>
        </w:rPr>
        <w:t>389</w:t>
      </w:r>
      <w:r w:rsidRPr="00BA6E63">
        <w:rPr>
          <w:rFonts w:ascii="Times New Roman" w:eastAsia="Times New Roman" w:hAnsi="Times New Roman" w:cs="Tahoma"/>
          <w:color w:val="000000"/>
          <w:kern w:val="3"/>
          <w:sz w:val="28"/>
          <w:lang w:val="de-DE" w:eastAsia="ja-JP" w:bidi="fa-IR"/>
        </w:rPr>
        <w:t xml:space="preserve"> «</w:t>
      </w:r>
      <w:proofErr w:type="spellStart"/>
      <w:r w:rsidRPr="00BA6E63">
        <w:rPr>
          <w:rFonts w:ascii="Times New Roman" w:eastAsia="Times New Roman" w:hAnsi="Times New Roman" w:cs="Tahoma"/>
          <w:color w:val="000000"/>
          <w:kern w:val="3"/>
          <w:sz w:val="28"/>
          <w:lang w:val="de-DE" w:eastAsia="ja-JP" w:bidi="fa-IR"/>
        </w:rPr>
        <w:t>Об</w:t>
      </w:r>
      <w:proofErr w:type="spellEnd"/>
      <w:r w:rsidRPr="00BA6E63">
        <w:rPr>
          <w:rFonts w:ascii="Times New Roman" w:eastAsia="Times New Roman" w:hAnsi="Times New Roman" w:cs="Tahoma"/>
          <w:color w:val="000000"/>
          <w:kern w:val="3"/>
          <w:sz w:val="28"/>
          <w:lang w:val="de-DE" w:eastAsia="ja-JP" w:bidi="fa-IR"/>
        </w:rPr>
        <w:t xml:space="preserve"> </w:t>
      </w:r>
      <w:proofErr w:type="spellStart"/>
      <w:r w:rsidRPr="00BA6E63">
        <w:rPr>
          <w:rFonts w:ascii="Times New Roman" w:eastAsia="Times New Roman" w:hAnsi="Times New Roman" w:cs="Tahoma"/>
          <w:color w:val="000000"/>
          <w:kern w:val="3"/>
          <w:sz w:val="28"/>
          <w:lang w:val="de-DE" w:eastAsia="ja-JP" w:bidi="fa-IR"/>
        </w:rPr>
        <w:t>утверждении</w:t>
      </w:r>
      <w:proofErr w:type="spellEnd"/>
      <w:r w:rsidRPr="00BA6E63">
        <w:rPr>
          <w:rFonts w:ascii="Times New Roman" w:eastAsia="Times New Roman" w:hAnsi="Times New Roman" w:cs="Tahoma"/>
          <w:color w:val="000000"/>
          <w:kern w:val="3"/>
          <w:sz w:val="28"/>
          <w:lang w:val="de-DE" w:eastAsia="ja-JP" w:bidi="fa-IR"/>
        </w:rPr>
        <w:t xml:space="preserve"> </w:t>
      </w:r>
      <w:proofErr w:type="spellStart"/>
      <w:r w:rsidRPr="00BA6E63">
        <w:rPr>
          <w:rFonts w:ascii="Times New Roman" w:eastAsia="Times New Roman" w:hAnsi="Times New Roman" w:cs="Tahoma"/>
          <w:color w:val="000000"/>
          <w:kern w:val="3"/>
          <w:sz w:val="28"/>
          <w:lang w:val="de-DE" w:eastAsia="ja-JP" w:bidi="fa-IR"/>
        </w:rPr>
        <w:t>Перечня</w:t>
      </w:r>
      <w:proofErr w:type="spellEnd"/>
      <w:r w:rsidRPr="00BA6E63">
        <w:rPr>
          <w:rFonts w:ascii="Times New Roman" w:eastAsia="Times New Roman" w:hAnsi="Times New Roman" w:cs="Tahoma"/>
          <w:color w:val="000000"/>
          <w:kern w:val="3"/>
          <w:sz w:val="28"/>
          <w:lang w:val="de-DE" w:eastAsia="ja-JP" w:bidi="fa-IR"/>
        </w:rPr>
        <w:t xml:space="preserve"> </w:t>
      </w:r>
      <w:proofErr w:type="spellStart"/>
      <w:r w:rsidRPr="00BA6E63">
        <w:rPr>
          <w:rFonts w:ascii="Times New Roman" w:eastAsia="Times New Roman" w:hAnsi="Times New Roman" w:cs="Tahoma"/>
          <w:color w:val="000000"/>
          <w:kern w:val="3"/>
          <w:sz w:val="28"/>
          <w:lang w:val="de-DE" w:eastAsia="ja-JP" w:bidi="fa-IR"/>
        </w:rPr>
        <w:t>муниципальных</w:t>
      </w:r>
      <w:proofErr w:type="spellEnd"/>
      <w:r w:rsidRPr="00BA6E63">
        <w:rPr>
          <w:rFonts w:ascii="Times New Roman" w:eastAsia="Times New Roman" w:hAnsi="Times New Roman" w:cs="Tahoma"/>
          <w:color w:val="000000"/>
          <w:kern w:val="3"/>
          <w:sz w:val="28"/>
          <w:lang w:val="de-DE" w:eastAsia="ja-JP" w:bidi="fa-IR"/>
        </w:rPr>
        <w:t xml:space="preserve"> </w:t>
      </w:r>
      <w:proofErr w:type="spellStart"/>
      <w:r w:rsidRPr="00BA6E63">
        <w:rPr>
          <w:rFonts w:ascii="Times New Roman" w:eastAsia="Times New Roman" w:hAnsi="Times New Roman" w:cs="Tahoma"/>
          <w:color w:val="000000"/>
          <w:kern w:val="3"/>
          <w:sz w:val="28"/>
          <w:lang w:val="de-DE" w:eastAsia="ja-JP" w:bidi="fa-IR"/>
        </w:rPr>
        <w:t>программ</w:t>
      </w:r>
      <w:proofErr w:type="spellEnd"/>
      <w:r w:rsidRPr="00BA6E63">
        <w:rPr>
          <w:rFonts w:ascii="Times New Roman" w:eastAsia="Times New Roman" w:hAnsi="Times New Roman" w:cs="Tahoma"/>
          <w:color w:val="000000"/>
          <w:kern w:val="3"/>
          <w:sz w:val="28"/>
          <w:lang w:val="de-DE" w:eastAsia="ja-JP" w:bidi="fa-IR"/>
        </w:rPr>
        <w:t xml:space="preserve"> </w:t>
      </w:r>
      <w:proofErr w:type="spellStart"/>
      <w:r w:rsidRPr="00BA6E63">
        <w:rPr>
          <w:rFonts w:ascii="Times New Roman" w:eastAsia="Times New Roman" w:hAnsi="Times New Roman" w:cs="Tahoma"/>
          <w:color w:val="000000"/>
          <w:kern w:val="3"/>
          <w:sz w:val="28"/>
          <w:lang w:val="de-DE" w:eastAsia="ja-JP" w:bidi="fa-IR"/>
        </w:rPr>
        <w:t>муниципального</w:t>
      </w:r>
      <w:proofErr w:type="spellEnd"/>
      <w:r w:rsidRPr="00BA6E63">
        <w:rPr>
          <w:rFonts w:ascii="Times New Roman" w:eastAsia="Times New Roman" w:hAnsi="Times New Roman" w:cs="Tahoma"/>
          <w:color w:val="000000"/>
          <w:kern w:val="3"/>
          <w:sz w:val="28"/>
          <w:lang w:val="de-DE" w:eastAsia="ja-JP" w:bidi="fa-IR"/>
        </w:rPr>
        <w:t xml:space="preserve"> </w:t>
      </w:r>
      <w:proofErr w:type="spellStart"/>
      <w:r w:rsidRPr="00BA6E63">
        <w:rPr>
          <w:rFonts w:ascii="Times New Roman" w:eastAsia="Times New Roman" w:hAnsi="Times New Roman" w:cs="Tahoma"/>
          <w:color w:val="000000"/>
          <w:kern w:val="3"/>
          <w:sz w:val="28"/>
          <w:lang w:val="de-DE" w:eastAsia="ja-JP" w:bidi="fa-IR"/>
        </w:rPr>
        <w:t>района</w:t>
      </w:r>
      <w:proofErr w:type="spellEnd"/>
      <w:r w:rsidRPr="00BA6E63">
        <w:rPr>
          <w:rFonts w:ascii="Times New Roman" w:eastAsia="Times New Roman" w:hAnsi="Times New Roman" w:cs="Tahoma"/>
          <w:color w:val="000000"/>
          <w:kern w:val="3"/>
          <w:sz w:val="28"/>
          <w:lang w:val="de-DE" w:eastAsia="ja-JP" w:bidi="fa-IR"/>
        </w:rPr>
        <w:t xml:space="preserve"> «Обоянский </w:t>
      </w:r>
      <w:proofErr w:type="spellStart"/>
      <w:r w:rsidRPr="00BA6E63">
        <w:rPr>
          <w:rFonts w:ascii="Times New Roman" w:eastAsia="Times New Roman" w:hAnsi="Times New Roman" w:cs="Tahoma"/>
          <w:color w:val="000000"/>
          <w:kern w:val="3"/>
          <w:sz w:val="28"/>
          <w:lang w:val="de-DE" w:eastAsia="ja-JP" w:bidi="fa-IR"/>
        </w:rPr>
        <w:t>район</w:t>
      </w:r>
      <w:proofErr w:type="spellEnd"/>
      <w:proofErr w:type="gramEnd"/>
      <w:r w:rsidRPr="00BA6E63">
        <w:rPr>
          <w:rFonts w:ascii="Times New Roman" w:eastAsia="Times New Roman" w:hAnsi="Times New Roman" w:cs="Tahoma"/>
          <w:color w:val="000000"/>
          <w:kern w:val="3"/>
          <w:sz w:val="28"/>
          <w:lang w:val="de-DE" w:eastAsia="ja-JP" w:bidi="fa-IR"/>
        </w:rPr>
        <w:t xml:space="preserve">» </w:t>
      </w:r>
      <w:proofErr w:type="spellStart"/>
      <w:r w:rsidRPr="00BA6E63">
        <w:rPr>
          <w:rFonts w:ascii="Times New Roman" w:eastAsia="Times New Roman" w:hAnsi="Times New Roman" w:cs="Tahoma"/>
          <w:color w:val="000000"/>
          <w:kern w:val="3"/>
          <w:sz w:val="28"/>
          <w:lang w:val="de-DE" w:eastAsia="ja-JP" w:bidi="fa-IR"/>
        </w:rPr>
        <w:t>Курской</w:t>
      </w:r>
      <w:proofErr w:type="spellEnd"/>
      <w:r w:rsidRPr="00BA6E63">
        <w:rPr>
          <w:rFonts w:ascii="Times New Roman" w:eastAsia="Times New Roman" w:hAnsi="Times New Roman" w:cs="Tahoma"/>
          <w:color w:val="000000"/>
          <w:kern w:val="3"/>
          <w:sz w:val="28"/>
          <w:lang w:val="de-DE" w:eastAsia="ja-JP" w:bidi="fa-IR"/>
        </w:rPr>
        <w:t xml:space="preserve"> </w:t>
      </w:r>
      <w:proofErr w:type="spellStart"/>
      <w:r w:rsidRPr="00BA6E63">
        <w:rPr>
          <w:rFonts w:ascii="Times New Roman" w:eastAsia="Times New Roman" w:hAnsi="Times New Roman" w:cs="Tahoma"/>
          <w:color w:val="000000"/>
          <w:kern w:val="3"/>
          <w:sz w:val="28"/>
          <w:lang w:val="de-DE" w:eastAsia="ja-JP" w:bidi="fa-IR"/>
        </w:rPr>
        <w:t>области</w:t>
      </w:r>
      <w:proofErr w:type="spellEnd"/>
      <w:r>
        <w:rPr>
          <w:rFonts w:ascii="Times New Roman" w:eastAsia="Times New Roman" w:hAnsi="Times New Roman"/>
          <w:sz w:val="28"/>
          <w:lang w:eastAsia="ru-RU"/>
        </w:rPr>
        <w:t>,</w:t>
      </w:r>
      <w:r w:rsidRPr="00913F48">
        <w:rPr>
          <w:rFonts w:ascii="Times New Roman" w:eastAsia="Times New Roman" w:hAnsi="Times New Roman"/>
          <w:sz w:val="24"/>
          <w:szCs w:val="24"/>
          <w:lang w:eastAsia="ru-RU"/>
        </w:rPr>
        <w:t xml:space="preserve">  </w:t>
      </w:r>
      <w:r w:rsidRPr="00913F48">
        <w:rPr>
          <w:rFonts w:ascii="Times New Roman" w:eastAsia="Times New Roman" w:hAnsi="Times New Roman"/>
          <w:sz w:val="28"/>
          <w:lang w:eastAsia="ru-RU"/>
        </w:rPr>
        <w:t>для  создания благоприятной и стабильной экологической обстановки на территории Обоянского района Курской области,  снижения остроты проблемы обращения с твердыми бытовыми отходами, обеспечения населения Обоянского  района экологически чистой питьевой водой,</w:t>
      </w:r>
      <w:r w:rsidRPr="00FD7B40">
        <w:rPr>
          <w:rFonts w:ascii="Times New Roman" w:eastAsia="Times New Roman" w:hAnsi="Times New Roman" w:cs="Tahoma"/>
          <w:color w:val="000000"/>
          <w:kern w:val="3"/>
          <w:sz w:val="28"/>
          <w:lang w:eastAsia="ja-JP" w:bidi="fa-IR"/>
        </w:rPr>
        <w:t xml:space="preserve"> </w:t>
      </w:r>
      <w:r>
        <w:rPr>
          <w:rFonts w:ascii="Times New Roman" w:eastAsia="Times New Roman" w:hAnsi="Times New Roman" w:cs="Tahoma"/>
          <w:color w:val="000000"/>
          <w:kern w:val="3"/>
          <w:sz w:val="28"/>
          <w:lang w:eastAsia="ja-JP" w:bidi="fa-IR"/>
        </w:rPr>
        <w:t>с решением Представительного Собрания Обоянского района Курской области от 22</w:t>
      </w:r>
      <w:r w:rsidR="00E22E06">
        <w:rPr>
          <w:rFonts w:ascii="Times New Roman" w:eastAsia="Times New Roman" w:hAnsi="Times New Roman" w:cs="Tahoma"/>
          <w:color w:val="000000"/>
          <w:kern w:val="3"/>
          <w:sz w:val="28"/>
          <w:lang w:eastAsia="ja-JP" w:bidi="fa-IR"/>
        </w:rPr>
        <w:t xml:space="preserve">.12.2016 </w:t>
      </w:r>
      <w:r>
        <w:rPr>
          <w:rFonts w:ascii="Times New Roman" w:eastAsia="Times New Roman" w:hAnsi="Times New Roman" w:cs="Tahoma"/>
          <w:color w:val="000000"/>
          <w:kern w:val="3"/>
          <w:sz w:val="28"/>
          <w:lang w:eastAsia="ja-JP" w:bidi="fa-IR"/>
        </w:rPr>
        <w:t>№ 12/61-</w:t>
      </w:r>
      <w:r>
        <w:rPr>
          <w:rFonts w:ascii="Times New Roman" w:eastAsia="Times New Roman" w:hAnsi="Times New Roman" w:cs="Tahoma"/>
          <w:color w:val="000000"/>
          <w:kern w:val="3"/>
          <w:sz w:val="28"/>
          <w:lang w:val="en-US" w:eastAsia="ja-JP" w:bidi="fa-IR"/>
        </w:rPr>
        <w:t>III</w:t>
      </w:r>
      <w:r>
        <w:rPr>
          <w:rFonts w:ascii="Times New Roman" w:eastAsia="Times New Roman" w:hAnsi="Times New Roman" w:cs="Tahoma"/>
          <w:color w:val="000000"/>
          <w:kern w:val="3"/>
          <w:sz w:val="28"/>
          <w:lang w:eastAsia="ja-JP" w:bidi="fa-IR"/>
        </w:rPr>
        <w:t xml:space="preserve"> «О внесении изменений и дополнений в решение Представительного собрания Обоянского района Курской области от 23.12.2015 №16-67-</w:t>
      </w:r>
      <w:r>
        <w:rPr>
          <w:rFonts w:ascii="Times New Roman" w:eastAsia="Times New Roman" w:hAnsi="Times New Roman" w:cs="Tahoma"/>
          <w:color w:val="000000"/>
          <w:kern w:val="3"/>
          <w:sz w:val="28"/>
          <w:lang w:val="en-US" w:eastAsia="ja-JP" w:bidi="fa-IR"/>
        </w:rPr>
        <w:t>III</w:t>
      </w:r>
      <w:r>
        <w:rPr>
          <w:rFonts w:ascii="Times New Roman" w:eastAsia="Times New Roman" w:hAnsi="Times New Roman" w:cs="Tahoma"/>
          <w:color w:val="000000"/>
          <w:kern w:val="3"/>
          <w:sz w:val="28"/>
          <w:lang w:eastAsia="ja-JP" w:bidi="fa-IR"/>
        </w:rPr>
        <w:t xml:space="preserve"> «О бюджете муниципального района» Обоянский район Курской области на 2016 год»</w:t>
      </w:r>
      <w:r w:rsidRPr="00913F48">
        <w:rPr>
          <w:rFonts w:ascii="Times New Roman" w:eastAsia="Times New Roman" w:hAnsi="Times New Roman"/>
          <w:sz w:val="28"/>
          <w:lang w:eastAsia="ru-RU"/>
        </w:rPr>
        <w:t xml:space="preserve"> Администрация Обоянского района Курской области </w:t>
      </w:r>
      <w:r w:rsidRPr="00085FDF">
        <w:rPr>
          <w:rFonts w:ascii="Times New Roman" w:eastAsia="Times New Roman" w:hAnsi="Times New Roman"/>
          <w:sz w:val="28"/>
          <w:lang w:eastAsia="ru-RU"/>
        </w:rPr>
        <w:t>ПОСТАНОВЛЯЕТ:</w:t>
      </w:r>
    </w:p>
    <w:p w:rsidR="00E55BC8" w:rsidRDefault="008F645B" w:rsidP="008F645B">
      <w:pPr>
        <w:tabs>
          <w:tab w:val="left" w:pos="0"/>
        </w:tabs>
        <w:spacing w:after="0" w:line="240" w:lineRule="auto"/>
        <w:ind w:right="-142"/>
        <w:jc w:val="both"/>
        <w:rPr>
          <w:rFonts w:ascii="Times New Roman" w:eastAsia="Times New Roman" w:hAnsi="Times New Roman"/>
          <w:sz w:val="28"/>
          <w:lang w:eastAsia="ru-RU"/>
        </w:rPr>
      </w:pPr>
      <w:r>
        <w:rPr>
          <w:rFonts w:ascii="Times New Roman" w:eastAsia="Times New Roman" w:hAnsi="Times New Roman"/>
          <w:sz w:val="28"/>
          <w:lang w:eastAsia="ru-RU"/>
        </w:rPr>
        <w:tab/>
      </w:r>
      <w:r w:rsidRPr="00913F48">
        <w:rPr>
          <w:rFonts w:ascii="Times New Roman" w:eastAsia="Times New Roman" w:hAnsi="Times New Roman"/>
          <w:sz w:val="28"/>
          <w:lang w:eastAsia="ru-RU"/>
        </w:rPr>
        <w:t xml:space="preserve">1. </w:t>
      </w:r>
      <w:r>
        <w:rPr>
          <w:rFonts w:ascii="Times New Roman" w:eastAsia="Times New Roman" w:hAnsi="Times New Roman"/>
          <w:sz w:val="28"/>
          <w:lang w:eastAsia="ru-RU"/>
        </w:rPr>
        <w:t>Внести следующие изменения в подпрограмму</w:t>
      </w:r>
      <w:r w:rsidR="00E55BC8">
        <w:rPr>
          <w:rFonts w:ascii="Times New Roman" w:eastAsia="Times New Roman" w:hAnsi="Times New Roman"/>
          <w:sz w:val="28"/>
          <w:lang w:eastAsia="ru-RU"/>
        </w:rPr>
        <w:t xml:space="preserve"> </w:t>
      </w:r>
      <w:r w:rsidR="00E55BC8" w:rsidRPr="00E55BC8">
        <w:rPr>
          <w:rFonts w:ascii="Times New Roman" w:eastAsia="Calibri" w:hAnsi="Times New Roman"/>
          <w:sz w:val="24"/>
          <w:szCs w:val="24"/>
          <w:lang w:eastAsia="ru-RU"/>
        </w:rPr>
        <w:t>«</w:t>
      </w:r>
      <w:r w:rsidR="00E55BC8" w:rsidRPr="00E55BC8">
        <w:rPr>
          <w:rFonts w:ascii="Times New Roman" w:eastAsia="Calibri" w:hAnsi="Times New Roman"/>
          <w:sz w:val="28"/>
          <w:lang w:eastAsia="ru-RU"/>
        </w:rPr>
        <w:t>Экология и чистая вода муниципального образования  «Обоянский район» Курской области на 2016 год» муниципальной программы муниципального района «Обоянский район» Курской области  «Охрана окружающей среды муниципального образования «Обоянский район» Курской области на 2016 год»</w:t>
      </w:r>
      <w:r w:rsidR="00E22E06">
        <w:rPr>
          <w:rFonts w:ascii="Times New Roman" w:eastAsia="Calibri" w:hAnsi="Times New Roman"/>
          <w:sz w:val="28"/>
          <w:lang w:eastAsia="ru-RU"/>
        </w:rPr>
        <w:t>, утвержденную постановлением Администрации Обоянского района Курской области от 13.11.2015 №694</w:t>
      </w:r>
      <w:r w:rsidRPr="00E55BC8">
        <w:rPr>
          <w:rFonts w:ascii="Times New Roman" w:eastAsia="Times New Roman" w:hAnsi="Times New Roman"/>
          <w:sz w:val="28"/>
          <w:lang w:eastAsia="ru-RU"/>
        </w:rPr>
        <w:tab/>
      </w:r>
    </w:p>
    <w:p w:rsidR="008F645B" w:rsidRDefault="00E55BC8" w:rsidP="008F645B">
      <w:pPr>
        <w:tabs>
          <w:tab w:val="left" w:pos="0"/>
        </w:tabs>
        <w:spacing w:after="0" w:line="240" w:lineRule="auto"/>
        <w:ind w:right="-142"/>
        <w:jc w:val="both"/>
        <w:rPr>
          <w:rFonts w:ascii="Times New Roman" w:eastAsia="Times New Roman" w:hAnsi="Times New Roman"/>
          <w:sz w:val="28"/>
          <w:lang w:eastAsia="ru-RU"/>
        </w:rPr>
      </w:pPr>
      <w:r>
        <w:rPr>
          <w:rFonts w:ascii="Times New Roman" w:eastAsia="Times New Roman" w:hAnsi="Times New Roman"/>
          <w:sz w:val="28"/>
          <w:lang w:eastAsia="ru-RU"/>
        </w:rPr>
        <w:tab/>
      </w:r>
      <w:r w:rsidR="008F645B">
        <w:rPr>
          <w:rFonts w:ascii="Times New Roman" w:eastAsia="Times New Roman" w:hAnsi="Times New Roman"/>
          <w:sz w:val="28"/>
          <w:lang w:eastAsia="ru-RU"/>
        </w:rPr>
        <w:t>1.1.В паспорте подпрограммы раздел «Источники финансирования за счет средств муниципального бюджета» на 2016 год цифры «600,0» заменить цифрами «595,1».</w:t>
      </w:r>
    </w:p>
    <w:p w:rsidR="008F645B" w:rsidRPr="00C76AB3" w:rsidRDefault="008F645B" w:rsidP="008F645B">
      <w:pPr>
        <w:tabs>
          <w:tab w:val="left" w:pos="0"/>
        </w:tabs>
        <w:spacing w:after="0" w:line="240" w:lineRule="auto"/>
        <w:ind w:right="-142"/>
        <w:jc w:val="both"/>
        <w:rPr>
          <w:rFonts w:ascii="Times New Roman" w:eastAsia="Times New Roman" w:hAnsi="Times New Roman"/>
          <w:sz w:val="28"/>
          <w:lang w:eastAsia="ru-RU"/>
        </w:rPr>
      </w:pPr>
      <w:r>
        <w:rPr>
          <w:rFonts w:ascii="Times New Roman" w:eastAsia="Times New Roman" w:hAnsi="Times New Roman"/>
          <w:sz w:val="28"/>
          <w:lang w:eastAsia="ru-RU"/>
        </w:rPr>
        <w:lastRenderedPageBreak/>
        <w:tab/>
        <w:t>1.3. Приложения №3,4,5 изложить в новой редакции согласно приложениям к настоящему постановлению соответственно.</w:t>
      </w:r>
    </w:p>
    <w:p w:rsidR="008F645B" w:rsidRDefault="008F645B" w:rsidP="008F645B">
      <w:pPr>
        <w:spacing w:after="0" w:line="240" w:lineRule="auto"/>
        <w:ind w:right="-5" w:firstLine="708"/>
        <w:jc w:val="both"/>
        <w:rPr>
          <w:rFonts w:ascii="Times New Roman" w:eastAsia="Times New Roman" w:hAnsi="Times New Roman"/>
          <w:sz w:val="28"/>
          <w:lang w:eastAsia="ru-RU"/>
        </w:rPr>
      </w:pPr>
      <w:r>
        <w:rPr>
          <w:rFonts w:ascii="Times New Roman" w:eastAsia="Times New Roman" w:hAnsi="Times New Roman"/>
          <w:sz w:val="28"/>
          <w:lang w:eastAsia="ru-RU"/>
        </w:rPr>
        <w:t xml:space="preserve"> 2. </w:t>
      </w:r>
      <w:proofErr w:type="gramStart"/>
      <w:r w:rsidRPr="00953AC9">
        <w:rPr>
          <w:rFonts w:ascii="Times New Roman" w:eastAsia="Calibri" w:hAnsi="Times New Roman"/>
          <w:sz w:val="28"/>
          <w:lang w:eastAsia="ru-RU"/>
        </w:rPr>
        <w:t>Разместить</w:t>
      </w:r>
      <w:proofErr w:type="gramEnd"/>
      <w:r w:rsidRPr="00953AC9">
        <w:rPr>
          <w:rFonts w:ascii="Times New Roman" w:eastAsia="Calibri" w:hAnsi="Times New Roman"/>
          <w:sz w:val="28"/>
          <w:lang w:eastAsia="ru-RU"/>
        </w:rPr>
        <w:t xml:space="preserve"> настоящее постановление на официальном сайте муниципального района «Обоянский район» Курской области в сети «Интернет»</w:t>
      </w:r>
    </w:p>
    <w:p w:rsidR="008F645B" w:rsidRDefault="008F645B" w:rsidP="008F645B">
      <w:pPr>
        <w:spacing w:after="0" w:line="240" w:lineRule="auto"/>
        <w:jc w:val="both"/>
        <w:rPr>
          <w:rFonts w:ascii="Times New Roman" w:eastAsia="Times New Roman" w:hAnsi="Times New Roman"/>
          <w:sz w:val="28"/>
          <w:lang w:eastAsia="ru-RU"/>
        </w:rPr>
      </w:pPr>
      <w:r>
        <w:rPr>
          <w:rFonts w:ascii="Times New Roman" w:eastAsia="Times New Roman" w:hAnsi="Times New Roman"/>
          <w:sz w:val="28"/>
          <w:lang w:eastAsia="ru-RU"/>
        </w:rPr>
        <w:t xml:space="preserve">         </w:t>
      </w:r>
    </w:p>
    <w:p w:rsidR="008F645B" w:rsidRDefault="008F645B" w:rsidP="008F645B">
      <w:pPr>
        <w:spacing w:after="0" w:line="240" w:lineRule="auto"/>
        <w:jc w:val="both"/>
        <w:rPr>
          <w:rFonts w:ascii="Times New Roman" w:eastAsia="Times New Roman" w:hAnsi="Times New Roman"/>
          <w:sz w:val="28"/>
          <w:lang w:eastAsia="ru-RU"/>
        </w:rPr>
      </w:pPr>
    </w:p>
    <w:p w:rsidR="008F645B" w:rsidRDefault="008F645B" w:rsidP="008F645B">
      <w:pPr>
        <w:spacing w:after="0" w:line="240" w:lineRule="auto"/>
        <w:jc w:val="both"/>
        <w:rPr>
          <w:rFonts w:ascii="Times New Roman" w:eastAsia="Times New Roman" w:hAnsi="Times New Roman"/>
          <w:sz w:val="28"/>
          <w:lang w:eastAsia="ru-RU"/>
        </w:rPr>
      </w:pPr>
    </w:p>
    <w:p w:rsidR="008F645B" w:rsidRPr="00913F48" w:rsidRDefault="008F645B" w:rsidP="008F645B">
      <w:pPr>
        <w:spacing w:after="0" w:line="240" w:lineRule="auto"/>
        <w:ind w:firstLine="708"/>
        <w:jc w:val="both"/>
        <w:rPr>
          <w:rFonts w:ascii="Times New Roman" w:eastAsia="Times New Roman" w:hAnsi="Times New Roman"/>
          <w:sz w:val="28"/>
          <w:lang w:eastAsia="ru-RU"/>
        </w:rPr>
      </w:pPr>
      <w:r>
        <w:rPr>
          <w:rFonts w:ascii="Times New Roman" w:eastAsia="Times New Roman" w:hAnsi="Times New Roman"/>
          <w:sz w:val="28"/>
          <w:lang w:eastAsia="ru-RU"/>
        </w:rPr>
        <w:t>3</w:t>
      </w:r>
      <w:r w:rsidRPr="00913F48">
        <w:rPr>
          <w:rFonts w:ascii="Times New Roman" w:eastAsia="Times New Roman" w:hAnsi="Times New Roman"/>
          <w:sz w:val="28"/>
          <w:lang w:eastAsia="ru-RU"/>
        </w:rPr>
        <w:t>. Контроль исполнения</w:t>
      </w:r>
      <w:r>
        <w:rPr>
          <w:rFonts w:ascii="Times New Roman" w:eastAsia="Times New Roman" w:hAnsi="Times New Roman"/>
          <w:sz w:val="28"/>
          <w:lang w:eastAsia="ru-RU"/>
        </w:rPr>
        <w:t xml:space="preserve"> настоящего п</w:t>
      </w:r>
      <w:r w:rsidRPr="00913F48">
        <w:rPr>
          <w:rFonts w:ascii="Times New Roman" w:eastAsia="Times New Roman" w:hAnsi="Times New Roman"/>
          <w:sz w:val="28"/>
          <w:lang w:eastAsia="ru-RU"/>
        </w:rPr>
        <w:t>остановления возложить на заместителя Главы Администрации Обоянск</w:t>
      </w:r>
      <w:r>
        <w:rPr>
          <w:rFonts w:ascii="Times New Roman" w:eastAsia="Times New Roman" w:hAnsi="Times New Roman"/>
          <w:sz w:val="28"/>
          <w:lang w:eastAsia="ru-RU"/>
        </w:rPr>
        <w:t>ого  района Курской области  Губанова Э.В.</w:t>
      </w:r>
    </w:p>
    <w:p w:rsidR="008F645B" w:rsidRDefault="008F645B" w:rsidP="008F645B">
      <w:pPr>
        <w:autoSpaceDE w:val="0"/>
        <w:autoSpaceDN w:val="0"/>
        <w:adjustRightInd w:val="0"/>
        <w:spacing w:after="0" w:line="240" w:lineRule="auto"/>
        <w:jc w:val="both"/>
        <w:rPr>
          <w:rFonts w:ascii="Times New Roman" w:eastAsia="Times New Roman" w:hAnsi="Times New Roman" w:cs="Arial"/>
          <w:sz w:val="28"/>
          <w:szCs w:val="20"/>
          <w:lang w:eastAsia="ru-RU"/>
        </w:rPr>
      </w:pPr>
      <w:r>
        <w:rPr>
          <w:rFonts w:ascii="Times New Roman" w:eastAsia="Times New Roman" w:hAnsi="Times New Roman" w:cs="Arial"/>
          <w:sz w:val="28"/>
          <w:szCs w:val="20"/>
          <w:lang w:eastAsia="ru-RU"/>
        </w:rPr>
        <w:t xml:space="preserve">         4.</w:t>
      </w:r>
      <w:r w:rsidRPr="00913F48">
        <w:rPr>
          <w:rFonts w:ascii="Times New Roman" w:eastAsia="Times New Roman" w:hAnsi="Times New Roman" w:cs="Arial"/>
          <w:sz w:val="28"/>
          <w:szCs w:val="20"/>
          <w:lang w:eastAsia="ru-RU"/>
        </w:rPr>
        <w:t xml:space="preserve">Настоящее Постановление вступает </w:t>
      </w:r>
      <w:r>
        <w:rPr>
          <w:rFonts w:ascii="Times New Roman" w:eastAsia="Times New Roman" w:hAnsi="Times New Roman" w:cs="Arial"/>
          <w:sz w:val="28"/>
          <w:szCs w:val="20"/>
          <w:lang w:eastAsia="ru-RU"/>
        </w:rPr>
        <w:t>в силу со дня его официального  опубликования.</w:t>
      </w:r>
    </w:p>
    <w:p w:rsidR="008F645B" w:rsidRDefault="008F645B" w:rsidP="008F645B">
      <w:pPr>
        <w:autoSpaceDE w:val="0"/>
        <w:autoSpaceDN w:val="0"/>
        <w:adjustRightInd w:val="0"/>
        <w:spacing w:after="0" w:line="240" w:lineRule="auto"/>
        <w:jc w:val="both"/>
        <w:rPr>
          <w:rFonts w:ascii="Times New Roman" w:eastAsia="Times New Roman" w:hAnsi="Times New Roman" w:cs="Arial"/>
          <w:sz w:val="28"/>
          <w:szCs w:val="20"/>
          <w:lang w:eastAsia="ru-RU"/>
        </w:rPr>
      </w:pPr>
    </w:p>
    <w:p w:rsidR="008F645B" w:rsidRDefault="008F645B" w:rsidP="008F645B">
      <w:pPr>
        <w:autoSpaceDE w:val="0"/>
        <w:autoSpaceDN w:val="0"/>
        <w:adjustRightInd w:val="0"/>
        <w:spacing w:after="0" w:line="240" w:lineRule="auto"/>
        <w:jc w:val="both"/>
        <w:rPr>
          <w:rFonts w:ascii="Times New Roman" w:eastAsia="Times New Roman" w:hAnsi="Times New Roman" w:cs="Arial"/>
          <w:sz w:val="28"/>
          <w:szCs w:val="20"/>
          <w:lang w:eastAsia="ru-RU"/>
        </w:rPr>
      </w:pPr>
    </w:p>
    <w:p w:rsidR="008F645B" w:rsidRDefault="008F645B" w:rsidP="008F645B">
      <w:pPr>
        <w:autoSpaceDE w:val="0"/>
        <w:autoSpaceDN w:val="0"/>
        <w:adjustRightInd w:val="0"/>
        <w:spacing w:after="0" w:line="240" w:lineRule="auto"/>
        <w:jc w:val="both"/>
        <w:rPr>
          <w:rFonts w:ascii="Times New Roman" w:eastAsia="Times New Roman" w:hAnsi="Times New Roman" w:cs="Arial"/>
          <w:sz w:val="28"/>
          <w:szCs w:val="20"/>
          <w:lang w:eastAsia="ru-RU"/>
        </w:rPr>
      </w:pPr>
    </w:p>
    <w:p w:rsidR="008F645B" w:rsidRDefault="008F645B" w:rsidP="008F645B">
      <w:pPr>
        <w:autoSpaceDE w:val="0"/>
        <w:autoSpaceDN w:val="0"/>
        <w:adjustRightInd w:val="0"/>
        <w:spacing w:after="0" w:line="240" w:lineRule="auto"/>
        <w:jc w:val="both"/>
        <w:rPr>
          <w:rFonts w:ascii="Times New Roman" w:eastAsia="Times New Roman" w:hAnsi="Times New Roman" w:cs="Arial"/>
          <w:sz w:val="28"/>
          <w:szCs w:val="20"/>
          <w:lang w:eastAsia="ru-RU"/>
        </w:rPr>
      </w:pPr>
    </w:p>
    <w:p w:rsidR="008F645B" w:rsidRDefault="008F645B" w:rsidP="008F645B">
      <w:pPr>
        <w:autoSpaceDE w:val="0"/>
        <w:autoSpaceDN w:val="0"/>
        <w:adjustRightInd w:val="0"/>
        <w:spacing w:after="0" w:line="240" w:lineRule="auto"/>
        <w:jc w:val="both"/>
        <w:rPr>
          <w:rFonts w:ascii="Times New Roman" w:eastAsia="Times New Roman" w:hAnsi="Times New Roman" w:cs="Arial"/>
          <w:sz w:val="28"/>
          <w:szCs w:val="20"/>
          <w:lang w:eastAsia="ru-RU"/>
        </w:rPr>
      </w:pPr>
      <w:r w:rsidRPr="00913F48">
        <w:rPr>
          <w:rFonts w:ascii="Times New Roman" w:eastAsia="Times New Roman" w:hAnsi="Times New Roman"/>
          <w:sz w:val="28"/>
          <w:lang w:eastAsia="ru-RU"/>
        </w:rPr>
        <w:t>Глава Обоянского района</w:t>
      </w:r>
      <w:r w:rsidRPr="00913F48">
        <w:rPr>
          <w:rFonts w:ascii="Times New Roman" w:eastAsia="Times New Roman" w:hAnsi="Times New Roman"/>
          <w:b/>
          <w:sz w:val="28"/>
          <w:lang w:eastAsia="ru-RU"/>
        </w:rPr>
        <w:t xml:space="preserve">                                                   </w:t>
      </w:r>
      <w:r>
        <w:rPr>
          <w:rFonts w:ascii="Times New Roman" w:eastAsia="Times New Roman" w:hAnsi="Times New Roman"/>
          <w:b/>
          <w:sz w:val="28"/>
          <w:lang w:eastAsia="ru-RU"/>
        </w:rPr>
        <w:t xml:space="preserve">           </w:t>
      </w:r>
      <w:r w:rsidRPr="00913F48">
        <w:rPr>
          <w:rFonts w:ascii="Times New Roman" w:eastAsia="Times New Roman" w:hAnsi="Times New Roman"/>
          <w:b/>
          <w:sz w:val="28"/>
          <w:lang w:eastAsia="ru-RU"/>
        </w:rPr>
        <w:t xml:space="preserve">    </w:t>
      </w:r>
      <w:r>
        <w:rPr>
          <w:rFonts w:ascii="Times New Roman" w:eastAsia="Times New Roman" w:hAnsi="Times New Roman"/>
          <w:sz w:val="28"/>
          <w:lang w:eastAsia="ru-RU"/>
        </w:rPr>
        <w:t>Н.В. Черноусов</w:t>
      </w:r>
    </w:p>
    <w:p w:rsidR="008F645B" w:rsidRDefault="008F645B" w:rsidP="008F645B">
      <w:pPr>
        <w:autoSpaceDE w:val="0"/>
        <w:autoSpaceDN w:val="0"/>
        <w:adjustRightInd w:val="0"/>
        <w:spacing w:after="0" w:line="240" w:lineRule="auto"/>
        <w:jc w:val="both"/>
        <w:rPr>
          <w:rFonts w:ascii="Times New Roman" w:eastAsia="Times New Roman" w:hAnsi="Times New Roman"/>
          <w:sz w:val="24"/>
          <w:szCs w:val="24"/>
          <w:lang w:eastAsia="ru-RU"/>
        </w:rPr>
      </w:pPr>
    </w:p>
    <w:p w:rsidR="008F645B" w:rsidRDefault="008F645B" w:rsidP="008F645B">
      <w:pPr>
        <w:autoSpaceDE w:val="0"/>
        <w:autoSpaceDN w:val="0"/>
        <w:adjustRightInd w:val="0"/>
        <w:spacing w:after="0" w:line="240" w:lineRule="auto"/>
        <w:jc w:val="both"/>
        <w:rPr>
          <w:rFonts w:ascii="Times New Roman" w:eastAsia="Times New Roman" w:hAnsi="Times New Roman"/>
          <w:sz w:val="24"/>
          <w:szCs w:val="24"/>
          <w:lang w:eastAsia="ru-RU"/>
        </w:rPr>
      </w:pPr>
    </w:p>
    <w:p w:rsidR="008F645B" w:rsidRDefault="008F645B" w:rsidP="008F645B">
      <w:pPr>
        <w:autoSpaceDE w:val="0"/>
        <w:autoSpaceDN w:val="0"/>
        <w:adjustRightInd w:val="0"/>
        <w:spacing w:after="0" w:line="240" w:lineRule="auto"/>
        <w:jc w:val="both"/>
        <w:rPr>
          <w:rFonts w:ascii="Times New Roman" w:eastAsia="Times New Roman" w:hAnsi="Times New Roman"/>
          <w:sz w:val="24"/>
          <w:szCs w:val="24"/>
          <w:lang w:eastAsia="ru-RU"/>
        </w:rPr>
      </w:pPr>
    </w:p>
    <w:p w:rsidR="008F645B" w:rsidRDefault="008F645B" w:rsidP="008F645B">
      <w:pPr>
        <w:autoSpaceDE w:val="0"/>
        <w:autoSpaceDN w:val="0"/>
        <w:adjustRightInd w:val="0"/>
        <w:spacing w:after="0" w:line="240" w:lineRule="auto"/>
        <w:jc w:val="both"/>
        <w:rPr>
          <w:rFonts w:ascii="Times New Roman" w:eastAsia="Times New Roman" w:hAnsi="Times New Roman"/>
          <w:sz w:val="24"/>
          <w:szCs w:val="24"/>
          <w:lang w:eastAsia="ru-RU"/>
        </w:rPr>
      </w:pPr>
    </w:p>
    <w:p w:rsidR="008F645B" w:rsidRDefault="008F645B" w:rsidP="008F645B">
      <w:pPr>
        <w:autoSpaceDE w:val="0"/>
        <w:autoSpaceDN w:val="0"/>
        <w:adjustRightInd w:val="0"/>
        <w:spacing w:after="0" w:line="240" w:lineRule="auto"/>
        <w:jc w:val="both"/>
        <w:rPr>
          <w:rFonts w:ascii="Times New Roman" w:eastAsia="Times New Roman" w:hAnsi="Times New Roman"/>
          <w:sz w:val="24"/>
          <w:szCs w:val="24"/>
          <w:lang w:eastAsia="ru-RU"/>
        </w:rPr>
      </w:pPr>
    </w:p>
    <w:p w:rsidR="008F645B" w:rsidRDefault="008F645B" w:rsidP="008F645B">
      <w:pPr>
        <w:autoSpaceDE w:val="0"/>
        <w:autoSpaceDN w:val="0"/>
        <w:adjustRightInd w:val="0"/>
        <w:spacing w:after="0" w:line="240" w:lineRule="auto"/>
        <w:jc w:val="both"/>
        <w:rPr>
          <w:rFonts w:ascii="Times New Roman" w:eastAsia="Times New Roman" w:hAnsi="Times New Roman"/>
          <w:sz w:val="24"/>
          <w:szCs w:val="24"/>
          <w:lang w:eastAsia="ru-RU"/>
        </w:rPr>
      </w:pPr>
    </w:p>
    <w:p w:rsidR="008F645B" w:rsidRDefault="008F645B" w:rsidP="008F645B">
      <w:pPr>
        <w:autoSpaceDE w:val="0"/>
        <w:autoSpaceDN w:val="0"/>
        <w:adjustRightInd w:val="0"/>
        <w:spacing w:after="0" w:line="240" w:lineRule="auto"/>
        <w:jc w:val="both"/>
        <w:rPr>
          <w:rFonts w:ascii="Times New Roman" w:eastAsia="Times New Roman" w:hAnsi="Times New Roman"/>
          <w:sz w:val="24"/>
          <w:szCs w:val="24"/>
          <w:lang w:eastAsia="ru-RU"/>
        </w:rPr>
      </w:pPr>
    </w:p>
    <w:p w:rsidR="008F645B" w:rsidRDefault="008F645B" w:rsidP="008F645B">
      <w:pPr>
        <w:autoSpaceDE w:val="0"/>
        <w:autoSpaceDN w:val="0"/>
        <w:adjustRightInd w:val="0"/>
        <w:spacing w:after="0" w:line="240" w:lineRule="auto"/>
        <w:jc w:val="both"/>
        <w:rPr>
          <w:rFonts w:ascii="Times New Roman" w:eastAsia="Times New Roman" w:hAnsi="Times New Roman"/>
          <w:sz w:val="24"/>
          <w:szCs w:val="24"/>
          <w:lang w:eastAsia="ru-RU"/>
        </w:rPr>
      </w:pPr>
    </w:p>
    <w:p w:rsidR="008F645B" w:rsidRDefault="008F645B" w:rsidP="008F645B">
      <w:pPr>
        <w:autoSpaceDE w:val="0"/>
        <w:autoSpaceDN w:val="0"/>
        <w:adjustRightInd w:val="0"/>
        <w:spacing w:after="0" w:line="240" w:lineRule="auto"/>
        <w:jc w:val="both"/>
        <w:rPr>
          <w:rFonts w:ascii="Times New Roman" w:eastAsia="Times New Roman" w:hAnsi="Times New Roman"/>
          <w:sz w:val="24"/>
          <w:szCs w:val="24"/>
          <w:lang w:eastAsia="ru-RU"/>
        </w:rPr>
      </w:pPr>
    </w:p>
    <w:p w:rsidR="008F645B" w:rsidRDefault="008F645B" w:rsidP="008F645B">
      <w:pPr>
        <w:autoSpaceDE w:val="0"/>
        <w:autoSpaceDN w:val="0"/>
        <w:adjustRightInd w:val="0"/>
        <w:spacing w:after="0" w:line="240" w:lineRule="auto"/>
        <w:jc w:val="both"/>
        <w:rPr>
          <w:rFonts w:ascii="Times New Roman" w:eastAsia="Times New Roman" w:hAnsi="Times New Roman"/>
          <w:sz w:val="24"/>
          <w:szCs w:val="24"/>
          <w:lang w:eastAsia="ru-RU"/>
        </w:rPr>
      </w:pPr>
    </w:p>
    <w:p w:rsidR="008F645B" w:rsidRDefault="008F645B" w:rsidP="008F645B">
      <w:pPr>
        <w:autoSpaceDE w:val="0"/>
        <w:autoSpaceDN w:val="0"/>
        <w:adjustRightInd w:val="0"/>
        <w:spacing w:after="0" w:line="240" w:lineRule="auto"/>
        <w:jc w:val="both"/>
        <w:rPr>
          <w:rFonts w:ascii="Times New Roman" w:eastAsia="Times New Roman" w:hAnsi="Times New Roman"/>
          <w:sz w:val="24"/>
          <w:szCs w:val="24"/>
          <w:lang w:eastAsia="ru-RU"/>
        </w:rPr>
      </w:pPr>
    </w:p>
    <w:p w:rsidR="008F645B" w:rsidRDefault="008F645B" w:rsidP="008F645B">
      <w:pPr>
        <w:autoSpaceDE w:val="0"/>
        <w:autoSpaceDN w:val="0"/>
        <w:adjustRightInd w:val="0"/>
        <w:spacing w:after="0" w:line="240" w:lineRule="auto"/>
        <w:jc w:val="both"/>
        <w:rPr>
          <w:rFonts w:ascii="Times New Roman" w:eastAsia="Times New Roman" w:hAnsi="Times New Roman"/>
          <w:sz w:val="24"/>
          <w:szCs w:val="24"/>
          <w:lang w:eastAsia="ru-RU"/>
        </w:rPr>
      </w:pPr>
    </w:p>
    <w:p w:rsidR="008F645B" w:rsidRDefault="008F645B" w:rsidP="008F645B">
      <w:pPr>
        <w:autoSpaceDE w:val="0"/>
        <w:autoSpaceDN w:val="0"/>
        <w:adjustRightInd w:val="0"/>
        <w:spacing w:after="0" w:line="240" w:lineRule="auto"/>
        <w:jc w:val="both"/>
        <w:rPr>
          <w:rFonts w:ascii="Times New Roman" w:eastAsia="Times New Roman" w:hAnsi="Times New Roman"/>
          <w:sz w:val="24"/>
          <w:szCs w:val="24"/>
          <w:lang w:eastAsia="ru-RU"/>
        </w:rPr>
      </w:pPr>
    </w:p>
    <w:p w:rsidR="008F645B" w:rsidRDefault="008F645B" w:rsidP="008F645B">
      <w:pPr>
        <w:autoSpaceDE w:val="0"/>
        <w:autoSpaceDN w:val="0"/>
        <w:adjustRightInd w:val="0"/>
        <w:spacing w:after="0" w:line="240" w:lineRule="auto"/>
        <w:jc w:val="both"/>
        <w:rPr>
          <w:rFonts w:ascii="Times New Roman" w:eastAsia="Times New Roman" w:hAnsi="Times New Roman"/>
          <w:sz w:val="24"/>
          <w:szCs w:val="24"/>
          <w:lang w:eastAsia="ru-RU"/>
        </w:rPr>
      </w:pPr>
    </w:p>
    <w:p w:rsidR="008F645B" w:rsidRDefault="008F645B" w:rsidP="008F645B">
      <w:pPr>
        <w:autoSpaceDE w:val="0"/>
        <w:autoSpaceDN w:val="0"/>
        <w:adjustRightInd w:val="0"/>
        <w:spacing w:after="0" w:line="240" w:lineRule="auto"/>
        <w:jc w:val="both"/>
        <w:rPr>
          <w:rFonts w:ascii="Times New Roman" w:eastAsia="Times New Roman" w:hAnsi="Times New Roman"/>
          <w:sz w:val="24"/>
          <w:szCs w:val="24"/>
          <w:lang w:eastAsia="ru-RU"/>
        </w:rPr>
      </w:pPr>
    </w:p>
    <w:p w:rsidR="008F645B" w:rsidRDefault="008F645B" w:rsidP="008F645B">
      <w:pPr>
        <w:autoSpaceDE w:val="0"/>
        <w:autoSpaceDN w:val="0"/>
        <w:adjustRightInd w:val="0"/>
        <w:spacing w:after="0" w:line="240" w:lineRule="auto"/>
        <w:jc w:val="both"/>
        <w:rPr>
          <w:rFonts w:ascii="Times New Roman" w:eastAsia="Times New Roman" w:hAnsi="Times New Roman"/>
          <w:sz w:val="24"/>
          <w:szCs w:val="24"/>
          <w:lang w:eastAsia="ru-RU"/>
        </w:rPr>
      </w:pPr>
    </w:p>
    <w:p w:rsidR="008F645B" w:rsidRDefault="008F645B" w:rsidP="008F645B">
      <w:pPr>
        <w:autoSpaceDE w:val="0"/>
        <w:autoSpaceDN w:val="0"/>
        <w:adjustRightInd w:val="0"/>
        <w:spacing w:after="0" w:line="240" w:lineRule="auto"/>
        <w:jc w:val="both"/>
        <w:rPr>
          <w:rFonts w:ascii="Times New Roman" w:eastAsia="Times New Roman" w:hAnsi="Times New Roman"/>
          <w:sz w:val="24"/>
          <w:szCs w:val="24"/>
          <w:lang w:eastAsia="ru-RU"/>
        </w:rPr>
      </w:pPr>
    </w:p>
    <w:p w:rsidR="008F645B" w:rsidRDefault="008F645B" w:rsidP="008F645B">
      <w:pPr>
        <w:autoSpaceDE w:val="0"/>
        <w:autoSpaceDN w:val="0"/>
        <w:adjustRightInd w:val="0"/>
        <w:spacing w:after="0" w:line="240" w:lineRule="auto"/>
        <w:jc w:val="both"/>
        <w:rPr>
          <w:rFonts w:ascii="Times New Roman" w:eastAsia="Times New Roman" w:hAnsi="Times New Roman"/>
          <w:sz w:val="24"/>
          <w:szCs w:val="24"/>
          <w:lang w:eastAsia="ru-RU"/>
        </w:rPr>
      </w:pPr>
    </w:p>
    <w:p w:rsidR="008F645B" w:rsidRDefault="008F645B" w:rsidP="008F645B">
      <w:pPr>
        <w:autoSpaceDE w:val="0"/>
        <w:autoSpaceDN w:val="0"/>
        <w:adjustRightInd w:val="0"/>
        <w:spacing w:after="0" w:line="240" w:lineRule="auto"/>
        <w:jc w:val="both"/>
        <w:rPr>
          <w:rFonts w:ascii="Times New Roman" w:eastAsia="Times New Roman" w:hAnsi="Times New Roman"/>
          <w:sz w:val="24"/>
          <w:szCs w:val="24"/>
          <w:lang w:eastAsia="ru-RU"/>
        </w:rPr>
      </w:pPr>
    </w:p>
    <w:p w:rsidR="008F645B" w:rsidRDefault="008F645B" w:rsidP="008F645B">
      <w:pPr>
        <w:autoSpaceDE w:val="0"/>
        <w:autoSpaceDN w:val="0"/>
        <w:adjustRightInd w:val="0"/>
        <w:spacing w:after="0" w:line="240" w:lineRule="auto"/>
        <w:jc w:val="both"/>
        <w:rPr>
          <w:rFonts w:ascii="Times New Roman" w:eastAsia="Times New Roman" w:hAnsi="Times New Roman"/>
          <w:sz w:val="24"/>
          <w:szCs w:val="24"/>
          <w:lang w:eastAsia="ru-RU"/>
        </w:rPr>
      </w:pPr>
    </w:p>
    <w:p w:rsidR="008F645B" w:rsidRDefault="008F645B" w:rsidP="008F645B">
      <w:pPr>
        <w:autoSpaceDE w:val="0"/>
        <w:autoSpaceDN w:val="0"/>
        <w:adjustRightInd w:val="0"/>
        <w:spacing w:after="0" w:line="240" w:lineRule="auto"/>
        <w:jc w:val="both"/>
        <w:rPr>
          <w:rFonts w:ascii="Times New Roman" w:eastAsia="Times New Roman" w:hAnsi="Times New Roman"/>
          <w:sz w:val="24"/>
          <w:szCs w:val="24"/>
          <w:lang w:eastAsia="ru-RU"/>
        </w:rPr>
      </w:pPr>
    </w:p>
    <w:p w:rsidR="008F645B" w:rsidRDefault="008F645B" w:rsidP="008F645B">
      <w:pPr>
        <w:autoSpaceDE w:val="0"/>
        <w:autoSpaceDN w:val="0"/>
        <w:adjustRightInd w:val="0"/>
        <w:spacing w:after="0" w:line="240" w:lineRule="auto"/>
        <w:jc w:val="both"/>
        <w:rPr>
          <w:rFonts w:ascii="Times New Roman" w:eastAsia="Times New Roman" w:hAnsi="Times New Roman"/>
          <w:sz w:val="24"/>
          <w:szCs w:val="24"/>
          <w:lang w:eastAsia="ru-RU"/>
        </w:rPr>
      </w:pPr>
    </w:p>
    <w:p w:rsidR="008F645B" w:rsidRDefault="008F645B" w:rsidP="008F645B">
      <w:pPr>
        <w:autoSpaceDE w:val="0"/>
        <w:autoSpaceDN w:val="0"/>
        <w:adjustRightInd w:val="0"/>
        <w:spacing w:after="0" w:line="240" w:lineRule="auto"/>
        <w:jc w:val="both"/>
        <w:rPr>
          <w:rFonts w:ascii="Times New Roman" w:eastAsia="Times New Roman" w:hAnsi="Times New Roman"/>
          <w:sz w:val="24"/>
          <w:szCs w:val="24"/>
          <w:lang w:eastAsia="ru-RU"/>
        </w:rPr>
      </w:pPr>
    </w:p>
    <w:p w:rsidR="008F645B" w:rsidRDefault="008F645B" w:rsidP="008F645B">
      <w:pPr>
        <w:autoSpaceDE w:val="0"/>
        <w:autoSpaceDN w:val="0"/>
        <w:adjustRightInd w:val="0"/>
        <w:spacing w:after="0" w:line="240" w:lineRule="auto"/>
        <w:jc w:val="both"/>
        <w:rPr>
          <w:rFonts w:ascii="Times New Roman" w:eastAsia="Times New Roman" w:hAnsi="Times New Roman"/>
          <w:sz w:val="24"/>
          <w:szCs w:val="24"/>
          <w:lang w:eastAsia="ru-RU"/>
        </w:rPr>
      </w:pPr>
    </w:p>
    <w:p w:rsidR="008F645B" w:rsidRDefault="008F645B" w:rsidP="008F645B">
      <w:pPr>
        <w:autoSpaceDE w:val="0"/>
        <w:autoSpaceDN w:val="0"/>
        <w:adjustRightInd w:val="0"/>
        <w:spacing w:after="0" w:line="240" w:lineRule="auto"/>
        <w:jc w:val="both"/>
        <w:rPr>
          <w:rFonts w:ascii="Times New Roman" w:eastAsia="Times New Roman" w:hAnsi="Times New Roman"/>
          <w:sz w:val="24"/>
          <w:szCs w:val="24"/>
          <w:lang w:eastAsia="ru-RU"/>
        </w:rPr>
      </w:pPr>
    </w:p>
    <w:p w:rsidR="008F645B" w:rsidRDefault="008F645B" w:rsidP="008F645B">
      <w:pPr>
        <w:autoSpaceDE w:val="0"/>
        <w:autoSpaceDN w:val="0"/>
        <w:adjustRightInd w:val="0"/>
        <w:spacing w:after="0" w:line="240" w:lineRule="auto"/>
        <w:jc w:val="both"/>
        <w:rPr>
          <w:rFonts w:ascii="Times New Roman" w:eastAsia="Times New Roman" w:hAnsi="Times New Roman"/>
          <w:sz w:val="24"/>
          <w:szCs w:val="24"/>
          <w:lang w:eastAsia="ru-RU"/>
        </w:rPr>
      </w:pPr>
    </w:p>
    <w:p w:rsidR="008F645B" w:rsidRDefault="008F645B" w:rsidP="008F645B">
      <w:pPr>
        <w:autoSpaceDE w:val="0"/>
        <w:autoSpaceDN w:val="0"/>
        <w:adjustRightInd w:val="0"/>
        <w:spacing w:after="0" w:line="240" w:lineRule="auto"/>
        <w:jc w:val="both"/>
        <w:rPr>
          <w:rFonts w:ascii="Times New Roman" w:eastAsia="Times New Roman" w:hAnsi="Times New Roman"/>
          <w:sz w:val="24"/>
          <w:szCs w:val="24"/>
          <w:lang w:eastAsia="ru-RU"/>
        </w:rPr>
      </w:pPr>
    </w:p>
    <w:p w:rsidR="008F645B" w:rsidRDefault="008F645B" w:rsidP="008F645B">
      <w:pPr>
        <w:autoSpaceDE w:val="0"/>
        <w:autoSpaceDN w:val="0"/>
        <w:adjustRightInd w:val="0"/>
        <w:spacing w:after="0" w:line="240" w:lineRule="auto"/>
        <w:jc w:val="both"/>
        <w:rPr>
          <w:rFonts w:ascii="Times New Roman" w:eastAsia="Times New Roman" w:hAnsi="Times New Roman"/>
          <w:sz w:val="24"/>
          <w:szCs w:val="24"/>
          <w:lang w:eastAsia="ru-RU"/>
        </w:rPr>
      </w:pPr>
    </w:p>
    <w:p w:rsidR="008F645B" w:rsidRDefault="008F645B" w:rsidP="008F645B">
      <w:pPr>
        <w:autoSpaceDE w:val="0"/>
        <w:autoSpaceDN w:val="0"/>
        <w:adjustRightInd w:val="0"/>
        <w:spacing w:after="0" w:line="240" w:lineRule="auto"/>
        <w:jc w:val="both"/>
        <w:rPr>
          <w:rFonts w:ascii="Times New Roman" w:eastAsia="Times New Roman" w:hAnsi="Times New Roman"/>
          <w:sz w:val="24"/>
          <w:szCs w:val="24"/>
          <w:lang w:eastAsia="ru-RU"/>
        </w:rPr>
      </w:pPr>
    </w:p>
    <w:p w:rsidR="008F645B" w:rsidRDefault="008F645B" w:rsidP="008F645B">
      <w:pPr>
        <w:autoSpaceDE w:val="0"/>
        <w:autoSpaceDN w:val="0"/>
        <w:adjustRightInd w:val="0"/>
        <w:spacing w:after="0" w:line="240" w:lineRule="auto"/>
        <w:jc w:val="both"/>
        <w:rPr>
          <w:rFonts w:ascii="Times New Roman" w:eastAsia="Times New Roman" w:hAnsi="Times New Roman"/>
          <w:sz w:val="24"/>
          <w:szCs w:val="24"/>
          <w:lang w:eastAsia="ru-RU"/>
        </w:rPr>
      </w:pPr>
    </w:p>
    <w:p w:rsidR="008F645B" w:rsidRPr="00C76AB3" w:rsidRDefault="008F645B" w:rsidP="008F645B">
      <w:pPr>
        <w:autoSpaceDE w:val="0"/>
        <w:autoSpaceDN w:val="0"/>
        <w:adjustRightInd w:val="0"/>
        <w:spacing w:after="0" w:line="240" w:lineRule="auto"/>
        <w:jc w:val="both"/>
        <w:rPr>
          <w:rFonts w:ascii="Times New Roman" w:eastAsia="Times New Roman" w:hAnsi="Times New Roman" w:cs="Arial"/>
          <w:sz w:val="20"/>
          <w:szCs w:val="20"/>
          <w:lang w:eastAsia="ru-RU"/>
        </w:rPr>
      </w:pPr>
      <w:proofErr w:type="spellStart"/>
      <w:r w:rsidRPr="00C76AB3">
        <w:rPr>
          <w:rFonts w:ascii="Times New Roman" w:eastAsia="Times New Roman" w:hAnsi="Times New Roman"/>
          <w:sz w:val="20"/>
          <w:szCs w:val="20"/>
          <w:lang w:eastAsia="ru-RU"/>
        </w:rPr>
        <w:t>Заикина</w:t>
      </w:r>
      <w:proofErr w:type="spellEnd"/>
      <w:r w:rsidRPr="00C76AB3">
        <w:rPr>
          <w:rFonts w:ascii="Times New Roman" w:eastAsia="Times New Roman" w:hAnsi="Times New Roman"/>
          <w:sz w:val="20"/>
          <w:szCs w:val="20"/>
          <w:lang w:eastAsia="ru-RU"/>
        </w:rPr>
        <w:t xml:space="preserve"> А.С.</w:t>
      </w:r>
    </w:p>
    <w:p w:rsidR="008F645B" w:rsidRDefault="008F645B" w:rsidP="008F645B">
      <w:pPr>
        <w:tabs>
          <w:tab w:val="left" w:pos="4815"/>
          <w:tab w:val="left" w:pos="5130"/>
          <w:tab w:val="right" w:pos="9180"/>
        </w:tabs>
        <w:spacing w:after="0" w:line="240" w:lineRule="auto"/>
        <w:ind w:right="175"/>
        <w:jc w:val="both"/>
        <w:rPr>
          <w:rFonts w:ascii="Times New Roman" w:eastAsia="Times New Roman" w:hAnsi="Times New Roman"/>
          <w:sz w:val="20"/>
          <w:szCs w:val="20"/>
          <w:lang w:eastAsia="ru-RU"/>
        </w:rPr>
        <w:sectPr w:rsidR="008F645B" w:rsidSect="008F645B">
          <w:pgSz w:w="11906" w:h="16838" w:code="9"/>
          <w:pgMar w:top="993" w:right="424" w:bottom="726" w:left="1276" w:header="709" w:footer="709" w:gutter="0"/>
          <w:cols w:space="708"/>
          <w:docGrid w:linePitch="360"/>
        </w:sectPr>
      </w:pPr>
      <w:r>
        <w:rPr>
          <w:rFonts w:ascii="Times New Roman" w:eastAsia="Times New Roman" w:hAnsi="Times New Roman"/>
          <w:sz w:val="20"/>
          <w:szCs w:val="20"/>
          <w:lang w:eastAsia="ru-RU"/>
        </w:rPr>
        <w:t xml:space="preserve"> (47141)</w:t>
      </w:r>
      <w:r w:rsidRPr="00C76AB3">
        <w:rPr>
          <w:rFonts w:ascii="Times New Roman" w:eastAsia="Times New Roman" w:hAnsi="Times New Roman"/>
          <w:sz w:val="20"/>
          <w:szCs w:val="20"/>
          <w:lang w:eastAsia="ru-RU"/>
        </w:rPr>
        <w:t>2-24-45</w:t>
      </w:r>
    </w:p>
    <w:p w:rsidR="008F645B" w:rsidRPr="00DD5476" w:rsidRDefault="008F645B" w:rsidP="008F645B">
      <w:pPr>
        <w:tabs>
          <w:tab w:val="left" w:pos="12062"/>
        </w:tabs>
        <w:spacing w:after="0"/>
        <w:jc w:val="right"/>
        <w:rPr>
          <w:rFonts w:ascii="Times New Roman" w:hAnsi="Times New Roman"/>
          <w:szCs w:val="22"/>
        </w:rPr>
      </w:pPr>
      <w:r w:rsidRPr="00A92C55">
        <w:rPr>
          <w:rFonts w:ascii="Times New Roman" w:eastAsia="Calibri" w:hAnsi="Times New Roman"/>
          <w:sz w:val="28"/>
        </w:rPr>
        <w:lastRenderedPageBreak/>
        <w:t xml:space="preserve">                                                                                      </w:t>
      </w:r>
      <w:r w:rsidRPr="00DD5476">
        <w:rPr>
          <w:rFonts w:ascii="Times New Roman" w:hAnsi="Times New Roman"/>
          <w:szCs w:val="22"/>
        </w:rPr>
        <w:t>Приложение</w:t>
      </w:r>
      <w:r>
        <w:rPr>
          <w:rFonts w:ascii="Times New Roman" w:hAnsi="Times New Roman"/>
          <w:szCs w:val="22"/>
        </w:rPr>
        <w:t xml:space="preserve"> №1</w:t>
      </w:r>
      <w:r w:rsidRPr="00DD5476">
        <w:rPr>
          <w:rFonts w:ascii="Times New Roman" w:hAnsi="Times New Roman"/>
          <w:szCs w:val="22"/>
        </w:rPr>
        <w:t xml:space="preserve"> к постановлению</w:t>
      </w:r>
    </w:p>
    <w:p w:rsidR="008F645B" w:rsidRDefault="008F645B" w:rsidP="008F645B">
      <w:pPr>
        <w:tabs>
          <w:tab w:val="left" w:pos="11457"/>
          <w:tab w:val="left" w:pos="12062"/>
        </w:tabs>
        <w:spacing w:after="0"/>
        <w:jc w:val="right"/>
        <w:rPr>
          <w:rFonts w:ascii="Times New Roman" w:hAnsi="Times New Roman"/>
          <w:szCs w:val="22"/>
        </w:rPr>
      </w:pPr>
      <w:r w:rsidRPr="00DD5476">
        <w:rPr>
          <w:rFonts w:ascii="Times New Roman" w:hAnsi="Times New Roman"/>
          <w:szCs w:val="22"/>
        </w:rPr>
        <w:t xml:space="preserve">                                                                                                                                                       Администрации Обоянского района</w:t>
      </w:r>
      <w:r w:rsidRPr="00DD5476">
        <w:rPr>
          <w:rFonts w:ascii="Times New Roman" w:hAnsi="Times New Roman"/>
          <w:szCs w:val="22"/>
        </w:rPr>
        <w:tab/>
      </w:r>
    </w:p>
    <w:p w:rsidR="008F645B" w:rsidRPr="00DD5476" w:rsidRDefault="00E22E06" w:rsidP="008F645B">
      <w:pPr>
        <w:tabs>
          <w:tab w:val="left" w:pos="11457"/>
          <w:tab w:val="left" w:pos="12062"/>
        </w:tabs>
        <w:spacing w:after="0"/>
        <w:jc w:val="right"/>
        <w:rPr>
          <w:rFonts w:ascii="Times New Roman" w:hAnsi="Times New Roman"/>
          <w:szCs w:val="22"/>
        </w:rPr>
      </w:pPr>
      <w:r>
        <w:rPr>
          <w:rFonts w:ascii="Times New Roman" w:hAnsi="Times New Roman"/>
          <w:szCs w:val="22"/>
        </w:rPr>
        <w:t xml:space="preserve">От 30.12.2016                  </w:t>
      </w:r>
      <w:r w:rsidR="008F645B" w:rsidRPr="00DD5476">
        <w:rPr>
          <w:rFonts w:ascii="Times New Roman" w:hAnsi="Times New Roman"/>
          <w:szCs w:val="22"/>
        </w:rPr>
        <w:t xml:space="preserve"> №</w:t>
      </w:r>
      <w:r>
        <w:rPr>
          <w:rFonts w:ascii="Times New Roman" w:hAnsi="Times New Roman"/>
          <w:szCs w:val="22"/>
        </w:rPr>
        <w:t>585</w:t>
      </w:r>
    </w:p>
    <w:p w:rsidR="008F645B" w:rsidRPr="00A92C55" w:rsidRDefault="008F645B" w:rsidP="008F645B">
      <w:pPr>
        <w:tabs>
          <w:tab w:val="left" w:pos="12062"/>
        </w:tabs>
        <w:spacing w:after="0"/>
        <w:rPr>
          <w:rFonts w:ascii="Times New Roman" w:eastAsia="Calibri" w:hAnsi="Times New Roman"/>
          <w:sz w:val="28"/>
        </w:rPr>
      </w:pPr>
    </w:p>
    <w:p w:rsidR="008F645B" w:rsidRPr="00A92C55" w:rsidRDefault="008F645B" w:rsidP="008F645B">
      <w:pPr>
        <w:tabs>
          <w:tab w:val="left" w:pos="12062"/>
        </w:tabs>
        <w:spacing w:after="0"/>
        <w:jc w:val="center"/>
        <w:rPr>
          <w:rFonts w:ascii="Times New Roman" w:eastAsia="Calibri" w:hAnsi="Times New Roman"/>
          <w:sz w:val="28"/>
        </w:rPr>
      </w:pPr>
      <w:r>
        <w:rPr>
          <w:rFonts w:ascii="Times New Roman" w:eastAsia="Calibri" w:hAnsi="Times New Roman"/>
          <w:sz w:val="28"/>
        </w:rPr>
        <w:t xml:space="preserve">Прогноз </w:t>
      </w:r>
      <w:r w:rsidRPr="00A92C55">
        <w:rPr>
          <w:rFonts w:ascii="Times New Roman" w:eastAsia="Calibri" w:hAnsi="Times New Roman"/>
          <w:sz w:val="28"/>
        </w:rPr>
        <w:t>сводных показателей муниципальных заданий на оказание</w:t>
      </w:r>
    </w:p>
    <w:p w:rsidR="008F645B" w:rsidRPr="00A92C55" w:rsidRDefault="008F645B" w:rsidP="008F645B">
      <w:pPr>
        <w:spacing w:after="0" w:line="240" w:lineRule="auto"/>
        <w:ind w:right="-5" w:firstLine="708"/>
        <w:jc w:val="center"/>
        <w:rPr>
          <w:rFonts w:ascii="Times New Roman" w:eastAsia="Calibri" w:hAnsi="Times New Roman"/>
          <w:sz w:val="28"/>
          <w:lang w:eastAsia="ru-RU"/>
        </w:rPr>
      </w:pPr>
      <w:proofErr w:type="gramStart"/>
      <w:r w:rsidRPr="00A92C55">
        <w:rPr>
          <w:rFonts w:ascii="Times New Roman" w:eastAsia="Calibri" w:hAnsi="Times New Roman"/>
          <w:sz w:val="28"/>
        </w:rPr>
        <w:t xml:space="preserve">муниципальных услуг муниципальными учреждениями по </w:t>
      </w:r>
      <w:r w:rsidRPr="00A92C55">
        <w:rPr>
          <w:rFonts w:ascii="Times New Roman" w:eastAsia="Calibri" w:hAnsi="Times New Roman"/>
          <w:sz w:val="28"/>
          <w:lang w:eastAsia="ru-RU"/>
        </w:rPr>
        <w:t>подпрограмме «Экология и чистая вода муниципального образования  «Обоянский район» Курской области на 2016 год» муниципальной программы муниципального района «Обоянский район» Курской области  «Охрана окружающей среды в муниципального образования «Обоянский район» Курской области на 2016 год».</w:t>
      </w:r>
      <w:proofErr w:type="gramEnd"/>
    </w:p>
    <w:p w:rsidR="008F645B" w:rsidRPr="00A92C55" w:rsidRDefault="008F645B" w:rsidP="008F645B">
      <w:pPr>
        <w:tabs>
          <w:tab w:val="left" w:pos="12062"/>
        </w:tabs>
        <w:spacing w:after="0"/>
        <w:rPr>
          <w:rFonts w:ascii="Times New Roman" w:eastAsia="Calibri" w:hAnsi="Times New Roman"/>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3118"/>
        <w:gridCol w:w="3544"/>
      </w:tblGrid>
      <w:tr w:rsidR="008F645B" w:rsidRPr="00A92C55" w:rsidTr="00554F14">
        <w:trPr>
          <w:trHeight w:val="670"/>
        </w:trPr>
        <w:tc>
          <w:tcPr>
            <w:tcW w:w="5387" w:type="dxa"/>
            <w:shd w:val="clear" w:color="auto" w:fill="auto"/>
          </w:tcPr>
          <w:p w:rsidR="008F645B" w:rsidRPr="00A92C55" w:rsidRDefault="008F645B" w:rsidP="00554F14">
            <w:pPr>
              <w:tabs>
                <w:tab w:val="left" w:pos="12062"/>
              </w:tabs>
              <w:spacing w:after="0" w:line="240" w:lineRule="auto"/>
              <w:rPr>
                <w:rFonts w:ascii="Times New Roman" w:eastAsia="Calibri" w:hAnsi="Times New Roman"/>
                <w:sz w:val="24"/>
                <w:szCs w:val="24"/>
              </w:rPr>
            </w:pPr>
            <w:r w:rsidRPr="00A92C55">
              <w:rPr>
                <w:rFonts w:ascii="Times New Roman" w:eastAsia="Calibri" w:hAnsi="Times New Roman"/>
                <w:sz w:val="24"/>
                <w:szCs w:val="24"/>
              </w:rPr>
              <w:t>Наименование услуги, показателя объема услуги, программы, основного мероприятия ВЦП</w:t>
            </w:r>
          </w:p>
        </w:tc>
        <w:tc>
          <w:tcPr>
            <w:tcW w:w="6662" w:type="dxa"/>
            <w:gridSpan w:val="2"/>
            <w:shd w:val="clear" w:color="auto" w:fill="auto"/>
          </w:tcPr>
          <w:p w:rsidR="008F645B" w:rsidRPr="00A92C55" w:rsidRDefault="008F645B" w:rsidP="00554F14">
            <w:pPr>
              <w:spacing w:after="0" w:line="240" w:lineRule="auto"/>
              <w:rPr>
                <w:rFonts w:ascii="Times New Roman" w:eastAsia="Calibri" w:hAnsi="Times New Roman"/>
                <w:sz w:val="24"/>
                <w:szCs w:val="24"/>
              </w:rPr>
            </w:pPr>
            <w:r w:rsidRPr="00A92C55">
              <w:rPr>
                <w:rFonts w:ascii="Times New Roman" w:eastAsia="Calibri" w:hAnsi="Times New Roman"/>
                <w:sz w:val="24"/>
                <w:szCs w:val="24"/>
              </w:rPr>
              <w:t>расходы</w:t>
            </w:r>
          </w:p>
        </w:tc>
      </w:tr>
      <w:tr w:rsidR="008F645B" w:rsidRPr="00A92C55" w:rsidTr="00554F14">
        <w:trPr>
          <w:trHeight w:val="2409"/>
        </w:trPr>
        <w:tc>
          <w:tcPr>
            <w:tcW w:w="5387" w:type="dxa"/>
            <w:shd w:val="clear" w:color="auto" w:fill="auto"/>
          </w:tcPr>
          <w:p w:rsidR="008F645B" w:rsidRPr="00A92C55" w:rsidRDefault="008F645B" w:rsidP="00554F14">
            <w:pPr>
              <w:tabs>
                <w:tab w:val="left" w:pos="12062"/>
              </w:tabs>
              <w:spacing w:after="0" w:line="240" w:lineRule="auto"/>
              <w:rPr>
                <w:rFonts w:ascii="Times New Roman" w:eastAsia="Calibri" w:hAnsi="Times New Roman"/>
                <w:sz w:val="24"/>
                <w:szCs w:val="24"/>
              </w:rPr>
            </w:pPr>
            <w:r w:rsidRPr="00A92C55">
              <w:rPr>
                <w:rFonts w:ascii="Times New Roman" w:eastAsia="Calibri" w:hAnsi="Times New Roman"/>
                <w:sz w:val="24"/>
                <w:szCs w:val="24"/>
              </w:rPr>
              <w:t>Муниципальная программа муниципального района «Обоянский район»  Курской области «Охрана окружающей среды муниципального образования  «Обоянский район» Курской области на 2016 год»</w:t>
            </w:r>
          </w:p>
          <w:p w:rsidR="008F645B" w:rsidRPr="00A92C55" w:rsidRDefault="008F645B" w:rsidP="00554F14">
            <w:pPr>
              <w:tabs>
                <w:tab w:val="left" w:pos="12062"/>
              </w:tabs>
              <w:spacing w:after="0" w:line="240" w:lineRule="auto"/>
              <w:rPr>
                <w:rFonts w:ascii="Times New Roman" w:eastAsia="Calibri" w:hAnsi="Times New Roman"/>
                <w:sz w:val="24"/>
                <w:szCs w:val="24"/>
              </w:rPr>
            </w:pPr>
            <w:r w:rsidRPr="00A92C55">
              <w:rPr>
                <w:rFonts w:ascii="Times New Roman" w:eastAsia="Calibri" w:hAnsi="Times New Roman"/>
                <w:sz w:val="24"/>
                <w:szCs w:val="24"/>
              </w:rPr>
              <w:t>Подпрограмма « Экология и чистая вода муниципального образования  «Обоянский район» Курской области в 2016 год»</w:t>
            </w:r>
          </w:p>
        </w:tc>
        <w:tc>
          <w:tcPr>
            <w:tcW w:w="3118" w:type="dxa"/>
            <w:shd w:val="clear" w:color="auto" w:fill="auto"/>
          </w:tcPr>
          <w:p w:rsidR="008F645B" w:rsidRPr="00A92C55" w:rsidRDefault="008F645B" w:rsidP="00554F14">
            <w:pPr>
              <w:tabs>
                <w:tab w:val="left" w:pos="12062"/>
              </w:tabs>
              <w:spacing w:after="0" w:line="240" w:lineRule="auto"/>
              <w:rPr>
                <w:rFonts w:ascii="Times New Roman" w:eastAsia="Calibri" w:hAnsi="Times New Roman"/>
                <w:sz w:val="24"/>
                <w:szCs w:val="24"/>
              </w:rPr>
            </w:pPr>
            <w:r w:rsidRPr="00A92C55">
              <w:rPr>
                <w:rFonts w:ascii="Times New Roman" w:eastAsia="Calibri" w:hAnsi="Times New Roman"/>
                <w:sz w:val="24"/>
                <w:szCs w:val="24"/>
              </w:rPr>
              <w:t>Очередной финансовый год</w:t>
            </w:r>
          </w:p>
        </w:tc>
        <w:tc>
          <w:tcPr>
            <w:tcW w:w="3544" w:type="dxa"/>
            <w:shd w:val="clear" w:color="auto" w:fill="auto"/>
          </w:tcPr>
          <w:p w:rsidR="008F645B" w:rsidRPr="00A92C55" w:rsidRDefault="008F645B" w:rsidP="00554F14">
            <w:pPr>
              <w:tabs>
                <w:tab w:val="left" w:pos="12062"/>
              </w:tabs>
              <w:spacing w:after="0" w:line="240" w:lineRule="auto"/>
              <w:rPr>
                <w:rFonts w:ascii="Times New Roman" w:eastAsia="Calibri" w:hAnsi="Times New Roman"/>
                <w:sz w:val="24"/>
                <w:szCs w:val="24"/>
              </w:rPr>
            </w:pPr>
            <w:r w:rsidRPr="00A92C55">
              <w:rPr>
                <w:rFonts w:ascii="Times New Roman" w:eastAsia="Calibri" w:hAnsi="Times New Roman"/>
                <w:sz w:val="24"/>
                <w:szCs w:val="24"/>
              </w:rPr>
              <w:t>Очередной финансовый год</w:t>
            </w:r>
          </w:p>
        </w:tc>
      </w:tr>
      <w:tr w:rsidR="008F645B" w:rsidRPr="00A92C55" w:rsidTr="00554F14">
        <w:trPr>
          <w:trHeight w:val="281"/>
        </w:trPr>
        <w:tc>
          <w:tcPr>
            <w:tcW w:w="5387" w:type="dxa"/>
            <w:shd w:val="clear" w:color="auto" w:fill="auto"/>
          </w:tcPr>
          <w:p w:rsidR="008F645B" w:rsidRPr="00A92C55" w:rsidRDefault="008F645B" w:rsidP="00554F14">
            <w:pPr>
              <w:tabs>
                <w:tab w:val="left" w:pos="12062"/>
              </w:tabs>
              <w:spacing w:after="0" w:line="240" w:lineRule="auto"/>
              <w:rPr>
                <w:rFonts w:ascii="Times New Roman" w:eastAsia="Calibri" w:hAnsi="Times New Roman"/>
                <w:sz w:val="24"/>
                <w:szCs w:val="24"/>
              </w:rPr>
            </w:pPr>
            <w:r w:rsidRPr="00A92C55">
              <w:rPr>
                <w:rFonts w:ascii="Times New Roman" w:eastAsia="Calibri" w:hAnsi="Times New Roman"/>
                <w:sz w:val="24"/>
                <w:szCs w:val="24"/>
              </w:rPr>
              <w:t>1</w:t>
            </w:r>
          </w:p>
        </w:tc>
        <w:tc>
          <w:tcPr>
            <w:tcW w:w="3118" w:type="dxa"/>
            <w:shd w:val="clear" w:color="auto" w:fill="auto"/>
          </w:tcPr>
          <w:p w:rsidR="008F645B" w:rsidRPr="00A92C55" w:rsidRDefault="008F645B" w:rsidP="00554F14">
            <w:pPr>
              <w:tabs>
                <w:tab w:val="left" w:pos="12062"/>
              </w:tabs>
              <w:spacing w:after="0" w:line="240" w:lineRule="auto"/>
              <w:rPr>
                <w:rFonts w:ascii="Times New Roman" w:eastAsia="Calibri" w:hAnsi="Times New Roman"/>
                <w:sz w:val="24"/>
                <w:szCs w:val="24"/>
              </w:rPr>
            </w:pPr>
            <w:r w:rsidRPr="00A92C55">
              <w:rPr>
                <w:rFonts w:ascii="Times New Roman" w:eastAsia="Calibri" w:hAnsi="Times New Roman"/>
                <w:sz w:val="24"/>
                <w:szCs w:val="24"/>
              </w:rPr>
              <w:t>2</w:t>
            </w:r>
          </w:p>
        </w:tc>
        <w:tc>
          <w:tcPr>
            <w:tcW w:w="3544" w:type="dxa"/>
            <w:shd w:val="clear" w:color="auto" w:fill="auto"/>
          </w:tcPr>
          <w:p w:rsidR="008F645B" w:rsidRPr="00A92C55" w:rsidRDefault="008F645B" w:rsidP="00554F14">
            <w:pPr>
              <w:tabs>
                <w:tab w:val="left" w:pos="12062"/>
              </w:tabs>
              <w:spacing w:after="0" w:line="240" w:lineRule="auto"/>
              <w:rPr>
                <w:rFonts w:ascii="Times New Roman" w:eastAsia="Calibri" w:hAnsi="Times New Roman"/>
                <w:sz w:val="24"/>
                <w:szCs w:val="24"/>
              </w:rPr>
            </w:pPr>
            <w:r w:rsidRPr="00A92C55">
              <w:rPr>
                <w:rFonts w:ascii="Times New Roman" w:eastAsia="Calibri" w:hAnsi="Times New Roman"/>
                <w:sz w:val="24"/>
                <w:szCs w:val="24"/>
              </w:rPr>
              <w:t>5</w:t>
            </w:r>
          </w:p>
        </w:tc>
      </w:tr>
      <w:tr w:rsidR="008F645B" w:rsidRPr="00A92C55" w:rsidTr="00554F14">
        <w:trPr>
          <w:gridAfter w:val="2"/>
          <w:wAfter w:w="6662" w:type="dxa"/>
          <w:trHeight w:val="421"/>
        </w:trPr>
        <w:tc>
          <w:tcPr>
            <w:tcW w:w="5387" w:type="dxa"/>
            <w:shd w:val="clear" w:color="auto" w:fill="auto"/>
          </w:tcPr>
          <w:p w:rsidR="008F645B" w:rsidRPr="00A92C55" w:rsidRDefault="008F645B" w:rsidP="00554F14">
            <w:pPr>
              <w:tabs>
                <w:tab w:val="left" w:pos="12062"/>
              </w:tabs>
              <w:spacing w:after="0" w:line="240" w:lineRule="auto"/>
              <w:rPr>
                <w:rFonts w:ascii="Times New Roman" w:eastAsia="Calibri" w:hAnsi="Times New Roman"/>
                <w:sz w:val="24"/>
                <w:szCs w:val="24"/>
              </w:rPr>
            </w:pPr>
            <w:r w:rsidRPr="00A92C55">
              <w:rPr>
                <w:rFonts w:ascii="Times New Roman" w:eastAsia="Calibri" w:hAnsi="Times New Roman"/>
                <w:sz w:val="24"/>
                <w:szCs w:val="24"/>
              </w:rPr>
              <w:t>Наименование услуги и ее содержание:</w:t>
            </w:r>
          </w:p>
        </w:tc>
      </w:tr>
      <w:tr w:rsidR="008F645B" w:rsidRPr="00A92C55" w:rsidTr="00554F14">
        <w:trPr>
          <w:trHeight w:val="428"/>
        </w:trPr>
        <w:tc>
          <w:tcPr>
            <w:tcW w:w="5387" w:type="dxa"/>
            <w:vMerge w:val="restart"/>
            <w:shd w:val="clear" w:color="auto" w:fill="auto"/>
          </w:tcPr>
          <w:p w:rsidR="008F645B" w:rsidRDefault="008F645B" w:rsidP="00554F14">
            <w:pPr>
              <w:tabs>
                <w:tab w:val="left" w:pos="9396"/>
              </w:tabs>
              <w:rPr>
                <w:rFonts w:ascii="Times New Roman" w:hAnsi="Times New Roman"/>
                <w:sz w:val="24"/>
                <w:szCs w:val="24"/>
              </w:rPr>
            </w:pPr>
            <w:r w:rsidRPr="00A92C55">
              <w:rPr>
                <w:rFonts w:ascii="Times New Roman" w:hAnsi="Times New Roman"/>
                <w:sz w:val="24"/>
                <w:szCs w:val="24"/>
              </w:rPr>
              <w:t xml:space="preserve">Основное мероприятие: 1. </w:t>
            </w:r>
            <w:r>
              <w:rPr>
                <w:rFonts w:ascii="Times New Roman" w:hAnsi="Times New Roman"/>
                <w:sz w:val="24"/>
                <w:szCs w:val="24"/>
              </w:rPr>
              <w:t>Расходы местных бюджетов на софинансирование мероприятий по созданию объектов водоснабжения муниципальной собственности, не относящихся к объектам капитального строительства за счет средств местного бюджета</w:t>
            </w:r>
          </w:p>
          <w:p w:rsidR="008F645B" w:rsidRDefault="008F645B" w:rsidP="00554F14">
            <w:pPr>
              <w:tabs>
                <w:tab w:val="left" w:pos="9396"/>
              </w:tabs>
              <w:rPr>
                <w:rFonts w:ascii="Times New Roman" w:hAnsi="Times New Roman"/>
                <w:sz w:val="24"/>
                <w:szCs w:val="24"/>
              </w:rPr>
            </w:pPr>
            <w:r>
              <w:rPr>
                <w:rFonts w:ascii="Times New Roman" w:hAnsi="Times New Roman"/>
                <w:sz w:val="24"/>
                <w:szCs w:val="24"/>
              </w:rPr>
              <w:t xml:space="preserve">1.1.Иные межбюджетные трансферты на осуществление переданных полномочий по реализации мероприятий, связанных с проведением текущего ремонта объектов </w:t>
            </w:r>
            <w:r>
              <w:rPr>
                <w:rFonts w:ascii="Times New Roman" w:hAnsi="Times New Roman"/>
                <w:sz w:val="24"/>
                <w:szCs w:val="24"/>
              </w:rPr>
              <w:lastRenderedPageBreak/>
              <w:t>водоснабжения муниципальной собственности</w:t>
            </w:r>
          </w:p>
          <w:p w:rsidR="008F645B" w:rsidRPr="0069160B" w:rsidRDefault="008F645B" w:rsidP="00554F14">
            <w:pPr>
              <w:tabs>
                <w:tab w:val="left" w:pos="9396"/>
              </w:tabs>
              <w:rPr>
                <w:rFonts w:ascii="Times New Roman" w:hAnsi="Times New Roman"/>
                <w:sz w:val="24"/>
                <w:szCs w:val="24"/>
              </w:rPr>
            </w:pPr>
            <w:r>
              <w:rPr>
                <w:rFonts w:ascii="Times New Roman" w:hAnsi="Times New Roman"/>
                <w:sz w:val="24"/>
                <w:szCs w:val="24"/>
              </w:rPr>
              <w:t xml:space="preserve">1.2 иные межбюджетные </w:t>
            </w:r>
            <w:r w:rsidRPr="0069160B">
              <w:rPr>
                <w:rFonts w:ascii="Times New Roman" w:hAnsi="Times New Roman"/>
                <w:sz w:val="24"/>
                <w:szCs w:val="24"/>
              </w:rPr>
              <w:t>трансферты на осуществление переданных полномочий на создание объектов водоснабжения муниципальной собственности, не относящихся к объектам капитального строительства</w:t>
            </w:r>
          </w:p>
        </w:tc>
        <w:tc>
          <w:tcPr>
            <w:tcW w:w="3118" w:type="dxa"/>
            <w:shd w:val="clear" w:color="auto" w:fill="auto"/>
          </w:tcPr>
          <w:p w:rsidR="008F645B" w:rsidRPr="00A92C55" w:rsidRDefault="008F645B" w:rsidP="00554F14">
            <w:pPr>
              <w:tabs>
                <w:tab w:val="left" w:pos="12062"/>
              </w:tabs>
              <w:spacing w:after="0" w:line="240" w:lineRule="auto"/>
              <w:rPr>
                <w:rFonts w:ascii="Times New Roman" w:eastAsia="Calibri" w:hAnsi="Times New Roman"/>
                <w:sz w:val="24"/>
                <w:szCs w:val="24"/>
              </w:rPr>
            </w:pPr>
            <w:r w:rsidRPr="00A92C55">
              <w:rPr>
                <w:rFonts w:ascii="Times New Roman" w:eastAsia="Calibri" w:hAnsi="Times New Roman"/>
                <w:sz w:val="24"/>
                <w:szCs w:val="24"/>
              </w:rPr>
              <w:lastRenderedPageBreak/>
              <w:t>Всего:</w:t>
            </w:r>
          </w:p>
          <w:p w:rsidR="008F645B" w:rsidRPr="00A92C55" w:rsidRDefault="008F645B" w:rsidP="00554F14">
            <w:pPr>
              <w:spacing w:after="0" w:line="240" w:lineRule="auto"/>
              <w:jc w:val="center"/>
              <w:rPr>
                <w:rFonts w:ascii="Times New Roman" w:eastAsia="Calibri" w:hAnsi="Times New Roman"/>
                <w:sz w:val="24"/>
                <w:szCs w:val="24"/>
              </w:rPr>
            </w:pPr>
          </w:p>
        </w:tc>
        <w:tc>
          <w:tcPr>
            <w:tcW w:w="3544" w:type="dxa"/>
            <w:shd w:val="clear" w:color="auto" w:fill="auto"/>
          </w:tcPr>
          <w:p w:rsidR="008F645B" w:rsidRPr="00A92C55" w:rsidRDefault="008F645B" w:rsidP="00554F14">
            <w:pPr>
              <w:tabs>
                <w:tab w:val="left" w:pos="12062"/>
              </w:tabs>
              <w:spacing w:after="0" w:line="240" w:lineRule="auto"/>
              <w:rPr>
                <w:rFonts w:ascii="Times New Roman" w:eastAsia="Calibri" w:hAnsi="Times New Roman"/>
                <w:sz w:val="24"/>
                <w:szCs w:val="24"/>
              </w:rPr>
            </w:pPr>
            <w:r>
              <w:rPr>
                <w:rFonts w:ascii="Times New Roman" w:eastAsia="Calibri" w:hAnsi="Times New Roman"/>
                <w:sz w:val="24"/>
                <w:szCs w:val="24"/>
              </w:rPr>
              <w:t>595,1</w:t>
            </w:r>
          </w:p>
        </w:tc>
      </w:tr>
      <w:tr w:rsidR="008F645B" w:rsidRPr="00A92C55" w:rsidTr="00554F14">
        <w:trPr>
          <w:trHeight w:val="1426"/>
        </w:trPr>
        <w:tc>
          <w:tcPr>
            <w:tcW w:w="5387" w:type="dxa"/>
            <w:vMerge/>
            <w:shd w:val="clear" w:color="auto" w:fill="auto"/>
          </w:tcPr>
          <w:p w:rsidR="008F645B" w:rsidRPr="00A92C55" w:rsidRDefault="008F645B" w:rsidP="00554F14">
            <w:pPr>
              <w:tabs>
                <w:tab w:val="left" w:pos="12062"/>
              </w:tabs>
              <w:spacing w:after="0" w:line="240" w:lineRule="auto"/>
              <w:rPr>
                <w:rFonts w:ascii="Times New Roman" w:eastAsia="Calibri" w:hAnsi="Times New Roman"/>
                <w:sz w:val="24"/>
                <w:szCs w:val="24"/>
              </w:rPr>
            </w:pPr>
          </w:p>
        </w:tc>
        <w:tc>
          <w:tcPr>
            <w:tcW w:w="3118" w:type="dxa"/>
            <w:shd w:val="clear" w:color="auto" w:fill="auto"/>
          </w:tcPr>
          <w:p w:rsidR="008F645B" w:rsidRPr="00A92C55" w:rsidRDefault="008F645B" w:rsidP="00554F14">
            <w:pPr>
              <w:spacing w:after="0" w:line="240" w:lineRule="auto"/>
              <w:rPr>
                <w:rFonts w:ascii="Times New Roman" w:eastAsia="Calibri" w:hAnsi="Times New Roman"/>
                <w:sz w:val="24"/>
                <w:szCs w:val="24"/>
              </w:rPr>
            </w:pPr>
          </w:p>
          <w:p w:rsidR="008F645B" w:rsidRPr="00A92C55" w:rsidRDefault="008F645B" w:rsidP="00554F14">
            <w:pPr>
              <w:spacing w:after="0" w:line="240" w:lineRule="auto"/>
              <w:jc w:val="center"/>
              <w:rPr>
                <w:rFonts w:ascii="Times New Roman" w:eastAsia="Calibri" w:hAnsi="Times New Roman"/>
                <w:sz w:val="24"/>
                <w:szCs w:val="24"/>
              </w:rPr>
            </w:pPr>
          </w:p>
        </w:tc>
        <w:tc>
          <w:tcPr>
            <w:tcW w:w="3544" w:type="dxa"/>
            <w:shd w:val="clear" w:color="auto" w:fill="auto"/>
          </w:tcPr>
          <w:p w:rsidR="008F645B" w:rsidRDefault="008F645B" w:rsidP="00554F14">
            <w:pPr>
              <w:spacing w:after="0" w:line="240" w:lineRule="auto"/>
              <w:rPr>
                <w:rFonts w:ascii="Times New Roman" w:eastAsia="Calibri" w:hAnsi="Times New Roman"/>
                <w:sz w:val="24"/>
                <w:szCs w:val="24"/>
              </w:rPr>
            </w:pPr>
          </w:p>
          <w:p w:rsidR="008F645B" w:rsidRDefault="008F645B" w:rsidP="00554F14">
            <w:pPr>
              <w:spacing w:after="0" w:line="240" w:lineRule="auto"/>
              <w:rPr>
                <w:rFonts w:ascii="Times New Roman" w:eastAsia="Calibri" w:hAnsi="Times New Roman"/>
                <w:sz w:val="24"/>
                <w:szCs w:val="24"/>
              </w:rPr>
            </w:pPr>
          </w:p>
          <w:p w:rsidR="008F645B" w:rsidRDefault="008F645B" w:rsidP="00554F14">
            <w:pPr>
              <w:spacing w:after="0" w:line="240" w:lineRule="auto"/>
              <w:rPr>
                <w:rFonts w:ascii="Times New Roman" w:eastAsia="Calibri" w:hAnsi="Times New Roman"/>
                <w:sz w:val="24"/>
                <w:szCs w:val="24"/>
              </w:rPr>
            </w:pPr>
          </w:p>
          <w:p w:rsidR="008F645B" w:rsidRDefault="008F645B" w:rsidP="00554F14">
            <w:pPr>
              <w:spacing w:after="0" w:line="240" w:lineRule="auto"/>
              <w:rPr>
                <w:rFonts w:ascii="Times New Roman" w:eastAsia="Calibri" w:hAnsi="Times New Roman"/>
                <w:sz w:val="24"/>
                <w:szCs w:val="24"/>
              </w:rPr>
            </w:pPr>
          </w:p>
          <w:p w:rsidR="008F645B" w:rsidRDefault="008F645B" w:rsidP="00554F14">
            <w:pPr>
              <w:spacing w:after="0" w:line="240" w:lineRule="auto"/>
              <w:rPr>
                <w:rFonts w:ascii="Times New Roman" w:eastAsia="Calibri" w:hAnsi="Times New Roman"/>
                <w:sz w:val="24"/>
                <w:szCs w:val="24"/>
              </w:rPr>
            </w:pPr>
          </w:p>
          <w:p w:rsidR="008F645B" w:rsidRDefault="008F645B" w:rsidP="00554F14">
            <w:pPr>
              <w:ind w:firstLine="708"/>
              <w:rPr>
                <w:rFonts w:ascii="Times New Roman" w:eastAsia="Calibri" w:hAnsi="Times New Roman"/>
                <w:sz w:val="24"/>
                <w:szCs w:val="24"/>
              </w:rPr>
            </w:pPr>
            <w:r>
              <w:rPr>
                <w:rFonts w:ascii="Times New Roman" w:eastAsia="Calibri" w:hAnsi="Times New Roman"/>
                <w:sz w:val="24"/>
                <w:szCs w:val="24"/>
              </w:rPr>
              <w:t>59,137</w:t>
            </w:r>
          </w:p>
          <w:p w:rsidR="008F645B" w:rsidRDefault="008F645B" w:rsidP="00554F14">
            <w:pPr>
              <w:ind w:firstLine="708"/>
              <w:rPr>
                <w:rFonts w:ascii="Times New Roman" w:eastAsia="Calibri" w:hAnsi="Times New Roman"/>
                <w:sz w:val="24"/>
                <w:szCs w:val="24"/>
              </w:rPr>
            </w:pPr>
          </w:p>
          <w:p w:rsidR="008F645B" w:rsidRDefault="008F645B" w:rsidP="00554F14">
            <w:pPr>
              <w:ind w:firstLine="708"/>
              <w:rPr>
                <w:rFonts w:ascii="Times New Roman" w:eastAsia="Calibri" w:hAnsi="Times New Roman"/>
                <w:sz w:val="24"/>
                <w:szCs w:val="24"/>
              </w:rPr>
            </w:pPr>
          </w:p>
          <w:p w:rsidR="008F645B" w:rsidRDefault="008F645B" w:rsidP="00554F14">
            <w:pPr>
              <w:ind w:firstLine="708"/>
              <w:rPr>
                <w:rFonts w:ascii="Times New Roman" w:eastAsia="Calibri" w:hAnsi="Times New Roman"/>
                <w:sz w:val="24"/>
                <w:szCs w:val="24"/>
              </w:rPr>
            </w:pPr>
          </w:p>
          <w:p w:rsidR="008F645B" w:rsidRPr="0069160B" w:rsidRDefault="008F645B" w:rsidP="00554F14">
            <w:pPr>
              <w:ind w:firstLine="708"/>
              <w:rPr>
                <w:rFonts w:ascii="Times New Roman" w:eastAsia="Calibri" w:hAnsi="Times New Roman"/>
                <w:sz w:val="24"/>
                <w:szCs w:val="24"/>
              </w:rPr>
            </w:pPr>
            <w:r>
              <w:rPr>
                <w:rFonts w:ascii="Times New Roman" w:eastAsia="Calibri" w:hAnsi="Times New Roman"/>
                <w:sz w:val="24"/>
                <w:szCs w:val="24"/>
              </w:rPr>
              <w:t xml:space="preserve"> 536,0</w:t>
            </w:r>
          </w:p>
        </w:tc>
      </w:tr>
    </w:tbl>
    <w:p w:rsidR="008F645B" w:rsidRPr="00A92C55" w:rsidRDefault="008F645B" w:rsidP="008F645B">
      <w:pPr>
        <w:tabs>
          <w:tab w:val="left" w:pos="12661"/>
        </w:tabs>
        <w:spacing w:after="0"/>
        <w:rPr>
          <w:rFonts w:ascii="Times New Roman" w:eastAsia="Calibri" w:hAnsi="Times New Roman"/>
          <w:sz w:val="24"/>
          <w:szCs w:val="24"/>
        </w:rPr>
      </w:pPr>
      <w:r w:rsidRPr="00A92C55">
        <w:rPr>
          <w:rFonts w:ascii="Times New Roman" w:eastAsia="Calibri" w:hAnsi="Times New Roman"/>
          <w:sz w:val="24"/>
          <w:szCs w:val="24"/>
        </w:rPr>
        <w:lastRenderedPageBreak/>
        <w:t xml:space="preserve">                                                                                                                                                                                  </w:t>
      </w:r>
    </w:p>
    <w:p w:rsidR="008F645B" w:rsidRDefault="008F645B" w:rsidP="008F645B">
      <w:pPr>
        <w:tabs>
          <w:tab w:val="left" w:pos="12661"/>
        </w:tabs>
        <w:spacing w:after="0"/>
        <w:jc w:val="right"/>
        <w:rPr>
          <w:rFonts w:ascii="Times New Roman" w:eastAsia="Calibri" w:hAnsi="Times New Roman"/>
          <w:sz w:val="24"/>
          <w:szCs w:val="24"/>
        </w:rPr>
      </w:pPr>
    </w:p>
    <w:p w:rsidR="008F645B" w:rsidRDefault="008F645B" w:rsidP="008F645B">
      <w:pPr>
        <w:tabs>
          <w:tab w:val="left" w:pos="12661"/>
        </w:tabs>
        <w:spacing w:after="0"/>
        <w:jc w:val="right"/>
        <w:rPr>
          <w:rFonts w:ascii="Times New Roman" w:eastAsia="Calibri" w:hAnsi="Times New Roman"/>
          <w:sz w:val="24"/>
          <w:szCs w:val="24"/>
        </w:rPr>
      </w:pPr>
    </w:p>
    <w:p w:rsidR="008F645B" w:rsidRDefault="008F645B" w:rsidP="008F645B">
      <w:pPr>
        <w:tabs>
          <w:tab w:val="left" w:pos="12661"/>
        </w:tabs>
        <w:spacing w:after="0"/>
        <w:jc w:val="right"/>
        <w:rPr>
          <w:rFonts w:ascii="Times New Roman" w:eastAsia="Calibri" w:hAnsi="Times New Roman"/>
          <w:sz w:val="24"/>
          <w:szCs w:val="24"/>
        </w:rPr>
      </w:pPr>
    </w:p>
    <w:p w:rsidR="008F645B" w:rsidRDefault="008F645B" w:rsidP="008F645B">
      <w:pPr>
        <w:tabs>
          <w:tab w:val="left" w:pos="12661"/>
        </w:tabs>
        <w:spacing w:after="0"/>
        <w:jc w:val="right"/>
        <w:rPr>
          <w:rFonts w:ascii="Times New Roman" w:eastAsia="Calibri" w:hAnsi="Times New Roman"/>
          <w:sz w:val="24"/>
          <w:szCs w:val="24"/>
        </w:rPr>
      </w:pPr>
    </w:p>
    <w:p w:rsidR="008F645B" w:rsidRDefault="008F645B" w:rsidP="008F645B">
      <w:pPr>
        <w:tabs>
          <w:tab w:val="left" w:pos="12661"/>
        </w:tabs>
        <w:spacing w:after="0"/>
        <w:jc w:val="right"/>
        <w:rPr>
          <w:rFonts w:ascii="Times New Roman" w:eastAsia="Calibri" w:hAnsi="Times New Roman"/>
          <w:sz w:val="24"/>
          <w:szCs w:val="24"/>
        </w:rPr>
      </w:pPr>
    </w:p>
    <w:p w:rsidR="008F645B" w:rsidRDefault="008F645B" w:rsidP="008F645B">
      <w:pPr>
        <w:tabs>
          <w:tab w:val="left" w:pos="12661"/>
        </w:tabs>
        <w:spacing w:after="0"/>
        <w:jc w:val="right"/>
        <w:rPr>
          <w:rFonts w:ascii="Times New Roman" w:eastAsia="Calibri" w:hAnsi="Times New Roman"/>
          <w:sz w:val="24"/>
          <w:szCs w:val="24"/>
        </w:rPr>
      </w:pPr>
    </w:p>
    <w:p w:rsidR="008F645B" w:rsidRDefault="008F645B" w:rsidP="008F645B">
      <w:pPr>
        <w:tabs>
          <w:tab w:val="left" w:pos="12661"/>
        </w:tabs>
        <w:spacing w:after="0"/>
        <w:jc w:val="right"/>
        <w:rPr>
          <w:rFonts w:ascii="Times New Roman" w:eastAsia="Calibri" w:hAnsi="Times New Roman"/>
          <w:sz w:val="24"/>
          <w:szCs w:val="24"/>
        </w:rPr>
      </w:pPr>
    </w:p>
    <w:p w:rsidR="008F645B" w:rsidRDefault="008F645B" w:rsidP="008F645B">
      <w:pPr>
        <w:tabs>
          <w:tab w:val="left" w:pos="12661"/>
        </w:tabs>
        <w:spacing w:after="0"/>
        <w:jc w:val="right"/>
        <w:rPr>
          <w:rFonts w:ascii="Times New Roman" w:eastAsia="Calibri" w:hAnsi="Times New Roman"/>
          <w:sz w:val="24"/>
          <w:szCs w:val="24"/>
        </w:rPr>
      </w:pPr>
    </w:p>
    <w:p w:rsidR="008F645B" w:rsidRDefault="008F645B" w:rsidP="008F645B">
      <w:pPr>
        <w:tabs>
          <w:tab w:val="left" w:pos="12661"/>
        </w:tabs>
        <w:spacing w:after="0"/>
        <w:jc w:val="right"/>
        <w:rPr>
          <w:rFonts w:ascii="Times New Roman" w:eastAsia="Calibri" w:hAnsi="Times New Roman"/>
          <w:sz w:val="24"/>
          <w:szCs w:val="24"/>
        </w:rPr>
      </w:pPr>
    </w:p>
    <w:p w:rsidR="008F645B" w:rsidRDefault="008F645B" w:rsidP="008F645B">
      <w:pPr>
        <w:tabs>
          <w:tab w:val="left" w:pos="12661"/>
        </w:tabs>
        <w:spacing w:after="0"/>
        <w:jc w:val="right"/>
        <w:rPr>
          <w:rFonts w:ascii="Times New Roman" w:eastAsia="Calibri" w:hAnsi="Times New Roman"/>
          <w:sz w:val="24"/>
          <w:szCs w:val="24"/>
        </w:rPr>
      </w:pPr>
    </w:p>
    <w:p w:rsidR="008F645B" w:rsidRDefault="008F645B" w:rsidP="008F645B">
      <w:pPr>
        <w:tabs>
          <w:tab w:val="left" w:pos="12661"/>
        </w:tabs>
        <w:spacing w:after="0"/>
        <w:jc w:val="right"/>
        <w:rPr>
          <w:rFonts w:ascii="Times New Roman" w:eastAsia="Calibri" w:hAnsi="Times New Roman"/>
          <w:sz w:val="24"/>
          <w:szCs w:val="24"/>
        </w:rPr>
      </w:pPr>
    </w:p>
    <w:p w:rsidR="008F645B" w:rsidRDefault="008F645B" w:rsidP="008F645B">
      <w:pPr>
        <w:tabs>
          <w:tab w:val="left" w:pos="12661"/>
        </w:tabs>
        <w:spacing w:after="0"/>
        <w:jc w:val="right"/>
        <w:rPr>
          <w:rFonts w:ascii="Times New Roman" w:eastAsia="Calibri" w:hAnsi="Times New Roman"/>
          <w:sz w:val="24"/>
          <w:szCs w:val="24"/>
        </w:rPr>
      </w:pPr>
    </w:p>
    <w:p w:rsidR="008F645B" w:rsidRDefault="008F645B" w:rsidP="008F645B">
      <w:pPr>
        <w:tabs>
          <w:tab w:val="left" w:pos="12661"/>
        </w:tabs>
        <w:spacing w:after="0"/>
        <w:jc w:val="right"/>
        <w:rPr>
          <w:rFonts w:ascii="Times New Roman" w:eastAsia="Calibri" w:hAnsi="Times New Roman"/>
          <w:sz w:val="24"/>
          <w:szCs w:val="24"/>
        </w:rPr>
      </w:pPr>
    </w:p>
    <w:p w:rsidR="008F645B" w:rsidRDefault="008F645B" w:rsidP="008F645B">
      <w:pPr>
        <w:tabs>
          <w:tab w:val="left" w:pos="12661"/>
        </w:tabs>
        <w:spacing w:after="0"/>
        <w:jc w:val="right"/>
        <w:rPr>
          <w:rFonts w:ascii="Times New Roman" w:eastAsia="Calibri" w:hAnsi="Times New Roman"/>
          <w:sz w:val="24"/>
          <w:szCs w:val="24"/>
        </w:rPr>
      </w:pPr>
    </w:p>
    <w:p w:rsidR="008F645B" w:rsidRDefault="008F645B" w:rsidP="008F645B">
      <w:pPr>
        <w:tabs>
          <w:tab w:val="left" w:pos="12661"/>
        </w:tabs>
        <w:spacing w:after="0"/>
        <w:jc w:val="right"/>
        <w:rPr>
          <w:rFonts w:ascii="Times New Roman" w:eastAsia="Calibri" w:hAnsi="Times New Roman"/>
          <w:sz w:val="24"/>
          <w:szCs w:val="24"/>
        </w:rPr>
      </w:pPr>
    </w:p>
    <w:p w:rsidR="008F645B" w:rsidRDefault="008F645B" w:rsidP="008F645B">
      <w:pPr>
        <w:tabs>
          <w:tab w:val="left" w:pos="12661"/>
        </w:tabs>
        <w:spacing w:after="0"/>
        <w:jc w:val="right"/>
        <w:rPr>
          <w:rFonts w:ascii="Times New Roman" w:eastAsia="Calibri" w:hAnsi="Times New Roman"/>
          <w:sz w:val="24"/>
          <w:szCs w:val="24"/>
        </w:rPr>
      </w:pPr>
    </w:p>
    <w:p w:rsidR="008F645B" w:rsidRDefault="008F645B" w:rsidP="008F645B">
      <w:pPr>
        <w:tabs>
          <w:tab w:val="left" w:pos="12661"/>
        </w:tabs>
        <w:spacing w:after="0"/>
        <w:jc w:val="right"/>
        <w:rPr>
          <w:rFonts w:ascii="Times New Roman" w:eastAsia="Calibri" w:hAnsi="Times New Roman"/>
          <w:sz w:val="24"/>
          <w:szCs w:val="24"/>
        </w:rPr>
      </w:pPr>
    </w:p>
    <w:p w:rsidR="008F645B" w:rsidRDefault="008F645B" w:rsidP="008F645B">
      <w:pPr>
        <w:tabs>
          <w:tab w:val="left" w:pos="12661"/>
        </w:tabs>
        <w:spacing w:after="0"/>
        <w:jc w:val="right"/>
        <w:rPr>
          <w:rFonts w:ascii="Times New Roman" w:eastAsia="Calibri" w:hAnsi="Times New Roman"/>
          <w:sz w:val="24"/>
          <w:szCs w:val="24"/>
        </w:rPr>
      </w:pPr>
    </w:p>
    <w:p w:rsidR="008F645B" w:rsidRDefault="008F645B" w:rsidP="008F645B">
      <w:pPr>
        <w:tabs>
          <w:tab w:val="left" w:pos="12661"/>
        </w:tabs>
        <w:spacing w:after="0"/>
        <w:jc w:val="right"/>
        <w:rPr>
          <w:rFonts w:ascii="Times New Roman" w:eastAsia="Calibri" w:hAnsi="Times New Roman"/>
          <w:sz w:val="24"/>
          <w:szCs w:val="24"/>
        </w:rPr>
      </w:pPr>
    </w:p>
    <w:p w:rsidR="008F645B" w:rsidRDefault="008F645B" w:rsidP="008F645B">
      <w:pPr>
        <w:tabs>
          <w:tab w:val="left" w:pos="12661"/>
        </w:tabs>
        <w:spacing w:after="0"/>
        <w:jc w:val="right"/>
        <w:rPr>
          <w:rFonts w:ascii="Times New Roman" w:eastAsia="Calibri" w:hAnsi="Times New Roman"/>
          <w:sz w:val="24"/>
          <w:szCs w:val="24"/>
        </w:rPr>
      </w:pPr>
    </w:p>
    <w:p w:rsidR="008F645B" w:rsidRDefault="008F645B" w:rsidP="008F645B">
      <w:pPr>
        <w:tabs>
          <w:tab w:val="left" w:pos="12661"/>
        </w:tabs>
        <w:spacing w:after="0"/>
        <w:jc w:val="right"/>
        <w:rPr>
          <w:rFonts w:ascii="Times New Roman" w:eastAsia="Calibri" w:hAnsi="Times New Roman"/>
          <w:sz w:val="24"/>
          <w:szCs w:val="24"/>
        </w:rPr>
      </w:pPr>
    </w:p>
    <w:p w:rsidR="008F645B" w:rsidRDefault="008F645B" w:rsidP="008F645B">
      <w:pPr>
        <w:tabs>
          <w:tab w:val="left" w:pos="12062"/>
        </w:tabs>
        <w:spacing w:after="0"/>
        <w:rPr>
          <w:rFonts w:ascii="Times New Roman" w:eastAsia="Calibri" w:hAnsi="Times New Roman"/>
          <w:sz w:val="24"/>
          <w:szCs w:val="24"/>
        </w:rPr>
      </w:pPr>
    </w:p>
    <w:p w:rsidR="008F645B" w:rsidRDefault="008F645B" w:rsidP="008F645B">
      <w:pPr>
        <w:tabs>
          <w:tab w:val="left" w:pos="12062"/>
        </w:tabs>
        <w:spacing w:after="0"/>
        <w:rPr>
          <w:rFonts w:ascii="Times New Roman" w:eastAsia="Calibri" w:hAnsi="Times New Roman"/>
          <w:sz w:val="24"/>
          <w:szCs w:val="24"/>
        </w:rPr>
      </w:pPr>
    </w:p>
    <w:p w:rsidR="008F645B" w:rsidRDefault="008F645B" w:rsidP="008F645B">
      <w:pPr>
        <w:tabs>
          <w:tab w:val="left" w:pos="12062"/>
        </w:tabs>
        <w:spacing w:after="0"/>
        <w:rPr>
          <w:rFonts w:ascii="Times New Roman" w:eastAsia="Calibri" w:hAnsi="Times New Roman"/>
          <w:sz w:val="24"/>
          <w:szCs w:val="24"/>
        </w:rPr>
      </w:pPr>
    </w:p>
    <w:p w:rsidR="008F645B" w:rsidRDefault="008F645B" w:rsidP="008F645B">
      <w:pPr>
        <w:tabs>
          <w:tab w:val="left" w:pos="12062"/>
        </w:tabs>
        <w:spacing w:after="0"/>
        <w:rPr>
          <w:rFonts w:ascii="Times New Roman" w:eastAsia="Calibri" w:hAnsi="Times New Roman"/>
          <w:sz w:val="24"/>
          <w:szCs w:val="24"/>
        </w:rPr>
      </w:pPr>
    </w:p>
    <w:p w:rsidR="008F645B" w:rsidRPr="00DD5476" w:rsidRDefault="008F645B" w:rsidP="008F645B">
      <w:pPr>
        <w:tabs>
          <w:tab w:val="left" w:pos="12062"/>
        </w:tabs>
        <w:spacing w:after="0"/>
        <w:jc w:val="right"/>
        <w:rPr>
          <w:rFonts w:ascii="Times New Roman" w:hAnsi="Times New Roman"/>
          <w:szCs w:val="22"/>
        </w:rPr>
      </w:pPr>
      <w:r w:rsidRPr="00DD5476">
        <w:rPr>
          <w:rFonts w:ascii="Times New Roman" w:hAnsi="Times New Roman"/>
          <w:szCs w:val="22"/>
        </w:rPr>
        <w:lastRenderedPageBreak/>
        <w:t>Приложение</w:t>
      </w:r>
      <w:r>
        <w:rPr>
          <w:rFonts w:ascii="Times New Roman" w:hAnsi="Times New Roman"/>
          <w:szCs w:val="22"/>
        </w:rPr>
        <w:t xml:space="preserve"> №2</w:t>
      </w:r>
      <w:r w:rsidRPr="00DD5476">
        <w:rPr>
          <w:rFonts w:ascii="Times New Roman" w:hAnsi="Times New Roman"/>
          <w:szCs w:val="22"/>
        </w:rPr>
        <w:t xml:space="preserve"> к постановлению</w:t>
      </w:r>
    </w:p>
    <w:p w:rsidR="008F645B" w:rsidRDefault="008F645B" w:rsidP="008F645B">
      <w:pPr>
        <w:tabs>
          <w:tab w:val="left" w:pos="11457"/>
          <w:tab w:val="left" w:pos="12062"/>
        </w:tabs>
        <w:spacing w:after="0"/>
        <w:jc w:val="right"/>
        <w:rPr>
          <w:rFonts w:ascii="Times New Roman" w:hAnsi="Times New Roman"/>
          <w:szCs w:val="22"/>
        </w:rPr>
      </w:pPr>
      <w:r w:rsidRPr="00DD5476">
        <w:rPr>
          <w:rFonts w:ascii="Times New Roman" w:hAnsi="Times New Roman"/>
          <w:szCs w:val="22"/>
        </w:rPr>
        <w:t xml:space="preserve">                                                                                                                                                       Администрации Обоянского района</w:t>
      </w:r>
      <w:r w:rsidRPr="00DD5476">
        <w:rPr>
          <w:rFonts w:ascii="Times New Roman" w:hAnsi="Times New Roman"/>
          <w:szCs w:val="22"/>
        </w:rPr>
        <w:tab/>
      </w:r>
    </w:p>
    <w:p w:rsidR="008F645B" w:rsidRPr="00DD5476" w:rsidRDefault="00E22E06" w:rsidP="008F645B">
      <w:pPr>
        <w:tabs>
          <w:tab w:val="left" w:pos="11457"/>
          <w:tab w:val="left" w:pos="12062"/>
        </w:tabs>
        <w:spacing w:after="0"/>
        <w:jc w:val="right"/>
        <w:rPr>
          <w:rFonts w:ascii="Times New Roman" w:hAnsi="Times New Roman"/>
          <w:szCs w:val="22"/>
        </w:rPr>
      </w:pPr>
      <w:r>
        <w:rPr>
          <w:rFonts w:ascii="Times New Roman" w:hAnsi="Times New Roman"/>
          <w:szCs w:val="22"/>
        </w:rPr>
        <w:t xml:space="preserve">от  30.12.2016      </w:t>
      </w:r>
      <w:r w:rsidR="008F645B" w:rsidRPr="00DD5476">
        <w:rPr>
          <w:rFonts w:ascii="Times New Roman" w:hAnsi="Times New Roman"/>
          <w:szCs w:val="22"/>
        </w:rPr>
        <w:t>№</w:t>
      </w:r>
      <w:r>
        <w:rPr>
          <w:rFonts w:ascii="Times New Roman" w:hAnsi="Times New Roman"/>
          <w:szCs w:val="22"/>
        </w:rPr>
        <w:t>585</w:t>
      </w:r>
    </w:p>
    <w:p w:rsidR="008F645B" w:rsidRDefault="008F645B" w:rsidP="008F645B">
      <w:pPr>
        <w:tabs>
          <w:tab w:val="left" w:pos="12661"/>
        </w:tabs>
        <w:spacing w:after="0"/>
        <w:jc w:val="right"/>
        <w:rPr>
          <w:rFonts w:ascii="Times New Roman" w:eastAsia="Calibri" w:hAnsi="Times New Roman"/>
          <w:sz w:val="24"/>
          <w:szCs w:val="24"/>
        </w:rPr>
      </w:pPr>
    </w:p>
    <w:p w:rsidR="008F645B" w:rsidRPr="00A92C55" w:rsidRDefault="008F645B" w:rsidP="008F645B">
      <w:pPr>
        <w:tabs>
          <w:tab w:val="left" w:pos="12661"/>
        </w:tabs>
        <w:spacing w:after="0"/>
        <w:jc w:val="right"/>
        <w:rPr>
          <w:rFonts w:ascii="Times New Roman" w:eastAsia="Calibri" w:hAnsi="Times New Roman"/>
          <w:sz w:val="24"/>
          <w:szCs w:val="24"/>
        </w:rPr>
      </w:pPr>
      <w:r w:rsidRPr="00A92C55">
        <w:rPr>
          <w:rFonts w:ascii="Times New Roman" w:eastAsia="Calibri" w:hAnsi="Times New Roman"/>
          <w:sz w:val="24"/>
          <w:szCs w:val="24"/>
        </w:rPr>
        <w:t xml:space="preserve"> </w:t>
      </w:r>
    </w:p>
    <w:p w:rsidR="008F645B" w:rsidRPr="00A92C55" w:rsidRDefault="008F645B" w:rsidP="008F645B">
      <w:pPr>
        <w:tabs>
          <w:tab w:val="left" w:pos="12661"/>
        </w:tabs>
        <w:spacing w:after="0"/>
        <w:rPr>
          <w:rFonts w:ascii="Times New Roman" w:eastAsia="Calibri" w:hAnsi="Times New Roman"/>
          <w:sz w:val="24"/>
          <w:szCs w:val="24"/>
        </w:rPr>
      </w:pPr>
      <w:r w:rsidRPr="00A92C55">
        <w:rPr>
          <w:rFonts w:ascii="Times New Roman" w:eastAsia="Calibri" w:hAnsi="Times New Roman"/>
          <w:sz w:val="24"/>
          <w:szCs w:val="24"/>
        </w:rPr>
        <w:t xml:space="preserve">                                                                                Ресурсное обеспечение</w:t>
      </w:r>
    </w:p>
    <w:p w:rsidR="008F645B" w:rsidRPr="00A92C55" w:rsidRDefault="008F645B" w:rsidP="008F645B">
      <w:pPr>
        <w:spacing w:after="0" w:line="240" w:lineRule="auto"/>
        <w:ind w:right="-5" w:firstLine="708"/>
        <w:jc w:val="both"/>
        <w:rPr>
          <w:rFonts w:ascii="Times New Roman" w:eastAsia="Calibri" w:hAnsi="Times New Roman"/>
          <w:sz w:val="24"/>
          <w:szCs w:val="24"/>
          <w:lang w:eastAsia="ru-RU"/>
        </w:rPr>
      </w:pPr>
      <w:proofErr w:type="gramStart"/>
      <w:r w:rsidRPr="00A92C55">
        <w:rPr>
          <w:rFonts w:ascii="Times New Roman" w:eastAsia="Calibri" w:hAnsi="Times New Roman"/>
          <w:sz w:val="24"/>
          <w:szCs w:val="24"/>
        </w:rPr>
        <w:t xml:space="preserve">реализации </w:t>
      </w:r>
      <w:r w:rsidRPr="00A92C55">
        <w:rPr>
          <w:rFonts w:ascii="Times New Roman" w:eastAsia="Calibri" w:hAnsi="Times New Roman"/>
          <w:sz w:val="24"/>
          <w:szCs w:val="24"/>
          <w:lang w:eastAsia="ru-RU"/>
        </w:rPr>
        <w:t>подпрограммы «Экология и чистая вода муниципального образования  «Обоянский район» Курской области на 2016 год» муниципальной программы муниципального района «Обоянский район» Курской области  «Охрана окружающей среды в муниципального образования «Обоянский район» Курской области на 2016 год».</w:t>
      </w:r>
      <w:proofErr w:type="gramEnd"/>
    </w:p>
    <w:p w:rsidR="008F645B" w:rsidRPr="00A92C55" w:rsidRDefault="008F645B" w:rsidP="008F645B">
      <w:pPr>
        <w:tabs>
          <w:tab w:val="left" w:pos="12661"/>
        </w:tabs>
        <w:spacing w:after="0"/>
        <w:jc w:val="center"/>
        <w:rPr>
          <w:rFonts w:ascii="Times New Roman" w:eastAsia="Calibri"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
        <w:gridCol w:w="2694"/>
        <w:gridCol w:w="2126"/>
        <w:gridCol w:w="813"/>
        <w:gridCol w:w="8"/>
        <w:gridCol w:w="850"/>
        <w:gridCol w:w="56"/>
        <w:gridCol w:w="1675"/>
        <w:gridCol w:w="992"/>
        <w:gridCol w:w="1418"/>
      </w:tblGrid>
      <w:tr w:rsidR="008F645B" w:rsidRPr="00A92C55" w:rsidTr="00554F14">
        <w:trPr>
          <w:trHeight w:val="576"/>
        </w:trPr>
        <w:tc>
          <w:tcPr>
            <w:tcW w:w="1668" w:type="dxa"/>
            <w:vMerge w:val="restart"/>
            <w:shd w:val="clear" w:color="auto" w:fill="auto"/>
          </w:tcPr>
          <w:p w:rsidR="008F645B" w:rsidRPr="00A92C55" w:rsidRDefault="008F645B" w:rsidP="00554F14">
            <w:pPr>
              <w:tabs>
                <w:tab w:val="left" w:pos="12661"/>
              </w:tabs>
              <w:spacing w:after="0" w:line="240" w:lineRule="auto"/>
              <w:rPr>
                <w:rFonts w:ascii="Times New Roman" w:eastAsia="Calibri" w:hAnsi="Times New Roman"/>
                <w:sz w:val="24"/>
                <w:szCs w:val="24"/>
              </w:rPr>
            </w:pPr>
            <w:r w:rsidRPr="00A92C55">
              <w:rPr>
                <w:rFonts w:ascii="Times New Roman" w:eastAsia="Calibri" w:hAnsi="Times New Roman"/>
                <w:sz w:val="24"/>
                <w:szCs w:val="24"/>
              </w:rPr>
              <w:t>статус</w:t>
            </w:r>
          </w:p>
        </w:tc>
        <w:tc>
          <w:tcPr>
            <w:tcW w:w="2835" w:type="dxa"/>
            <w:gridSpan w:val="2"/>
            <w:vMerge w:val="restart"/>
            <w:shd w:val="clear" w:color="auto" w:fill="auto"/>
          </w:tcPr>
          <w:p w:rsidR="008F645B" w:rsidRPr="00A92C55" w:rsidRDefault="008F645B" w:rsidP="00554F14">
            <w:pPr>
              <w:tabs>
                <w:tab w:val="left" w:pos="12661"/>
              </w:tabs>
              <w:spacing w:after="0" w:line="240" w:lineRule="auto"/>
              <w:rPr>
                <w:rFonts w:ascii="Times New Roman" w:eastAsia="Calibri" w:hAnsi="Times New Roman"/>
                <w:sz w:val="24"/>
                <w:szCs w:val="24"/>
              </w:rPr>
            </w:pPr>
            <w:r w:rsidRPr="00A92C55">
              <w:rPr>
                <w:rFonts w:ascii="Times New Roman" w:eastAsia="Calibri" w:hAnsi="Times New Roman"/>
                <w:sz w:val="24"/>
                <w:szCs w:val="24"/>
              </w:rPr>
              <w:t>Наименование муниципальной программы, подпрограммы муниципальной программы, основного мероприятия ведомственной целевой программы</w:t>
            </w:r>
          </w:p>
        </w:tc>
        <w:tc>
          <w:tcPr>
            <w:tcW w:w="2126" w:type="dxa"/>
            <w:vMerge w:val="restart"/>
            <w:shd w:val="clear" w:color="auto" w:fill="auto"/>
          </w:tcPr>
          <w:p w:rsidR="008F645B" w:rsidRPr="00A92C55" w:rsidRDefault="008F645B" w:rsidP="00554F14">
            <w:pPr>
              <w:tabs>
                <w:tab w:val="left" w:pos="12661"/>
              </w:tabs>
              <w:spacing w:after="0" w:line="240" w:lineRule="auto"/>
              <w:rPr>
                <w:rFonts w:ascii="Times New Roman" w:eastAsia="Calibri" w:hAnsi="Times New Roman"/>
                <w:sz w:val="24"/>
                <w:szCs w:val="24"/>
              </w:rPr>
            </w:pPr>
            <w:r w:rsidRPr="00A92C55">
              <w:rPr>
                <w:rFonts w:ascii="Times New Roman" w:eastAsia="Calibri" w:hAnsi="Times New Roman"/>
                <w:sz w:val="24"/>
                <w:szCs w:val="24"/>
              </w:rPr>
              <w:t>Ответственный исполнитель, участники</w:t>
            </w:r>
          </w:p>
        </w:tc>
        <w:tc>
          <w:tcPr>
            <w:tcW w:w="4394" w:type="dxa"/>
            <w:gridSpan w:val="6"/>
            <w:shd w:val="clear" w:color="auto" w:fill="auto"/>
          </w:tcPr>
          <w:p w:rsidR="008F645B" w:rsidRPr="00A92C55" w:rsidRDefault="008F645B" w:rsidP="00554F14">
            <w:pPr>
              <w:tabs>
                <w:tab w:val="left" w:pos="12661"/>
              </w:tabs>
              <w:spacing w:after="0" w:line="240" w:lineRule="auto"/>
              <w:rPr>
                <w:rFonts w:ascii="Times New Roman" w:eastAsia="Calibri" w:hAnsi="Times New Roman"/>
                <w:sz w:val="24"/>
                <w:szCs w:val="24"/>
              </w:rPr>
            </w:pPr>
            <w:r w:rsidRPr="00A92C55">
              <w:rPr>
                <w:rFonts w:ascii="Times New Roman" w:eastAsia="Calibri" w:hAnsi="Times New Roman"/>
                <w:sz w:val="24"/>
                <w:szCs w:val="24"/>
              </w:rPr>
              <w:t>Код бюджетной классификации</w:t>
            </w:r>
          </w:p>
        </w:tc>
        <w:tc>
          <w:tcPr>
            <w:tcW w:w="1418" w:type="dxa"/>
            <w:shd w:val="clear" w:color="auto" w:fill="auto"/>
          </w:tcPr>
          <w:p w:rsidR="008F645B" w:rsidRPr="00A92C55" w:rsidRDefault="008F645B" w:rsidP="00554F14">
            <w:pPr>
              <w:spacing w:after="0" w:line="240" w:lineRule="auto"/>
              <w:rPr>
                <w:rFonts w:ascii="Times New Roman" w:eastAsia="Calibri" w:hAnsi="Times New Roman"/>
                <w:sz w:val="24"/>
                <w:szCs w:val="24"/>
              </w:rPr>
            </w:pPr>
            <w:r w:rsidRPr="00A92C55">
              <w:rPr>
                <w:rFonts w:ascii="Times New Roman" w:eastAsia="Calibri" w:hAnsi="Times New Roman"/>
                <w:sz w:val="24"/>
                <w:szCs w:val="24"/>
              </w:rPr>
              <w:t>Расходы</w:t>
            </w:r>
          </w:p>
        </w:tc>
      </w:tr>
      <w:tr w:rsidR="008F645B" w:rsidRPr="00A92C55" w:rsidTr="00554F14">
        <w:trPr>
          <w:trHeight w:val="2116"/>
        </w:trPr>
        <w:tc>
          <w:tcPr>
            <w:tcW w:w="1668" w:type="dxa"/>
            <w:vMerge/>
            <w:shd w:val="clear" w:color="auto" w:fill="auto"/>
          </w:tcPr>
          <w:p w:rsidR="008F645B" w:rsidRPr="00A92C55" w:rsidRDefault="008F645B" w:rsidP="00554F14">
            <w:pPr>
              <w:tabs>
                <w:tab w:val="left" w:pos="12661"/>
              </w:tabs>
              <w:spacing w:after="0" w:line="240" w:lineRule="auto"/>
              <w:rPr>
                <w:rFonts w:ascii="Times New Roman" w:eastAsia="Calibri" w:hAnsi="Times New Roman"/>
                <w:sz w:val="24"/>
                <w:szCs w:val="24"/>
              </w:rPr>
            </w:pPr>
          </w:p>
        </w:tc>
        <w:tc>
          <w:tcPr>
            <w:tcW w:w="2835" w:type="dxa"/>
            <w:gridSpan w:val="2"/>
            <w:vMerge/>
            <w:shd w:val="clear" w:color="auto" w:fill="auto"/>
          </w:tcPr>
          <w:p w:rsidR="008F645B" w:rsidRPr="00A92C55" w:rsidRDefault="008F645B" w:rsidP="00554F14">
            <w:pPr>
              <w:tabs>
                <w:tab w:val="left" w:pos="12661"/>
              </w:tabs>
              <w:spacing w:after="0" w:line="240" w:lineRule="auto"/>
              <w:rPr>
                <w:rFonts w:ascii="Times New Roman" w:eastAsia="Calibri" w:hAnsi="Times New Roman"/>
                <w:sz w:val="24"/>
                <w:szCs w:val="24"/>
              </w:rPr>
            </w:pPr>
          </w:p>
        </w:tc>
        <w:tc>
          <w:tcPr>
            <w:tcW w:w="2126" w:type="dxa"/>
            <w:vMerge/>
            <w:shd w:val="clear" w:color="auto" w:fill="auto"/>
          </w:tcPr>
          <w:p w:rsidR="008F645B" w:rsidRPr="00A92C55" w:rsidRDefault="008F645B" w:rsidP="00554F14">
            <w:pPr>
              <w:tabs>
                <w:tab w:val="left" w:pos="12661"/>
              </w:tabs>
              <w:spacing w:after="0" w:line="240" w:lineRule="auto"/>
              <w:rPr>
                <w:rFonts w:ascii="Times New Roman" w:eastAsia="Calibri" w:hAnsi="Times New Roman"/>
                <w:sz w:val="24"/>
                <w:szCs w:val="24"/>
              </w:rPr>
            </w:pPr>
          </w:p>
        </w:tc>
        <w:tc>
          <w:tcPr>
            <w:tcW w:w="821" w:type="dxa"/>
            <w:gridSpan w:val="2"/>
            <w:shd w:val="clear" w:color="auto" w:fill="auto"/>
          </w:tcPr>
          <w:p w:rsidR="008F645B" w:rsidRPr="00A92C55" w:rsidRDefault="008F645B" w:rsidP="00554F14">
            <w:pPr>
              <w:tabs>
                <w:tab w:val="left" w:pos="12661"/>
              </w:tabs>
              <w:spacing w:after="0" w:line="240" w:lineRule="auto"/>
              <w:rPr>
                <w:rFonts w:ascii="Times New Roman" w:eastAsia="Calibri" w:hAnsi="Times New Roman"/>
                <w:sz w:val="24"/>
                <w:szCs w:val="24"/>
              </w:rPr>
            </w:pPr>
            <w:r w:rsidRPr="00A92C55">
              <w:rPr>
                <w:rFonts w:ascii="Times New Roman" w:eastAsia="Calibri" w:hAnsi="Times New Roman"/>
                <w:sz w:val="24"/>
                <w:szCs w:val="24"/>
              </w:rPr>
              <w:t>ГРБС</w:t>
            </w:r>
          </w:p>
        </w:tc>
        <w:tc>
          <w:tcPr>
            <w:tcW w:w="850" w:type="dxa"/>
            <w:shd w:val="clear" w:color="auto" w:fill="auto"/>
          </w:tcPr>
          <w:p w:rsidR="008F645B" w:rsidRPr="00A92C55" w:rsidRDefault="008F645B" w:rsidP="00554F14">
            <w:pPr>
              <w:tabs>
                <w:tab w:val="left" w:pos="12661"/>
              </w:tabs>
              <w:spacing w:after="0" w:line="240" w:lineRule="auto"/>
              <w:rPr>
                <w:rFonts w:ascii="Times New Roman" w:eastAsia="Calibri" w:hAnsi="Times New Roman"/>
                <w:sz w:val="24"/>
                <w:szCs w:val="24"/>
              </w:rPr>
            </w:pPr>
            <w:proofErr w:type="spellStart"/>
            <w:r w:rsidRPr="00A92C55">
              <w:rPr>
                <w:rFonts w:ascii="Times New Roman" w:eastAsia="Calibri" w:hAnsi="Times New Roman"/>
                <w:sz w:val="24"/>
                <w:szCs w:val="24"/>
              </w:rPr>
              <w:t>РзПр</w:t>
            </w:r>
            <w:proofErr w:type="spellEnd"/>
          </w:p>
        </w:tc>
        <w:tc>
          <w:tcPr>
            <w:tcW w:w="1731" w:type="dxa"/>
            <w:gridSpan w:val="2"/>
            <w:shd w:val="clear" w:color="auto" w:fill="auto"/>
          </w:tcPr>
          <w:p w:rsidR="008F645B" w:rsidRPr="00A92C55" w:rsidRDefault="008F645B" w:rsidP="00554F14">
            <w:pPr>
              <w:tabs>
                <w:tab w:val="left" w:pos="12661"/>
              </w:tabs>
              <w:spacing w:after="0" w:line="240" w:lineRule="auto"/>
              <w:rPr>
                <w:rFonts w:ascii="Times New Roman" w:eastAsia="Calibri" w:hAnsi="Times New Roman"/>
                <w:sz w:val="24"/>
                <w:szCs w:val="24"/>
              </w:rPr>
            </w:pPr>
            <w:r w:rsidRPr="00A92C55">
              <w:rPr>
                <w:rFonts w:ascii="Times New Roman" w:eastAsia="Calibri" w:hAnsi="Times New Roman"/>
                <w:sz w:val="24"/>
                <w:szCs w:val="24"/>
              </w:rPr>
              <w:t>ЦСР</w:t>
            </w:r>
          </w:p>
        </w:tc>
        <w:tc>
          <w:tcPr>
            <w:tcW w:w="992" w:type="dxa"/>
            <w:shd w:val="clear" w:color="auto" w:fill="auto"/>
          </w:tcPr>
          <w:p w:rsidR="008F645B" w:rsidRPr="00A92C55" w:rsidRDefault="008F645B" w:rsidP="00554F14">
            <w:pPr>
              <w:tabs>
                <w:tab w:val="left" w:pos="12661"/>
              </w:tabs>
              <w:spacing w:after="0" w:line="240" w:lineRule="auto"/>
              <w:rPr>
                <w:rFonts w:ascii="Times New Roman" w:eastAsia="Calibri" w:hAnsi="Times New Roman"/>
                <w:sz w:val="24"/>
                <w:szCs w:val="24"/>
              </w:rPr>
            </w:pPr>
            <w:r w:rsidRPr="00A92C55">
              <w:rPr>
                <w:rFonts w:ascii="Times New Roman" w:eastAsia="Calibri" w:hAnsi="Times New Roman"/>
                <w:sz w:val="24"/>
                <w:szCs w:val="24"/>
              </w:rPr>
              <w:t>ВР</w:t>
            </w:r>
          </w:p>
        </w:tc>
        <w:tc>
          <w:tcPr>
            <w:tcW w:w="1418" w:type="dxa"/>
            <w:shd w:val="clear" w:color="auto" w:fill="auto"/>
          </w:tcPr>
          <w:p w:rsidR="008F645B" w:rsidRPr="00A92C55" w:rsidRDefault="008F645B" w:rsidP="00554F14">
            <w:pPr>
              <w:tabs>
                <w:tab w:val="left" w:pos="12661"/>
              </w:tabs>
              <w:spacing w:after="0" w:line="240" w:lineRule="auto"/>
              <w:rPr>
                <w:rFonts w:ascii="Times New Roman" w:eastAsia="Calibri" w:hAnsi="Times New Roman"/>
                <w:sz w:val="24"/>
                <w:szCs w:val="24"/>
              </w:rPr>
            </w:pPr>
            <w:r w:rsidRPr="00A92C55">
              <w:rPr>
                <w:rFonts w:ascii="Times New Roman" w:eastAsia="Calibri" w:hAnsi="Times New Roman"/>
                <w:sz w:val="24"/>
                <w:szCs w:val="24"/>
              </w:rPr>
              <w:t>Первый финансовый год</w:t>
            </w:r>
          </w:p>
        </w:tc>
      </w:tr>
      <w:tr w:rsidR="008F645B" w:rsidRPr="00A92C55" w:rsidTr="00554F14">
        <w:trPr>
          <w:trHeight w:val="347"/>
        </w:trPr>
        <w:tc>
          <w:tcPr>
            <w:tcW w:w="1668" w:type="dxa"/>
            <w:shd w:val="clear" w:color="auto" w:fill="auto"/>
          </w:tcPr>
          <w:p w:rsidR="008F645B" w:rsidRPr="00A92C55" w:rsidRDefault="008F645B" w:rsidP="00554F14">
            <w:pPr>
              <w:tabs>
                <w:tab w:val="left" w:pos="12661"/>
              </w:tabs>
              <w:spacing w:after="0" w:line="240" w:lineRule="auto"/>
              <w:rPr>
                <w:rFonts w:ascii="Times New Roman" w:eastAsia="Calibri" w:hAnsi="Times New Roman"/>
                <w:sz w:val="24"/>
                <w:szCs w:val="24"/>
              </w:rPr>
            </w:pPr>
            <w:r w:rsidRPr="00A92C55">
              <w:rPr>
                <w:rFonts w:ascii="Times New Roman" w:eastAsia="Calibri" w:hAnsi="Times New Roman"/>
                <w:sz w:val="24"/>
                <w:szCs w:val="24"/>
              </w:rPr>
              <w:t>1</w:t>
            </w:r>
          </w:p>
        </w:tc>
        <w:tc>
          <w:tcPr>
            <w:tcW w:w="2835" w:type="dxa"/>
            <w:gridSpan w:val="2"/>
            <w:shd w:val="clear" w:color="auto" w:fill="auto"/>
          </w:tcPr>
          <w:p w:rsidR="008F645B" w:rsidRPr="00A92C55" w:rsidRDefault="008F645B" w:rsidP="00554F14">
            <w:pPr>
              <w:tabs>
                <w:tab w:val="left" w:pos="12661"/>
              </w:tabs>
              <w:spacing w:after="0" w:line="240" w:lineRule="auto"/>
              <w:rPr>
                <w:rFonts w:ascii="Times New Roman" w:eastAsia="Calibri" w:hAnsi="Times New Roman"/>
                <w:sz w:val="24"/>
                <w:szCs w:val="24"/>
              </w:rPr>
            </w:pPr>
            <w:r w:rsidRPr="00A92C55">
              <w:rPr>
                <w:rFonts w:ascii="Times New Roman" w:eastAsia="Calibri" w:hAnsi="Times New Roman"/>
                <w:sz w:val="24"/>
                <w:szCs w:val="24"/>
              </w:rPr>
              <w:t>2</w:t>
            </w:r>
          </w:p>
        </w:tc>
        <w:tc>
          <w:tcPr>
            <w:tcW w:w="2126" w:type="dxa"/>
            <w:shd w:val="clear" w:color="auto" w:fill="auto"/>
          </w:tcPr>
          <w:p w:rsidR="008F645B" w:rsidRPr="00A92C55" w:rsidRDefault="008F645B" w:rsidP="00554F14">
            <w:pPr>
              <w:tabs>
                <w:tab w:val="left" w:pos="12661"/>
              </w:tabs>
              <w:spacing w:after="0" w:line="240" w:lineRule="auto"/>
              <w:rPr>
                <w:rFonts w:ascii="Times New Roman" w:eastAsia="Calibri" w:hAnsi="Times New Roman"/>
                <w:sz w:val="24"/>
                <w:szCs w:val="24"/>
              </w:rPr>
            </w:pPr>
            <w:r w:rsidRPr="00A92C55">
              <w:rPr>
                <w:rFonts w:ascii="Times New Roman" w:eastAsia="Calibri" w:hAnsi="Times New Roman"/>
                <w:sz w:val="24"/>
                <w:szCs w:val="24"/>
              </w:rPr>
              <w:t>3</w:t>
            </w:r>
          </w:p>
        </w:tc>
        <w:tc>
          <w:tcPr>
            <w:tcW w:w="821" w:type="dxa"/>
            <w:gridSpan w:val="2"/>
            <w:shd w:val="clear" w:color="auto" w:fill="auto"/>
          </w:tcPr>
          <w:p w:rsidR="008F645B" w:rsidRPr="00A92C55" w:rsidRDefault="008F645B" w:rsidP="00554F14">
            <w:pPr>
              <w:tabs>
                <w:tab w:val="left" w:pos="12661"/>
              </w:tabs>
              <w:spacing w:after="0" w:line="240" w:lineRule="auto"/>
              <w:rPr>
                <w:rFonts w:ascii="Times New Roman" w:eastAsia="Calibri" w:hAnsi="Times New Roman"/>
                <w:sz w:val="24"/>
                <w:szCs w:val="24"/>
              </w:rPr>
            </w:pPr>
            <w:r w:rsidRPr="00A92C55">
              <w:rPr>
                <w:rFonts w:ascii="Times New Roman" w:eastAsia="Calibri" w:hAnsi="Times New Roman"/>
                <w:sz w:val="24"/>
                <w:szCs w:val="24"/>
              </w:rPr>
              <w:t>4</w:t>
            </w:r>
          </w:p>
        </w:tc>
        <w:tc>
          <w:tcPr>
            <w:tcW w:w="850" w:type="dxa"/>
            <w:shd w:val="clear" w:color="auto" w:fill="auto"/>
          </w:tcPr>
          <w:p w:rsidR="008F645B" w:rsidRPr="00A92C55" w:rsidRDefault="008F645B" w:rsidP="00554F14">
            <w:pPr>
              <w:tabs>
                <w:tab w:val="left" w:pos="12661"/>
              </w:tabs>
              <w:spacing w:after="0" w:line="240" w:lineRule="auto"/>
              <w:rPr>
                <w:rFonts w:ascii="Times New Roman" w:eastAsia="Calibri" w:hAnsi="Times New Roman"/>
                <w:sz w:val="24"/>
                <w:szCs w:val="24"/>
              </w:rPr>
            </w:pPr>
            <w:r w:rsidRPr="00A92C55">
              <w:rPr>
                <w:rFonts w:ascii="Times New Roman" w:eastAsia="Calibri" w:hAnsi="Times New Roman"/>
                <w:sz w:val="24"/>
                <w:szCs w:val="24"/>
              </w:rPr>
              <w:t>5</w:t>
            </w:r>
          </w:p>
        </w:tc>
        <w:tc>
          <w:tcPr>
            <w:tcW w:w="1731" w:type="dxa"/>
            <w:gridSpan w:val="2"/>
            <w:shd w:val="clear" w:color="auto" w:fill="auto"/>
          </w:tcPr>
          <w:p w:rsidR="008F645B" w:rsidRPr="00A92C55" w:rsidRDefault="008F645B" w:rsidP="00554F14">
            <w:pPr>
              <w:tabs>
                <w:tab w:val="left" w:pos="12661"/>
              </w:tabs>
              <w:spacing w:after="0" w:line="240" w:lineRule="auto"/>
              <w:rPr>
                <w:rFonts w:ascii="Times New Roman" w:eastAsia="Calibri" w:hAnsi="Times New Roman"/>
                <w:sz w:val="24"/>
                <w:szCs w:val="24"/>
              </w:rPr>
            </w:pPr>
            <w:r w:rsidRPr="00A92C55">
              <w:rPr>
                <w:rFonts w:ascii="Times New Roman" w:eastAsia="Calibri" w:hAnsi="Times New Roman"/>
                <w:sz w:val="24"/>
                <w:szCs w:val="24"/>
              </w:rPr>
              <w:t>6</w:t>
            </w:r>
          </w:p>
        </w:tc>
        <w:tc>
          <w:tcPr>
            <w:tcW w:w="992" w:type="dxa"/>
            <w:shd w:val="clear" w:color="auto" w:fill="auto"/>
          </w:tcPr>
          <w:p w:rsidR="008F645B" w:rsidRPr="00A92C55" w:rsidRDefault="008F645B" w:rsidP="00554F14">
            <w:pPr>
              <w:tabs>
                <w:tab w:val="left" w:pos="12661"/>
              </w:tabs>
              <w:spacing w:after="0" w:line="240" w:lineRule="auto"/>
              <w:rPr>
                <w:rFonts w:ascii="Times New Roman" w:eastAsia="Calibri" w:hAnsi="Times New Roman"/>
                <w:sz w:val="24"/>
                <w:szCs w:val="24"/>
              </w:rPr>
            </w:pPr>
            <w:r w:rsidRPr="00A92C55">
              <w:rPr>
                <w:rFonts w:ascii="Times New Roman" w:eastAsia="Calibri" w:hAnsi="Times New Roman"/>
                <w:sz w:val="24"/>
                <w:szCs w:val="24"/>
              </w:rPr>
              <w:t>7</w:t>
            </w:r>
          </w:p>
        </w:tc>
        <w:tc>
          <w:tcPr>
            <w:tcW w:w="1418" w:type="dxa"/>
            <w:shd w:val="clear" w:color="auto" w:fill="auto"/>
          </w:tcPr>
          <w:p w:rsidR="008F645B" w:rsidRPr="00A92C55" w:rsidRDefault="008F645B" w:rsidP="00554F14">
            <w:pPr>
              <w:tabs>
                <w:tab w:val="left" w:pos="12661"/>
              </w:tabs>
              <w:spacing w:after="0" w:line="240" w:lineRule="auto"/>
              <w:rPr>
                <w:rFonts w:ascii="Times New Roman" w:eastAsia="Calibri" w:hAnsi="Times New Roman"/>
                <w:sz w:val="24"/>
                <w:szCs w:val="24"/>
              </w:rPr>
            </w:pPr>
            <w:r w:rsidRPr="00A92C55">
              <w:rPr>
                <w:rFonts w:ascii="Times New Roman" w:eastAsia="Calibri" w:hAnsi="Times New Roman"/>
                <w:sz w:val="24"/>
                <w:szCs w:val="24"/>
              </w:rPr>
              <w:t>8</w:t>
            </w:r>
          </w:p>
        </w:tc>
      </w:tr>
      <w:tr w:rsidR="008F645B" w:rsidRPr="00A92C55" w:rsidTr="00554F14">
        <w:trPr>
          <w:trHeight w:val="276"/>
        </w:trPr>
        <w:tc>
          <w:tcPr>
            <w:tcW w:w="8356" w:type="dxa"/>
            <w:gridSpan w:val="8"/>
            <w:shd w:val="clear" w:color="auto" w:fill="auto"/>
          </w:tcPr>
          <w:p w:rsidR="008F645B" w:rsidRPr="00A92C55" w:rsidRDefault="008F645B" w:rsidP="00554F14">
            <w:pPr>
              <w:tabs>
                <w:tab w:val="left" w:pos="12661"/>
              </w:tabs>
              <w:spacing w:after="0" w:line="240" w:lineRule="auto"/>
              <w:rPr>
                <w:rFonts w:ascii="Times New Roman" w:eastAsia="Calibri" w:hAnsi="Times New Roman"/>
                <w:sz w:val="24"/>
                <w:szCs w:val="24"/>
              </w:rPr>
            </w:pPr>
          </w:p>
        </w:tc>
        <w:tc>
          <w:tcPr>
            <w:tcW w:w="2667" w:type="dxa"/>
            <w:gridSpan w:val="2"/>
            <w:shd w:val="clear" w:color="auto" w:fill="auto"/>
          </w:tcPr>
          <w:p w:rsidR="008F645B" w:rsidRPr="00A92C55" w:rsidRDefault="008F645B" w:rsidP="00554F14">
            <w:pPr>
              <w:tabs>
                <w:tab w:val="left" w:pos="12661"/>
              </w:tabs>
              <w:spacing w:after="0" w:line="240" w:lineRule="auto"/>
              <w:rPr>
                <w:rFonts w:ascii="Times New Roman" w:eastAsia="Calibri" w:hAnsi="Times New Roman"/>
                <w:sz w:val="24"/>
                <w:szCs w:val="24"/>
              </w:rPr>
            </w:pPr>
            <w:r w:rsidRPr="00A92C55">
              <w:rPr>
                <w:rFonts w:ascii="Times New Roman" w:eastAsia="Calibri" w:hAnsi="Times New Roman"/>
                <w:sz w:val="24"/>
                <w:szCs w:val="24"/>
              </w:rPr>
              <w:t>Всего:</w:t>
            </w:r>
          </w:p>
        </w:tc>
        <w:tc>
          <w:tcPr>
            <w:tcW w:w="1418" w:type="dxa"/>
            <w:shd w:val="clear" w:color="auto" w:fill="auto"/>
          </w:tcPr>
          <w:p w:rsidR="008F645B" w:rsidRPr="00A92C55" w:rsidRDefault="008F645B" w:rsidP="00554F14">
            <w:pPr>
              <w:tabs>
                <w:tab w:val="left" w:pos="12661"/>
              </w:tabs>
              <w:spacing w:after="0" w:line="240" w:lineRule="auto"/>
              <w:rPr>
                <w:rFonts w:ascii="Times New Roman" w:eastAsia="Calibri" w:hAnsi="Times New Roman"/>
                <w:sz w:val="24"/>
                <w:szCs w:val="24"/>
              </w:rPr>
            </w:pPr>
            <w:r>
              <w:rPr>
                <w:rFonts w:ascii="Times New Roman" w:eastAsia="Calibri" w:hAnsi="Times New Roman"/>
                <w:sz w:val="24"/>
                <w:szCs w:val="24"/>
              </w:rPr>
              <w:t>1810,4</w:t>
            </w:r>
          </w:p>
        </w:tc>
      </w:tr>
      <w:tr w:rsidR="008F645B" w:rsidRPr="00A92C55" w:rsidTr="00554F14">
        <w:trPr>
          <w:trHeight w:val="2538"/>
        </w:trPr>
        <w:tc>
          <w:tcPr>
            <w:tcW w:w="1809" w:type="dxa"/>
            <w:gridSpan w:val="2"/>
            <w:shd w:val="clear" w:color="auto" w:fill="auto"/>
          </w:tcPr>
          <w:p w:rsidR="008F645B" w:rsidRPr="00A92C55" w:rsidRDefault="008F645B" w:rsidP="00554F14">
            <w:pPr>
              <w:tabs>
                <w:tab w:val="left" w:pos="12661"/>
              </w:tabs>
              <w:spacing w:after="0" w:line="240" w:lineRule="auto"/>
              <w:rPr>
                <w:rFonts w:ascii="Times New Roman" w:eastAsia="Calibri" w:hAnsi="Times New Roman"/>
                <w:sz w:val="24"/>
                <w:szCs w:val="24"/>
              </w:rPr>
            </w:pPr>
            <w:r w:rsidRPr="00A92C55">
              <w:rPr>
                <w:rFonts w:ascii="Times New Roman" w:eastAsia="Calibri" w:hAnsi="Times New Roman"/>
                <w:sz w:val="24"/>
                <w:szCs w:val="24"/>
              </w:rPr>
              <w:t>Муниципальная программа</w:t>
            </w:r>
          </w:p>
          <w:p w:rsidR="008F645B" w:rsidRPr="00A92C55" w:rsidRDefault="008F645B" w:rsidP="00554F14">
            <w:pPr>
              <w:tabs>
                <w:tab w:val="left" w:pos="12661"/>
              </w:tabs>
              <w:spacing w:after="0" w:line="240" w:lineRule="auto"/>
              <w:rPr>
                <w:rFonts w:ascii="Times New Roman" w:eastAsia="Calibri" w:hAnsi="Times New Roman"/>
                <w:sz w:val="24"/>
                <w:szCs w:val="24"/>
              </w:rPr>
            </w:pPr>
          </w:p>
          <w:p w:rsidR="008F645B" w:rsidRPr="00A92C55" w:rsidRDefault="008F645B" w:rsidP="00554F14">
            <w:pPr>
              <w:tabs>
                <w:tab w:val="left" w:pos="12661"/>
              </w:tabs>
              <w:spacing w:after="0" w:line="240" w:lineRule="auto"/>
              <w:rPr>
                <w:rFonts w:ascii="Times New Roman" w:eastAsia="Calibri" w:hAnsi="Times New Roman"/>
                <w:sz w:val="24"/>
                <w:szCs w:val="24"/>
              </w:rPr>
            </w:pPr>
          </w:p>
          <w:p w:rsidR="008F645B" w:rsidRPr="00A92C55" w:rsidRDefault="008F645B" w:rsidP="00554F14">
            <w:pPr>
              <w:tabs>
                <w:tab w:val="left" w:pos="12661"/>
              </w:tabs>
              <w:spacing w:after="0" w:line="240" w:lineRule="auto"/>
              <w:rPr>
                <w:rFonts w:ascii="Times New Roman" w:eastAsia="Calibri" w:hAnsi="Times New Roman"/>
                <w:sz w:val="24"/>
                <w:szCs w:val="24"/>
              </w:rPr>
            </w:pPr>
          </w:p>
          <w:p w:rsidR="008F645B" w:rsidRPr="00A92C55" w:rsidRDefault="008F645B" w:rsidP="00554F14">
            <w:pPr>
              <w:tabs>
                <w:tab w:val="left" w:pos="12661"/>
              </w:tabs>
              <w:spacing w:after="0" w:line="240" w:lineRule="auto"/>
              <w:rPr>
                <w:rFonts w:ascii="Times New Roman" w:eastAsia="Calibri" w:hAnsi="Times New Roman"/>
                <w:sz w:val="24"/>
                <w:szCs w:val="24"/>
              </w:rPr>
            </w:pPr>
          </w:p>
          <w:p w:rsidR="008F645B" w:rsidRPr="00A92C55" w:rsidRDefault="008F645B" w:rsidP="00554F14">
            <w:pPr>
              <w:tabs>
                <w:tab w:val="left" w:pos="12661"/>
              </w:tabs>
              <w:spacing w:after="0" w:line="240" w:lineRule="auto"/>
              <w:rPr>
                <w:rFonts w:ascii="Times New Roman" w:eastAsia="Calibri" w:hAnsi="Times New Roman"/>
                <w:sz w:val="24"/>
                <w:szCs w:val="24"/>
              </w:rPr>
            </w:pPr>
          </w:p>
          <w:p w:rsidR="008F645B" w:rsidRPr="00A92C55" w:rsidRDefault="008F645B" w:rsidP="00554F14">
            <w:pPr>
              <w:tabs>
                <w:tab w:val="left" w:pos="12661"/>
              </w:tabs>
              <w:spacing w:after="0" w:line="240" w:lineRule="auto"/>
              <w:rPr>
                <w:rFonts w:ascii="Times New Roman" w:eastAsia="Calibri" w:hAnsi="Times New Roman"/>
                <w:sz w:val="24"/>
                <w:szCs w:val="24"/>
              </w:rPr>
            </w:pPr>
          </w:p>
          <w:p w:rsidR="008F645B" w:rsidRPr="00A92C55" w:rsidRDefault="008F645B" w:rsidP="00554F14">
            <w:pPr>
              <w:tabs>
                <w:tab w:val="left" w:pos="12661"/>
              </w:tabs>
              <w:spacing w:after="0" w:line="240" w:lineRule="auto"/>
              <w:rPr>
                <w:rFonts w:ascii="Times New Roman" w:eastAsia="Calibri" w:hAnsi="Times New Roman"/>
                <w:sz w:val="24"/>
                <w:szCs w:val="24"/>
              </w:rPr>
            </w:pPr>
            <w:r w:rsidRPr="00A92C55">
              <w:rPr>
                <w:rFonts w:ascii="Times New Roman" w:eastAsia="Calibri" w:hAnsi="Times New Roman"/>
                <w:sz w:val="24"/>
                <w:szCs w:val="24"/>
              </w:rPr>
              <w:t>Подпрограмма</w:t>
            </w:r>
          </w:p>
          <w:p w:rsidR="008F645B" w:rsidRPr="00A92C55" w:rsidRDefault="008F645B" w:rsidP="00554F14">
            <w:pPr>
              <w:tabs>
                <w:tab w:val="left" w:pos="12661"/>
              </w:tabs>
              <w:spacing w:after="0" w:line="240" w:lineRule="auto"/>
              <w:rPr>
                <w:rFonts w:ascii="Times New Roman" w:eastAsia="Calibri" w:hAnsi="Times New Roman"/>
                <w:sz w:val="24"/>
                <w:szCs w:val="24"/>
              </w:rPr>
            </w:pPr>
          </w:p>
          <w:p w:rsidR="008F645B" w:rsidRPr="00A92C55" w:rsidRDefault="008F645B" w:rsidP="00554F14">
            <w:pPr>
              <w:tabs>
                <w:tab w:val="left" w:pos="12661"/>
              </w:tabs>
              <w:spacing w:after="0" w:line="240" w:lineRule="auto"/>
              <w:rPr>
                <w:rFonts w:ascii="Times New Roman" w:eastAsia="Calibri" w:hAnsi="Times New Roman"/>
                <w:sz w:val="24"/>
                <w:szCs w:val="24"/>
              </w:rPr>
            </w:pPr>
          </w:p>
          <w:p w:rsidR="008F645B" w:rsidRPr="00A92C55" w:rsidRDefault="008F645B" w:rsidP="00554F14">
            <w:pPr>
              <w:tabs>
                <w:tab w:val="left" w:pos="12661"/>
              </w:tabs>
              <w:spacing w:after="0" w:line="240" w:lineRule="auto"/>
              <w:rPr>
                <w:rFonts w:ascii="Times New Roman" w:eastAsia="Calibri" w:hAnsi="Times New Roman"/>
                <w:sz w:val="24"/>
                <w:szCs w:val="24"/>
              </w:rPr>
            </w:pPr>
          </w:p>
          <w:p w:rsidR="008F645B" w:rsidRPr="00A92C55" w:rsidRDefault="008F645B" w:rsidP="00554F14">
            <w:pPr>
              <w:tabs>
                <w:tab w:val="left" w:pos="12661"/>
              </w:tabs>
              <w:spacing w:after="0" w:line="240" w:lineRule="auto"/>
              <w:rPr>
                <w:rFonts w:ascii="Times New Roman" w:eastAsia="Calibri" w:hAnsi="Times New Roman"/>
                <w:sz w:val="24"/>
                <w:szCs w:val="24"/>
              </w:rPr>
            </w:pPr>
          </w:p>
          <w:p w:rsidR="008F645B" w:rsidRPr="00A92C55" w:rsidRDefault="008F645B" w:rsidP="00554F14">
            <w:pPr>
              <w:tabs>
                <w:tab w:val="left" w:pos="12661"/>
              </w:tabs>
              <w:spacing w:after="0" w:line="240" w:lineRule="auto"/>
              <w:rPr>
                <w:rFonts w:ascii="Times New Roman" w:eastAsia="Calibri" w:hAnsi="Times New Roman"/>
                <w:sz w:val="24"/>
                <w:szCs w:val="24"/>
              </w:rPr>
            </w:pPr>
          </w:p>
          <w:p w:rsidR="008F645B" w:rsidRPr="00A92C55" w:rsidRDefault="008F645B" w:rsidP="00554F14">
            <w:pPr>
              <w:tabs>
                <w:tab w:val="left" w:pos="12661"/>
              </w:tabs>
              <w:spacing w:after="0" w:line="240" w:lineRule="auto"/>
              <w:rPr>
                <w:rFonts w:ascii="Times New Roman" w:eastAsia="Calibri" w:hAnsi="Times New Roman"/>
                <w:sz w:val="24"/>
                <w:szCs w:val="24"/>
              </w:rPr>
            </w:pPr>
          </w:p>
          <w:p w:rsidR="008F645B" w:rsidRPr="00A92C55" w:rsidRDefault="008F645B" w:rsidP="00554F14">
            <w:pPr>
              <w:tabs>
                <w:tab w:val="left" w:pos="12661"/>
              </w:tabs>
              <w:spacing w:after="0" w:line="240" w:lineRule="auto"/>
              <w:rPr>
                <w:rFonts w:ascii="Times New Roman" w:eastAsia="Calibri" w:hAnsi="Times New Roman"/>
                <w:sz w:val="24"/>
                <w:szCs w:val="24"/>
              </w:rPr>
            </w:pPr>
          </w:p>
        </w:tc>
        <w:tc>
          <w:tcPr>
            <w:tcW w:w="2694" w:type="dxa"/>
            <w:shd w:val="clear" w:color="auto" w:fill="auto"/>
          </w:tcPr>
          <w:p w:rsidR="008F645B" w:rsidRPr="00A92C55" w:rsidRDefault="008F645B" w:rsidP="00554F14">
            <w:pPr>
              <w:tabs>
                <w:tab w:val="left" w:pos="12661"/>
              </w:tabs>
              <w:spacing w:after="0" w:line="240" w:lineRule="auto"/>
              <w:rPr>
                <w:rFonts w:ascii="Times New Roman" w:eastAsia="Calibri" w:hAnsi="Times New Roman"/>
                <w:sz w:val="24"/>
                <w:szCs w:val="24"/>
              </w:rPr>
            </w:pPr>
            <w:r w:rsidRPr="00A92C55">
              <w:rPr>
                <w:rFonts w:ascii="Times New Roman" w:eastAsia="Calibri" w:hAnsi="Times New Roman"/>
                <w:sz w:val="24"/>
                <w:szCs w:val="24"/>
              </w:rPr>
              <w:lastRenderedPageBreak/>
              <w:t>«Охрана окружающей среды муниципального образования  «Обоянский  район» Курской области на 2016 год»</w:t>
            </w:r>
          </w:p>
          <w:p w:rsidR="008F645B" w:rsidRPr="00A92C55" w:rsidRDefault="008F645B" w:rsidP="00554F14">
            <w:pPr>
              <w:spacing w:after="0" w:line="240" w:lineRule="auto"/>
              <w:rPr>
                <w:rFonts w:ascii="Times New Roman" w:eastAsia="Calibri" w:hAnsi="Times New Roman"/>
                <w:sz w:val="24"/>
                <w:szCs w:val="24"/>
              </w:rPr>
            </w:pPr>
          </w:p>
          <w:p w:rsidR="008F645B" w:rsidRPr="00A92C55" w:rsidRDefault="008F645B" w:rsidP="00554F14">
            <w:pPr>
              <w:spacing w:after="0" w:line="240" w:lineRule="auto"/>
              <w:rPr>
                <w:rFonts w:ascii="Times New Roman" w:eastAsia="Calibri" w:hAnsi="Times New Roman"/>
                <w:sz w:val="24"/>
                <w:szCs w:val="24"/>
              </w:rPr>
            </w:pPr>
            <w:r w:rsidRPr="00A92C55">
              <w:rPr>
                <w:rFonts w:ascii="Times New Roman" w:eastAsia="Calibri" w:hAnsi="Times New Roman"/>
                <w:sz w:val="24"/>
                <w:szCs w:val="24"/>
              </w:rPr>
              <w:t xml:space="preserve">«Экология и чистая вода  муниципального образования  «Обоянский  район» Курской области на 2016 год» муниципальной программы </w:t>
            </w:r>
            <w:r w:rsidRPr="00A92C55">
              <w:rPr>
                <w:rFonts w:ascii="Times New Roman" w:eastAsia="Calibri" w:hAnsi="Times New Roman"/>
                <w:sz w:val="24"/>
                <w:szCs w:val="24"/>
              </w:rPr>
              <w:lastRenderedPageBreak/>
              <w:t>муниципального района «Обоянский район» Курской области «Охрана окружающей среды муниципального образования   «Обоянский район» Курской области на 2016 год</w:t>
            </w:r>
          </w:p>
          <w:p w:rsidR="008F645B" w:rsidRPr="00A92C55" w:rsidRDefault="008F645B" w:rsidP="00554F14">
            <w:pPr>
              <w:spacing w:after="0" w:line="240" w:lineRule="auto"/>
              <w:rPr>
                <w:rFonts w:ascii="Times New Roman" w:eastAsia="Calibri" w:hAnsi="Times New Roman"/>
                <w:sz w:val="24"/>
                <w:szCs w:val="24"/>
              </w:rPr>
            </w:pPr>
          </w:p>
        </w:tc>
        <w:tc>
          <w:tcPr>
            <w:tcW w:w="2126" w:type="dxa"/>
            <w:shd w:val="clear" w:color="auto" w:fill="auto"/>
          </w:tcPr>
          <w:p w:rsidR="008F645B" w:rsidRPr="00A92C55" w:rsidRDefault="008F645B" w:rsidP="00554F14">
            <w:pPr>
              <w:tabs>
                <w:tab w:val="left" w:pos="12661"/>
              </w:tabs>
              <w:spacing w:after="0" w:line="240" w:lineRule="auto"/>
              <w:rPr>
                <w:rFonts w:ascii="Times New Roman" w:eastAsia="Calibri" w:hAnsi="Times New Roman"/>
                <w:sz w:val="24"/>
                <w:szCs w:val="24"/>
              </w:rPr>
            </w:pPr>
            <w:r w:rsidRPr="00A92C55">
              <w:rPr>
                <w:rFonts w:ascii="Times New Roman" w:eastAsia="Calibri" w:hAnsi="Times New Roman"/>
                <w:sz w:val="24"/>
                <w:szCs w:val="24"/>
              </w:rPr>
              <w:lastRenderedPageBreak/>
              <w:t>Администрация Обоянского района</w:t>
            </w:r>
          </w:p>
          <w:p w:rsidR="008F645B" w:rsidRPr="00A92C55" w:rsidRDefault="008F645B" w:rsidP="00554F14">
            <w:pPr>
              <w:tabs>
                <w:tab w:val="left" w:pos="12661"/>
              </w:tabs>
              <w:spacing w:after="0" w:line="240" w:lineRule="auto"/>
              <w:rPr>
                <w:rFonts w:ascii="Times New Roman" w:eastAsia="Calibri" w:hAnsi="Times New Roman"/>
                <w:sz w:val="24"/>
                <w:szCs w:val="24"/>
              </w:rPr>
            </w:pPr>
          </w:p>
          <w:p w:rsidR="008F645B" w:rsidRPr="00A92C55" w:rsidRDefault="008F645B" w:rsidP="00554F14">
            <w:pPr>
              <w:tabs>
                <w:tab w:val="left" w:pos="12661"/>
              </w:tabs>
              <w:spacing w:after="0" w:line="240" w:lineRule="auto"/>
              <w:rPr>
                <w:rFonts w:ascii="Times New Roman" w:eastAsia="Calibri" w:hAnsi="Times New Roman"/>
                <w:sz w:val="24"/>
                <w:szCs w:val="24"/>
              </w:rPr>
            </w:pPr>
          </w:p>
          <w:p w:rsidR="008F645B" w:rsidRPr="00A92C55" w:rsidRDefault="008F645B" w:rsidP="00554F14">
            <w:pPr>
              <w:tabs>
                <w:tab w:val="left" w:pos="12661"/>
              </w:tabs>
              <w:spacing w:after="0" w:line="240" w:lineRule="auto"/>
              <w:rPr>
                <w:rFonts w:ascii="Times New Roman" w:eastAsia="Calibri" w:hAnsi="Times New Roman"/>
                <w:sz w:val="24"/>
                <w:szCs w:val="24"/>
              </w:rPr>
            </w:pPr>
          </w:p>
          <w:p w:rsidR="008F645B" w:rsidRPr="00A92C55" w:rsidRDefault="008F645B" w:rsidP="00554F14">
            <w:pPr>
              <w:tabs>
                <w:tab w:val="left" w:pos="12661"/>
              </w:tabs>
              <w:spacing w:after="0" w:line="240" w:lineRule="auto"/>
              <w:rPr>
                <w:rFonts w:ascii="Times New Roman" w:eastAsia="Calibri" w:hAnsi="Times New Roman"/>
                <w:sz w:val="24"/>
                <w:szCs w:val="24"/>
              </w:rPr>
            </w:pPr>
          </w:p>
          <w:p w:rsidR="008F645B" w:rsidRPr="00A92C55" w:rsidRDefault="008F645B" w:rsidP="00554F14">
            <w:pPr>
              <w:tabs>
                <w:tab w:val="left" w:pos="12661"/>
              </w:tabs>
              <w:spacing w:after="0" w:line="240" w:lineRule="auto"/>
              <w:rPr>
                <w:rFonts w:ascii="Times New Roman" w:eastAsia="Calibri" w:hAnsi="Times New Roman"/>
                <w:sz w:val="24"/>
                <w:szCs w:val="24"/>
              </w:rPr>
            </w:pPr>
          </w:p>
          <w:p w:rsidR="008F645B" w:rsidRPr="00A92C55" w:rsidRDefault="008F645B" w:rsidP="00554F14">
            <w:pPr>
              <w:tabs>
                <w:tab w:val="left" w:pos="12661"/>
              </w:tabs>
              <w:spacing w:after="0" w:line="240" w:lineRule="auto"/>
              <w:rPr>
                <w:rFonts w:ascii="Times New Roman" w:eastAsia="Calibri" w:hAnsi="Times New Roman"/>
                <w:sz w:val="24"/>
                <w:szCs w:val="24"/>
              </w:rPr>
            </w:pPr>
          </w:p>
          <w:p w:rsidR="008F645B" w:rsidRPr="00A92C55" w:rsidRDefault="008F645B" w:rsidP="00554F14">
            <w:pPr>
              <w:tabs>
                <w:tab w:val="left" w:pos="12661"/>
              </w:tabs>
              <w:spacing w:after="0" w:line="240" w:lineRule="auto"/>
              <w:rPr>
                <w:rFonts w:ascii="Times New Roman" w:eastAsia="Calibri" w:hAnsi="Times New Roman"/>
                <w:sz w:val="24"/>
                <w:szCs w:val="24"/>
              </w:rPr>
            </w:pPr>
          </w:p>
          <w:p w:rsidR="008F645B" w:rsidRPr="00A92C55" w:rsidRDefault="008F645B" w:rsidP="00554F14">
            <w:pPr>
              <w:tabs>
                <w:tab w:val="left" w:pos="12661"/>
              </w:tabs>
              <w:spacing w:after="0" w:line="240" w:lineRule="auto"/>
              <w:rPr>
                <w:rFonts w:ascii="Times New Roman" w:eastAsia="Calibri" w:hAnsi="Times New Roman"/>
                <w:sz w:val="24"/>
                <w:szCs w:val="24"/>
              </w:rPr>
            </w:pPr>
          </w:p>
          <w:p w:rsidR="008F645B" w:rsidRPr="00A92C55" w:rsidRDefault="008F645B" w:rsidP="00554F14">
            <w:pPr>
              <w:tabs>
                <w:tab w:val="left" w:pos="12661"/>
              </w:tabs>
              <w:spacing w:after="0" w:line="240" w:lineRule="auto"/>
              <w:rPr>
                <w:rFonts w:ascii="Times New Roman" w:eastAsia="Calibri" w:hAnsi="Times New Roman"/>
                <w:sz w:val="24"/>
                <w:szCs w:val="24"/>
              </w:rPr>
            </w:pPr>
          </w:p>
          <w:p w:rsidR="008F645B" w:rsidRPr="00A92C55" w:rsidRDefault="008F645B" w:rsidP="00554F14">
            <w:pPr>
              <w:tabs>
                <w:tab w:val="left" w:pos="12661"/>
              </w:tabs>
              <w:spacing w:after="0" w:line="240" w:lineRule="auto"/>
              <w:rPr>
                <w:rFonts w:ascii="Times New Roman" w:eastAsia="Calibri" w:hAnsi="Times New Roman"/>
                <w:sz w:val="24"/>
                <w:szCs w:val="24"/>
              </w:rPr>
            </w:pPr>
          </w:p>
          <w:p w:rsidR="008F645B" w:rsidRPr="00A92C55" w:rsidRDefault="008F645B" w:rsidP="00554F14">
            <w:pPr>
              <w:tabs>
                <w:tab w:val="left" w:pos="12661"/>
              </w:tabs>
              <w:spacing w:after="0" w:line="240" w:lineRule="auto"/>
              <w:rPr>
                <w:rFonts w:ascii="Times New Roman" w:eastAsia="Calibri" w:hAnsi="Times New Roman"/>
                <w:sz w:val="24"/>
                <w:szCs w:val="24"/>
              </w:rPr>
            </w:pPr>
          </w:p>
          <w:p w:rsidR="008F645B" w:rsidRPr="00A92C55" w:rsidRDefault="008F645B" w:rsidP="00554F14">
            <w:pPr>
              <w:tabs>
                <w:tab w:val="left" w:pos="12661"/>
              </w:tabs>
              <w:spacing w:after="0" w:line="240" w:lineRule="auto"/>
              <w:rPr>
                <w:rFonts w:ascii="Times New Roman" w:eastAsia="Calibri" w:hAnsi="Times New Roman"/>
                <w:sz w:val="24"/>
                <w:szCs w:val="24"/>
              </w:rPr>
            </w:pPr>
          </w:p>
          <w:p w:rsidR="008F645B" w:rsidRPr="00A92C55" w:rsidRDefault="008F645B" w:rsidP="00554F14">
            <w:pPr>
              <w:tabs>
                <w:tab w:val="left" w:pos="12661"/>
              </w:tabs>
              <w:spacing w:after="0" w:line="240" w:lineRule="auto"/>
              <w:rPr>
                <w:rFonts w:ascii="Times New Roman" w:eastAsia="Calibri" w:hAnsi="Times New Roman"/>
                <w:sz w:val="24"/>
                <w:szCs w:val="24"/>
              </w:rPr>
            </w:pPr>
          </w:p>
          <w:p w:rsidR="008F645B" w:rsidRPr="00A92C55" w:rsidRDefault="008F645B" w:rsidP="00554F14">
            <w:pPr>
              <w:tabs>
                <w:tab w:val="left" w:pos="12661"/>
              </w:tabs>
              <w:spacing w:after="0" w:line="240" w:lineRule="auto"/>
              <w:rPr>
                <w:rFonts w:ascii="Times New Roman" w:eastAsia="Calibri" w:hAnsi="Times New Roman"/>
                <w:sz w:val="24"/>
                <w:szCs w:val="24"/>
              </w:rPr>
            </w:pPr>
          </w:p>
          <w:p w:rsidR="008F645B" w:rsidRPr="00A92C55" w:rsidRDefault="008F645B" w:rsidP="00554F14">
            <w:pPr>
              <w:tabs>
                <w:tab w:val="left" w:pos="12661"/>
              </w:tabs>
              <w:spacing w:after="0" w:line="240" w:lineRule="auto"/>
              <w:rPr>
                <w:rFonts w:ascii="Times New Roman" w:eastAsia="Calibri" w:hAnsi="Times New Roman"/>
                <w:sz w:val="24"/>
                <w:szCs w:val="24"/>
              </w:rPr>
            </w:pPr>
          </w:p>
          <w:p w:rsidR="008F645B" w:rsidRPr="00A92C55" w:rsidRDefault="008F645B" w:rsidP="00554F14">
            <w:pPr>
              <w:spacing w:after="0" w:line="240" w:lineRule="auto"/>
              <w:rPr>
                <w:rFonts w:ascii="Times New Roman" w:eastAsia="Calibri" w:hAnsi="Times New Roman"/>
                <w:sz w:val="24"/>
                <w:szCs w:val="24"/>
              </w:rPr>
            </w:pPr>
          </w:p>
        </w:tc>
        <w:tc>
          <w:tcPr>
            <w:tcW w:w="813" w:type="dxa"/>
            <w:shd w:val="clear" w:color="auto" w:fill="auto"/>
          </w:tcPr>
          <w:p w:rsidR="008F645B" w:rsidRPr="00A92C55" w:rsidRDefault="008F645B" w:rsidP="00554F14">
            <w:pPr>
              <w:tabs>
                <w:tab w:val="left" w:pos="12661"/>
              </w:tabs>
              <w:spacing w:after="0" w:line="240" w:lineRule="auto"/>
              <w:rPr>
                <w:rFonts w:ascii="Times New Roman" w:eastAsia="Calibri" w:hAnsi="Times New Roman"/>
                <w:sz w:val="24"/>
                <w:szCs w:val="24"/>
              </w:rPr>
            </w:pPr>
          </w:p>
        </w:tc>
        <w:tc>
          <w:tcPr>
            <w:tcW w:w="914" w:type="dxa"/>
            <w:gridSpan w:val="3"/>
            <w:shd w:val="clear" w:color="auto" w:fill="auto"/>
          </w:tcPr>
          <w:p w:rsidR="008F645B" w:rsidRPr="00A92C55" w:rsidRDefault="008F645B" w:rsidP="00554F14">
            <w:pPr>
              <w:tabs>
                <w:tab w:val="left" w:pos="12661"/>
              </w:tabs>
              <w:spacing w:after="0" w:line="240" w:lineRule="auto"/>
              <w:rPr>
                <w:rFonts w:ascii="Times New Roman" w:eastAsia="Calibri" w:hAnsi="Times New Roman"/>
                <w:sz w:val="24"/>
                <w:szCs w:val="24"/>
              </w:rPr>
            </w:pPr>
          </w:p>
        </w:tc>
        <w:tc>
          <w:tcPr>
            <w:tcW w:w="1675" w:type="dxa"/>
            <w:shd w:val="clear" w:color="auto" w:fill="auto"/>
          </w:tcPr>
          <w:p w:rsidR="008F645B" w:rsidRPr="00A92C55" w:rsidRDefault="008F645B" w:rsidP="00554F14">
            <w:pPr>
              <w:tabs>
                <w:tab w:val="left" w:pos="12661"/>
              </w:tabs>
              <w:spacing w:after="0" w:line="240" w:lineRule="auto"/>
              <w:rPr>
                <w:rFonts w:ascii="Times New Roman" w:eastAsia="Calibri" w:hAnsi="Times New Roman"/>
                <w:sz w:val="24"/>
                <w:szCs w:val="24"/>
              </w:rPr>
            </w:pPr>
          </w:p>
        </w:tc>
        <w:tc>
          <w:tcPr>
            <w:tcW w:w="992" w:type="dxa"/>
            <w:shd w:val="clear" w:color="auto" w:fill="auto"/>
          </w:tcPr>
          <w:p w:rsidR="008F645B" w:rsidRPr="00A92C55" w:rsidRDefault="008F645B" w:rsidP="00554F14">
            <w:pPr>
              <w:tabs>
                <w:tab w:val="left" w:pos="12661"/>
              </w:tabs>
              <w:spacing w:after="0" w:line="240" w:lineRule="auto"/>
              <w:rPr>
                <w:rFonts w:ascii="Times New Roman" w:eastAsia="Calibri" w:hAnsi="Times New Roman"/>
                <w:sz w:val="24"/>
                <w:szCs w:val="24"/>
              </w:rPr>
            </w:pPr>
          </w:p>
        </w:tc>
        <w:tc>
          <w:tcPr>
            <w:tcW w:w="1418" w:type="dxa"/>
            <w:shd w:val="clear" w:color="auto" w:fill="auto"/>
          </w:tcPr>
          <w:p w:rsidR="008F645B" w:rsidRPr="00A92C55" w:rsidRDefault="008F645B" w:rsidP="00554F14">
            <w:pPr>
              <w:tabs>
                <w:tab w:val="left" w:pos="12661"/>
              </w:tabs>
              <w:spacing w:after="0" w:line="240" w:lineRule="auto"/>
              <w:rPr>
                <w:rFonts w:ascii="Times New Roman" w:eastAsia="Calibri" w:hAnsi="Times New Roman"/>
                <w:sz w:val="24"/>
                <w:szCs w:val="24"/>
              </w:rPr>
            </w:pPr>
          </w:p>
        </w:tc>
      </w:tr>
      <w:tr w:rsidR="008F645B" w:rsidRPr="00A92C55" w:rsidTr="00554F14">
        <w:trPr>
          <w:trHeight w:val="2183"/>
        </w:trPr>
        <w:tc>
          <w:tcPr>
            <w:tcW w:w="1809" w:type="dxa"/>
            <w:gridSpan w:val="2"/>
            <w:shd w:val="clear" w:color="auto" w:fill="auto"/>
          </w:tcPr>
          <w:p w:rsidR="008F645B" w:rsidRPr="00A92C55" w:rsidRDefault="008F645B" w:rsidP="00554F14">
            <w:pPr>
              <w:tabs>
                <w:tab w:val="left" w:pos="9396"/>
              </w:tabs>
              <w:spacing w:after="0" w:line="240" w:lineRule="auto"/>
              <w:rPr>
                <w:rFonts w:ascii="Times New Roman" w:eastAsia="Calibri" w:hAnsi="Times New Roman"/>
                <w:sz w:val="24"/>
                <w:szCs w:val="24"/>
              </w:rPr>
            </w:pPr>
            <w:r w:rsidRPr="00A92C55">
              <w:rPr>
                <w:rFonts w:ascii="Times New Roman" w:eastAsia="Calibri" w:hAnsi="Times New Roman"/>
                <w:sz w:val="24"/>
                <w:szCs w:val="24"/>
              </w:rPr>
              <w:lastRenderedPageBreak/>
              <w:t xml:space="preserve">Основное мероприятие: </w:t>
            </w:r>
            <w:r>
              <w:rPr>
                <w:rFonts w:ascii="Times New Roman" w:eastAsia="Calibri" w:hAnsi="Times New Roman"/>
                <w:sz w:val="24"/>
                <w:szCs w:val="24"/>
              </w:rPr>
              <w:t>Расходы местных бюджетов на софинансирование мероприятий по созданию объектов водоснабжения муниципальной собственности, не относящихся к объектам капитального строительства за счет средств местного бюджета</w:t>
            </w:r>
          </w:p>
          <w:p w:rsidR="008F645B" w:rsidRPr="00A92C55" w:rsidRDefault="008F645B" w:rsidP="00554F14">
            <w:pPr>
              <w:tabs>
                <w:tab w:val="left" w:pos="12661"/>
              </w:tabs>
              <w:spacing w:after="0" w:line="240" w:lineRule="auto"/>
              <w:rPr>
                <w:rFonts w:ascii="Times New Roman" w:eastAsia="Calibri" w:hAnsi="Times New Roman"/>
                <w:sz w:val="24"/>
                <w:szCs w:val="24"/>
              </w:rPr>
            </w:pPr>
          </w:p>
        </w:tc>
        <w:tc>
          <w:tcPr>
            <w:tcW w:w="2694" w:type="dxa"/>
            <w:shd w:val="clear" w:color="auto" w:fill="auto"/>
          </w:tcPr>
          <w:p w:rsidR="008F645B" w:rsidRPr="006E48B3" w:rsidRDefault="008F645B" w:rsidP="008F645B">
            <w:pPr>
              <w:pStyle w:val="a5"/>
              <w:numPr>
                <w:ilvl w:val="1"/>
                <w:numId w:val="1"/>
              </w:numPr>
              <w:spacing w:after="0" w:line="240" w:lineRule="auto"/>
              <w:rPr>
                <w:rFonts w:ascii="Times New Roman" w:eastAsia="Calibri" w:hAnsi="Times New Roman"/>
                <w:szCs w:val="22"/>
              </w:rPr>
            </w:pPr>
            <w:r w:rsidRPr="006E48B3">
              <w:rPr>
                <w:rFonts w:ascii="Times New Roman" w:eastAsia="Calibri" w:hAnsi="Times New Roman"/>
                <w:szCs w:val="22"/>
              </w:rPr>
              <w:t>Иные межбюджетные трансферты на осуществление мероприятий по созданию объектов водоснабжения муниципальной собственности, не относящихся к объектам капитального строительства</w:t>
            </w:r>
          </w:p>
          <w:p w:rsidR="008F645B" w:rsidRPr="0069160B" w:rsidRDefault="008F645B" w:rsidP="008F645B">
            <w:pPr>
              <w:pStyle w:val="a5"/>
              <w:numPr>
                <w:ilvl w:val="1"/>
                <w:numId w:val="1"/>
              </w:numPr>
              <w:spacing w:after="0" w:line="240" w:lineRule="auto"/>
              <w:rPr>
                <w:rFonts w:ascii="Times New Roman" w:eastAsia="Calibri" w:hAnsi="Times New Roman"/>
                <w:sz w:val="24"/>
                <w:szCs w:val="24"/>
              </w:rPr>
            </w:pPr>
            <w:r w:rsidRPr="006E48B3">
              <w:rPr>
                <w:rFonts w:ascii="Times New Roman" w:eastAsia="Calibri" w:hAnsi="Times New Roman"/>
                <w:szCs w:val="22"/>
              </w:rPr>
              <w:t xml:space="preserve"> Иные</w:t>
            </w:r>
            <w:r w:rsidRPr="006E48B3">
              <w:rPr>
                <w:rFonts w:ascii="Times New Roman" w:hAnsi="Times New Roman"/>
                <w:szCs w:val="22"/>
              </w:rPr>
              <w:t xml:space="preserve"> межбюджетные трансферты на осуществление переданных полномочий на создание объектов водоснабжения муниципальной собственности, не относящихся к объектам капитального строительства</w:t>
            </w:r>
          </w:p>
        </w:tc>
        <w:tc>
          <w:tcPr>
            <w:tcW w:w="2126" w:type="dxa"/>
            <w:shd w:val="clear" w:color="auto" w:fill="auto"/>
          </w:tcPr>
          <w:p w:rsidR="008F645B" w:rsidRPr="00A92C55" w:rsidRDefault="008F645B" w:rsidP="00554F14">
            <w:pPr>
              <w:spacing w:after="0" w:line="240" w:lineRule="auto"/>
              <w:rPr>
                <w:rFonts w:ascii="Times New Roman" w:eastAsia="Calibri" w:hAnsi="Times New Roman"/>
                <w:sz w:val="24"/>
                <w:szCs w:val="24"/>
              </w:rPr>
            </w:pPr>
          </w:p>
          <w:p w:rsidR="008F645B" w:rsidRPr="00A92C55" w:rsidRDefault="008F645B" w:rsidP="00554F14">
            <w:pPr>
              <w:spacing w:after="0" w:line="240" w:lineRule="auto"/>
              <w:rPr>
                <w:rFonts w:ascii="Times New Roman" w:eastAsia="Calibri" w:hAnsi="Times New Roman"/>
                <w:sz w:val="24"/>
                <w:szCs w:val="24"/>
              </w:rPr>
            </w:pPr>
          </w:p>
          <w:p w:rsidR="008F645B" w:rsidRPr="00A92C55" w:rsidRDefault="008F645B" w:rsidP="00554F14">
            <w:pPr>
              <w:spacing w:after="0" w:line="240" w:lineRule="auto"/>
              <w:rPr>
                <w:rFonts w:ascii="Times New Roman" w:eastAsia="Calibri" w:hAnsi="Times New Roman"/>
                <w:sz w:val="24"/>
                <w:szCs w:val="24"/>
              </w:rPr>
            </w:pPr>
          </w:p>
          <w:p w:rsidR="008F645B" w:rsidRPr="00A92C55" w:rsidRDefault="008F645B" w:rsidP="00554F14">
            <w:pPr>
              <w:spacing w:after="0" w:line="240" w:lineRule="auto"/>
              <w:rPr>
                <w:rFonts w:ascii="Times New Roman" w:eastAsia="Calibri" w:hAnsi="Times New Roman"/>
                <w:sz w:val="24"/>
                <w:szCs w:val="24"/>
              </w:rPr>
            </w:pPr>
          </w:p>
        </w:tc>
        <w:tc>
          <w:tcPr>
            <w:tcW w:w="813" w:type="dxa"/>
            <w:shd w:val="clear" w:color="auto" w:fill="auto"/>
          </w:tcPr>
          <w:p w:rsidR="008F645B" w:rsidRDefault="008F645B" w:rsidP="00554F14">
            <w:pPr>
              <w:tabs>
                <w:tab w:val="left" w:pos="12661"/>
              </w:tabs>
              <w:spacing w:after="0" w:line="240" w:lineRule="auto"/>
              <w:rPr>
                <w:rFonts w:ascii="Times New Roman" w:eastAsia="Calibri" w:hAnsi="Times New Roman"/>
                <w:sz w:val="24"/>
                <w:szCs w:val="24"/>
              </w:rPr>
            </w:pPr>
            <w:r w:rsidRPr="00A92C55">
              <w:rPr>
                <w:rFonts w:ascii="Times New Roman" w:eastAsia="Calibri" w:hAnsi="Times New Roman"/>
                <w:sz w:val="24"/>
                <w:szCs w:val="24"/>
              </w:rPr>
              <w:t>001</w:t>
            </w:r>
          </w:p>
          <w:p w:rsidR="008F645B" w:rsidRPr="006E48B3" w:rsidRDefault="008F645B" w:rsidP="00554F14">
            <w:pPr>
              <w:rPr>
                <w:rFonts w:ascii="Times New Roman" w:eastAsia="Calibri" w:hAnsi="Times New Roman"/>
                <w:sz w:val="24"/>
                <w:szCs w:val="24"/>
              </w:rPr>
            </w:pPr>
          </w:p>
          <w:p w:rsidR="008F645B" w:rsidRPr="006E48B3" w:rsidRDefault="008F645B" w:rsidP="00554F14">
            <w:pPr>
              <w:rPr>
                <w:rFonts w:ascii="Times New Roman" w:eastAsia="Calibri" w:hAnsi="Times New Roman"/>
                <w:sz w:val="24"/>
                <w:szCs w:val="24"/>
              </w:rPr>
            </w:pPr>
          </w:p>
          <w:p w:rsidR="008F645B" w:rsidRPr="006E48B3" w:rsidRDefault="008F645B" w:rsidP="00554F14">
            <w:pPr>
              <w:rPr>
                <w:rFonts w:ascii="Times New Roman" w:eastAsia="Calibri" w:hAnsi="Times New Roman"/>
                <w:sz w:val="24"/>
                <w:szCs w:val="24"/>
              </w:rPr>
            </w:pPr>
          </w:p>
          <w:p w:rsidR="008F645B" w:rsidRPr="006E48B3" w:rsidRDefault="008F645B" w:rsidP="00554F14">
            <w:pPr>
              <w:rPr>
                <w:rFonts w:ascii="Times New Roman" w:eastAsia="Calibri" w:hAnsi="Times New Roman"/>
                <w:sz w:val="24"/>
                <w:szCs w:val="24"/>
              </w:rPr>
            </w:pPr>
          </w:p>
          <w:p w:rsidR="008F645B" w:rsidRPr="006E48B3" w:rsidRDefault="008F645B" w:rsidP="00554F14">
            <w:pPr>
              <w:rPr>
                <w:rFonts w:ascii="Times New Roman" w:eastAsia="Calibri" w:hAnsi="Times New Roman"/>
                <w:sz w:val="24"/>
                <w:szCs w:val="24"/>
              </w:rPr>
            </w:pPr>
          </w:p>
          <w:p w:rsidR="008F645B" w:rsidRPr="006E48B3" w:rsidRDefault="008F645B" w:rsidP="00554F14">
            <w:pPr>
              <w:rPr>
                <w:rFonts w:ascii="Times New Roman" w:eastAsia="Calibri" w:hAnsi="Times New Roman"/>
                <w:sz w:val="24"/>
                <w:szCs w:val="24"/>
              </w:rPr>
            </w:pPr>
          </w:p>
          <w:p w:rsidR="008F645B" w:rsidRDefault="008F645B" w:rsidP="00554F14">
            <w:pPr>
              <w:rPr>
                <w:rFonts w:ascii="Times New Roman" w:eastAsia="Calibri" w:hAnsi="Times New Roman"/>
                <w:sz w:val="24"/>
                <w:szCs w:val="24"/>
              </w:rPr>
            </w:pPr>
          </w:p>
          <w:p w:rsidR="008F645B" w:rsidRPr="006E48B3" w:rsidRDefault="008F645B" w:rsidP="00554F14">
            <w:pPr>
              <w:rPr>
                <w:rFonts w:ascii="Times New Roman" w:eastAsia="Calibri" w:hAnsi="Times New Roman"/>
                <w:sz w:val="24"/>
                <w:szCs w:val="24"/>
              </w:rPr>
            </w:pPr>
            <w:r>
              <w:rPr>
                <w:rFonts w:ascii="Times New Roman" w:eastAsia="Calibri" w:hAnsi="Times New Roman"/>
                <w:sz w:val="24"/>
                <w:szCs w:val="24"/>
              </w:rPr>
              <w:t>001</w:t>
            </w:r>
          </w:p>
        </w:tc>
        <w:tc>
          <w:tcPr>
            <w:tcW w:w="914" w:type="dxa"/>
            <w:gridSpan w:val="3"/>
            <w:shd w:val="clear" w:color="auto" w:fill="auto"/>
          </w:tcPr>
          <w:p w:rsidR="008F645B" w:rsidRDefault="008F645B" w:rsidP="00554F14">
            <w:pPr>
              <w:tabs>
                <w:tab w:val="left" w:pos="12661"/>
              </w:tabs>
              <w:spacing w:after="0" w:line="240" w:lineRule="auto"/>
              <w:rPr>
                <w:rFonts w:ascii="Times New Roman" w:eastAsia="Calibri" w:hAnsi="Times New Roman"/>
                <w:sz w:val="24"/>
                <w:szCs w:val="24"/>
              </w:rPr>
            </w:pPr>
            <w:r>
              <w:rPr>
                <w:rFonts w:ascii="Times New Roman" w:eastAsia="Calibri" w:hAnsi="Times New Roman"/>
                <w:sz w:val="24"/>
                <w:szCs w:val="24"/>
              </w:rPr>
              <w:t>0502</w:t>
            </w:r>
          </w:p>
          <w:p w:rsidR="008F645B" w:rsidRPr="006E48B3" w:rsidRDefault="008F645B" w:rsidP="00554F14">
            <w:pPr>
              <w:rPr>
                <w:rFonts w:ascii="Times New Roman" w:eastAsia="Calibri" w:hAnsi="Times New Roman"/>
                <w:sz w:val="24"/>
                <w:szCs w:val="24"/>
              </w:rPr>
            </w:pPr>
          </w:p>
          <w:p w:rsidR="008F645B" w:rsidRPr="006E48B3" w:rsidRDefault="008F645B" w:rsidP="00554F14">
            <w:pPr>
              <w:rPr>
                <w:rFonts w:ascii="Times New Roman" w:eastAsia="Calibri" w:hAnsi="Times New Roman"/>
                <w:sz w:val="24"/>
                <w:szCs w:val="24"/>
              </w:rPr>
            </w:pPr>
          </w:p>
          <w:p w:rsidR="008F645B" w:rsidRPr="006E48B3" w:rsidRDefault="008F645B" w:rsidP="00554F14">
            <w:pPr>
              <w:rPr>
                <w:rFonts w:ascii="Times New Roman" w:eastAsia="Calibri" w:hAnsi="Times New Roman"/>
                <w:sz w:val="24"/>
                <w:szCs w:val="24"/>
              </w:rPr>
            </w:pPr>
          </w:p>
          <w:p w:rsidR="008F645B" w:rsidRPr="006E48B3" w:rsidRDefault="008F645B" w:rsidP="00554F14">
            <w:pPr>
              <w:rPr>
                <w:rFonts w:ascii="Times New Roman" w:eastAsia="Calibri" w:hAnsi="Times New Roman"/>
                <w:sz w:val="24"/>
                <w:szCs w:val="24"/>
              </w:rPr>
            </w:pPr>
          </w:p>
          <w:p w:rsidR="008F645B" w:rsidRPr="006E48B3" w:rsidRDefault="008F645B" w:rsidP="00554F14">
            <w:pPr>
              <w:rPr>
                <w:rFonts w:ascii="Times New Roman" w:eastAsia="Calibri" w:hAnsi="Times New Roman"/>
                <w:sz w:val="24"/>
                <w:szCs w:val="24"/>
              </w:rPr>
            </w:pPr>
          </w:p>
          <w:p w:rsidR="008F645B" w:rsidRPr="006E48B3" w:rsidRDefault="008F645B" w:rsidP="00554F14">
            <w:pPr>
              <w:rPr>
                <w:rFonts w:ascii="Times New Roman" w:eastAsia="Calibri" w:hAnsi="Times New Roman"/>
                <w:sz w:val="24"/>
                <w:szCs w:val="24"/>
              </w:rPr>
            </w:pPr>
          </w:p>
          <w:p w:rsidR="008F645B" w:rsidRDefault="008F645B" w:rsidP="00554F14">
            <w:pPr>
              <w:rPr>
                <w:rFonts w:ascii="Times New Roman" w:eastAsia="Calibri" w:hAnsi="Times New Roman"/>
                <w:sz w:val="24"/>
                <w:szCs w:val="24"/>
              </w:rPr>
            </w:pPr>
          </w:p>
          <w:p w:rsidR="008F645B" w:rsidRPr="006E48B3" w:rsidRDefault="008F645B" w:rsidP="00554F14">
            <w:pPr>
              <w:rPr>
                <w:rFonts w:ascii="Times New Roman" w:eastAsia="Calibri" w:hAnsi="Times New Roman"/>
                <w:sz w:val="24"/>
                <w:szCs w:val="24"/>
              </w:rPr>
            </w:pPr>
            <w:r>
              <w:rPr>
                <w:rFonts w:ascii="Times New Roman" w:eastAsia="Calibri" w:hAnsi="Times New Roman"/>
                <w:sz w:val="24"/>
                <w:szCs w:val="24"/>
              </w:rPr>
              <w:t>0502</w:t>
            </w:r>
          </w:p>
        </w:tc>
        <w:tc>
          <w:tcPr>
            <w:tcW w:w="1675" w:type="dxa"/>
            <w:shd w:val="clear" w:color="auto" w:fill="auto"/>
          </w:tcPr>
          <w:p w:rsidR="008F645B" w:rsidRDefault="008F645B" w:rsidP="00554F14">
            <w:pPr>
              <w:tabs>
                <w:tab w:val="left" w:pos="12661"/>
              </w:tabs>
              <w:spacing w:after="0" w:line="240" w:lineRule="auto"/>
              <w:rPr>
                <w:rFonts w:ascii="Times New Roman" w:eastAsia="Calibri" w:hAnsi="Times New Roman"/>
                <w:sz w:val="24"/>
                <w:szCs w:val="24"/>
              </w:rPr>
            </w:pPr>
            <w:r w:rsidRPr="00A92C55">
              <w:rPr>
                <w:rFonts w:ascii="Times New Roman" w:eastAsia="Calibri" w:hAnsi="Times New Roman"/>
                <w:sz w:val="24"/>
                <w:szCs w:val="24"/>
              </w:rPr>
              <w:t>06101</w:t>
            </w:r>
            <w:r>
              <w:rPr>
                <w:rFonts w:ascii="Times New Roman" w:eastAsia="Calibri" w:hAnsi="Times New Roman"/>
                <w:sz w:val="24"/>
                <w:szCs w:val="24"/>
                <w:lang w:val="en-US"/>
              </w:rPr>
              <w:t>S342</w:t>
            </w:r>
            <w:r>
              <w:rPr>
                <w:rFonts w:ascii="Times New Roman" w:eastAsia="Calibri" w:hAnsi="Times New Roman"/>
                <w:sz w:val="24"/>
                <w:szCs w:val="24"/>
              </w:rPr>
              <w:t>1</w:t>
            </w:r>
          </w:p>
          <w:p w:rsidR="008F645B" w:rsidRPr="006E48B3" w:rsidRDefault="008F645B" w:rsidP="00554F14">
            <w:pPr>
              <w:rPr>
                <w:rFonts w:ascii="Times New Roman" w:eastAsia="Calibri" w:hAnsi="Times New Roman"/>
                <w:sz w:val="24"/>
                <w:szCs w:val="24"/>
              </w:rPr>
            </w:pPr>
          </w:p>
          <w:p w:rsidR="008F645B" w:rsidRPr="006E48B3" w:rsidRDefault="008F645B" w:rsidP="00554F14">
            <w:pPr>
              <w:rPr>
                <w:rFonts w:ascii="Times New Roman" w:eastAsia="Calibri" w:hAnsi="Times New Roman"/>
                <w:sz w:val="24"/>
                <w:szCs w:val="24"/>
              </w:rPr>
            </w:pPr>
          </w:p>
          <w:p w:rsidR="008F645B" w:rsidRPr="006E48B3" w:rsidRDefault="008F645B" w:rsidP="00554F14">
            <w:pPr>
              <w:rPr>
                <w:rFonts w:ascii="Times New Roman" w:eastAsia="Calibri" w:hAnsi="Times New Roman"/>
                <w:sz w:val="24"/>
                <w:szCs w:val="24"/>
              </w:rPr>
            </w:pPr>
          </w:p>
          <w:p w:rsidR="008F645B" w:rsidRPr="006E48B3" w:rsidRDefault="008F645B" w:rsidP="00554F14">
            <w:pPr>
              <w:rPr>
                <w:rFonts w:ascii="Times New Roman" w:eastAsia="Calibri" w:hAnsi="Times New Roman"/>
                <w:sz w:val="24"/>
                <w:szCs w:val="24"/>
              </w:rPr>
            </w:pPr>
          </w:p>
          <w:p w:rsidR="008F645B" w:rsidRPr="006E48B3" w:rsidRDefault="008F645B" w:rsidP="00554F14">
            <w:pPr>
              <w:rPr>
                <w:rFonts w:ascii="Times New Roman" w:eastAsia="Calibri" w:hAnsi="Times New Roman"/>
                <w:sz w:val="24"/>
                <w:szCs w:val="24"/>
              </w:rPr>
            </w:pPr>
          </w:p>
          <w:p w:rsidR="008F645B" w:rsidRPr="006E48B3" w:rsidRDefault="008F645B" w:rsidP="00554F14">
            <w:pPr>
              <w:rPr>
                <w:rFonts w:ascii="Times New Roman" w:eastAsia="Calibri" w:hAnsi="Times New Roman"/>
                <w:sz w:val="24"/>
                <w:szCs w:val="24"/>
              </w:rPr>
            </w:pPr>
          </w:p>
          <w:p w:rsidR="008F645B" w:rsidRDefault="008F645B" w:rsidP="00554F14">
            <w:pPr>
              <w:rPr>
                <w:rFonts w:ascii="Times New Roman" w:eastAsia="Calibri" w:hAnsi="Times New Roman"/>
                <w:sz w:val="24"/>
                <w:szCs w:val="24"/>
              </w:rPr>
            </w:pPr>
          </w:p>
          <w:p w:rsidR="008F645B" w:rsidRPr="006E48B3" w:rsidRDefault="008F645B" w:rsidP="00554F14">
            <w:pPr>
              <w:rPr>
                <w:rFonts w:ascii="Times New Roman" w:eastAsia="Calibri" w:hAnsi="Times New Roman"/>
                <w:sz w:val="24"/>
                <w:szCs w:val="24"/>
              </w:rPr>
            </w:pPr>
            <w:r>
              <w:rPr>
                <w:rFonts w:ascii="Times New Roman" w:eastAsia="Calibri" w:hAnsi="Times New Roman"/>
                <w:sz w:val="24"/>
                <w:szCs w:val="24"/>
              </w:rPr>
              <w:t>0610113421</w:t>
            </w:r>
          </w:p>
        </w:tc>
        <w:tc>
          <w:tcPr>
            <w:tcW w:w="992" w:type="dxa"/>
            <w:shd w:val="clear" w:color="auto" w:fill="auto"/>
          </w:tcPr>
          <w:p w:rsidR="008F645B" w:rsidRDefault="008F645B" w:rsidP="00554F14">
            <w:pPr>
              <w:tabs>
                <w:tab w:val="left" w:pos="12661"/>
              </w:tabs>
              <w:spacing w:after="0" w:line="240" w:lineRule="auto"/>
              <w:rPr>
                <w:rFonts w:ascii="Times New Roman" w:eastAsia="Calibri" w:hAnsi="Times New Roman"/>
                <w:sz w:val="24"/>
                <w:szCs w:val="24"/>
              </w:rPr>
            </w:pPr>
            <w:r>
              <w:rPr>
                <w:rFonts w:ascii="Times New Roman" w:eastAsia="Calibri" w:hAnsi="Times New Roman"/>
                <w:sz w:val="24"/>
                <w:szCs w:val="24"/>
              </w:rPr>
              <w:t>5</w:t>
            </w:r>
            <w:r w:rsidRPr="00A92C55">
              <w:rPr>
                <w:rFonts w:ascii="Times New Roman" w:eastAsia="Calibri" w:hAnsi="Times New Roman"/>
                <w:sz w:val="24"/>
                <w:szCs w:val="24"/>
              </w:rPr>
              <w:t>00</w:t>
            </w:r>
          </w:p>
          <w:p w:rsidR="008F645B" w:rsidRPr="006E48B3" w:rsidRDefault="008F645B" w:rsidP="00554F14">
            <w:pPr>
              <w:rPr>
                <w:rFonts w:ascii="Times New Roman" w:eastAsia="Calibri" w:hAnsi="Times New Roman"/>
                <w:sz w:val="24"/>
                <w:szCs w:val="24"/>
              </w:rPr>
            </w:pPr>
          </w:p>
          <w:p w:rsidR="008F645B" w:rsidRPr="006E48B3" w:rsidRDefault="008F645B" w:rsidP="00554F14">
            <w:pPr>
              <w:rPr>
                <w:rFonts w:ascii="Times New Roman" w:eastAsia="Calibri" w:hAnsi="Times New Roman"/>
                <w:sz w:val="24"/>
                <w:szCs w:val="24"/>
              </w:rPr>
            </w:pPr>
          </w:p>
          <w:p w:rsidR="008F645B" w:rsidRPr="006E48B3" w:rsidRDefault="008F645B" w:rsidP="00554F14">
            <w:pPr>
              <w:rPr>
                <w:rFonts w:ascii="Times New Roman" w:eastAsia="Calibri" w:hAnsi="Times New Roman"/>
                <w:sz w:val="24"/>
                <w:szCs w:val="24"/>
              </w:rPr>
            </w:pPr>
          </w:p>
          <w:p w:rsidR="008F645B" w:rsidRPr="006E48B3" w:rsidRDefault="008F645B" w:rsidP="00554F14">
            <w:pPr>
              <w:rPr>
                <w:rFonts w:ascii="Times New Roman" w:eastAsia="Calibri" w:hAnsi="Times New Roman"/>
                <w:sz w:val="24"/>
                <w:szCs w:val="24"/>
              </w:rPr>
            </w:pPr>
          </w:p>
          <w:p w:rsidR="008F645B" w:rsidRPr="006E48B3" w:rsidRDefault="008F645B" w:rsidP="00554F14">
            <w:pPr>
              <w:rPr>
                <w:rFonts w:ascii="Times New Roman" w:eastAsia="Calibri" w:hAnsi="Times New Roman"/>
                <w:sz w:val="24"/>
                <w:szCs w:val="24"/>
              </w:rPr>
            </w:pPr>
          </w:p>
          <w:p w:rsidR="008F645B" w:rsidRPr="006E48B3" w:rsidRDefault="008F645B" w:rsidP="00554F14">
            <w:pPr>
              <w:rPr>
                <w:rFonts w:ascii="Times New Roman" w:eastAsia="Calibri" w:hAnsi="Times New Roman"/>
                <w:sz w:val="24"/>
                <w:szCs w:val="24"/>
              </w:rPr>
            </w:pPr>
          </w:p>
          <w:p w:rsidR="008F645B" w:rsidRDefault="008F645B" w:rsidP="00554F14">
            <w:pPr>
              <w:rPr>
                <w:rFonts w:ascii="Times New Roman" w:eastAsia="Calibri" w:hAnsi="Times New Roman"/>
                <w:sz w:val="24"/>
                <w:szCs w:val="24"/>
              </w:rPr>
            </w:pPr>
          </w:p>
          <w:p w:rsidR="008F645B" w:rsidRPr="006E48B3" w:rsidRDefault="008F645B" w:rsidP="00554F14">
            <w:pPr>
              <w:rPr>
                <w:rFonts w:ascii="Times New Roman" w:eastAsia="Calibri" w:hAnsi="Times New Roman"/>
                <w:sz w:val="24"/>
                <w:szCs w:val="24"/>
              </w:rPr>
            </w:pPr>
            <w:r>
              <w:rPr>
                <w:rFonts w:ascii="Times New Roman" w:eastAsia="Calibri" w:hAnsi="Times New Roman"/>
                <w:sz w:val="24"/>
                <w:szCs w:val="24"/>
              </w:rPr>
              <w:t>500</w:t>
            </w:r>
          </w:p>
        </w:tc>
        <w:tc>
          <w:tcPr>
            <w:tcW w:w="1418" w:type="dxa"/>
            <w:shd w:val="clear" w:color="auto" w:fill="auto"/>
          </w:tcPr>
          <w:p w:rsidR="008F645B" w:rsidRDefault="008F645B" w:rsidP="00554F14">
            <w:pPr>
              <w:tabs>
                <w:tab w:val="left" w:pos="12661"/>
              </w:tabs>
              <w:spacing w:after="0" w:line="240" w:lineRule="auto"/>
              <w:rPr>
                <w:rFonts w:ascii="Times New Roman" w:eastAsia="Calibri" w:hAnsi="Times New Roman"/>
                <w:sz w:val="24"/>
                <w:szCs w:val="24"/>
              </w:rPr>
            </w:pPr>
            <w:r>
              <w:rPr>
                <w:rFonts w:ascii="Times New Roman" w:eastAsia="Calibri" w:hAnsi="Times New Roman"/>
                <w:sz w:val="24"/>
                <w:szCs w:val="24"/>
              </w:rPr>
              <w:t>59,137</w:t>
            </w:r>
          </w:p>
          <w:p w:rsidR="008F645B" w:rsidRPr="006E48B3" w:rsidRDefault="008F645B" w:rsidP="00554F14">
            <w:pPr>
              <w:rPr>
                <w:rFonts w:ascii="Times New Roman" w:eastAsia="Calibri" w:hAnsi="Times New Roman"/>
                <w:sz w:val="24"/>
                <w:szCs w:val="24"/>
              </w:rPr>
            </w:pPr>
          </w:p>
          <w:p w:rsidR="008F645B" w:rsidRPr="006E48B3" w:rsidRDefault="008F645B" w:rsidP="00554F14">
            <w:pPr>
              <w:rPr>
                <w:rFonts w:ascii="Times New Roman" w:eastAsia="Calibri" w:hAnsi="Times New Roman"/>
                <w:sz w:val="24"/>
                <w:szCs w:val="24"/>
              </w:rPr>
            </w:pPr>
          </w:p>
          <w:p w:rsidR="008F645B" w:rsidRPr="006E48B3" w:rsidRDefault="008F645B" w:rsidP="00554F14">
            <w:pPr>
              <w:rPr>
                <w:rFonts w:ascii="Times New Roman" w:eastAsia="Calibri" w:hAnsi="Times New Roman"/>
                <w:sz w:val="24"/>
                <w:szCs w:val="24"/>
              </w:rPr>
            </w:pPr>
          </w:p>
          <w:p w:rsidR="008F645B" w:rsidRPr="006E48B3" w:rsidRDefault="008F645B" w:rsidP="00554F14">
            <w:pPr>
              <w:rPr>
                <w:rFonts w:ascii="Times New Roman" w:eastAsia="Calibri" w:hAnsi="Times New Roman"/>
                <w:sz w:val="24"/>
                <w:szCs w:val="24"/>
              </w:rPr>
            </w:pPr>
          </w:p>
          <w:p w:rsidR="008F645B" w:rsidRPr="006E48B3" w:rsidRDefault="008F645B" w:rsidP="00554F14">
            <w:pPr>
              <w:rPr>
                <w:rFonts w:ascii="Times New Roman" w:eastAsia="Calibri" w:hAnsi="Times New Roman"/>
                <w:sz w:val="24"/>
                <w:szCs w:val="24"/>
              </w:rPr>
            </w:pPr>
          </w:p>
          <w:p w:rsidR="008F645B" w:rsidRPr="006E48B3" w:rsidRDefault="008F645B" w:rsidP="00554F14">
            <w:pPr>
              <w:rPr>
                <w:rFonts w:ascii="Times New Roman" w:eastAsia="Calibri" w:hAnsi="Times New Roman"/>
                <w:sz w:val="24"/>
                <w:szCs w:val="24"/>
              </w:rPr>
            </w:pPr>
          </w:p>
          <w:p w:rsidR="008F645B" w:rsidRDefault="008F645B" w:rsidP="00554F14">
            <w:pPr>
              <w:rPr>
                <w:rFonts w:ascii="Times New Roman" w:eastAsia="Calibri" w:hAnsi="Times New Roman"/>
                <w:sz w:val="24"/>
                <w:szCs w:val="24"/>
              </w:rPr>
            </w:pPr>
          </w:p>
          <w:p w:rsidR="008F645B" w:rsidRPr="006E48B3" w:rsidRDefault="008F645B" w:rsidP="00554F14">
            <w:pPr>
              <w:jc w:val="center"/>
              <w:rPr>
                <w:rFonts w:ascii="Times New Roman" w:eastAsia="Calibri" w:hAnsi="Times New Roman"/>
                <w:sz w:val="24"/>
                <w:szCs w:val="24"/>
              </w:rPr>
            </w:pPr>
            <w:r>
              <w:rPr>
                <w:rFonts w:ascii="Times New Roman" w:eastAsia="Calibri" w:hAnsi="Times New Roman"/>
                <w:sz w:val="24"/>
                <w:szCs w:val="24"/>
              </w:rPr>
              <w:t>536,0</w:t>
            </w:r>
          </w:p>
        </w:tc>
      </w:tr>
    </w:tbl>
    <w:p w:rsidR="008F645B" w:rsidRDefault="008F645B" w:rsidP="008F645B">
      <w:pPr>
        <w:tabs>
          <w:tab w:val="left" w:pos="12661"/>
        </w:tabs>
        <w:spacing w:after="0"/>
        <w:rPr>
          <w:rFonts w:ascii="Times New Roman" w:eastAsia="Calibri" w:hAnsi="Times New Roman"/>
          <w:sz w:val="24"/>
          <w:szCs w:val="24"/>
        </w:rPr>
      </w:pPr>
    </w:p>
    <w:p w:rsidR="008F645B" w:rsidRPr="00DD5476" w:rsidRDefault="008F645B" w:rsidP="008F645B">
      <w:pPr>
        <w:tabs>
          <w:tab w:val="left" w:pos="12062"/>
        </w:tabs>
        <w:spacing w:after="0"/>
        <w:jc w:val="right"/>
        <w:rPr>
          <w:rFonts w:ascii="Times New Roman" w:hAnsi="Times New Roman"/>
          <w:szCs w:val="22"/>
        </w:rPr>
      </w:pPr>
      <w:r w:rsidRPr="00DD5476">
        <w:rPr>
          <w:rFonts w:ascii="Times New Roman" w:hAnsi="Times New Roman"/>
          <w:szCs w:val="22"/>
        </w:rPr>
        <w:lastRenderedPageBreak/>
        <w:t>Приложение</w:t>
      </w:r>
      <w:r>
        <w:rPr>
          <w:rFonts w:ascii="Times New Roman" w:hAnsi="Times New Roman"/>
          <w:szCs w:val="22"/>
        </w:rPr>
        <w:t xml:space="preserve"> №3</w:t>
      </w:r>
      <w:r w:rsidRPr="00DD5476">
        <w:rPr>
          <w:rFonts w:ascii="Times New Roman" w:hAnsi="Times New Roman"/>
          <w:szCs w:val="22"/>
        </w:rPr>
        <w:t xml:space="preserve"> к постановлению</w:t>
      </w:r>
    </w:p>
    <w:p w:rsidR="008F645B" w:rsidRDefault="008F645B" w:rsidP="008F645B">
      <w:pPr>
        <w:tabs>
          <w:tab w:val="left" w:pos="11457"/>
          <w:tab w:val="left" w:pos="12062"/>
        </w:tabs>
        <w:spacing w:after="0"/>
        <w:jc w:val="right"/>
        <w:rPr>
          <w:rFonts w:ascii="Times New Roman" w:hAnsi="Times New Roman"/>
          <w:szCs w:val="22"/>
        </w:rPr>
      </w:pPr>
      <w:r w:rsidRPr="00DD5476">
        <w:rPr>
          <w:rFonts w:ascii="Times New Roman" w:hAnsi="Times New Roman"/>
          <w:szCs w:val="22"/>
        </w:rPr>
        <w:t xml:space="preserve">                                                                                                                                                       Администрации Обоянского района</w:t>
      </w:r>
      <w:r w:rsidRPr="00DD5476">
        <w:rPr>
          <w:rFonts w:ascii="Times New Roman" w:hAnsi="Times New Roman"/>
          <w:szCs w:val="22"/>
        </w:rPr>
        <w:tab/>
      </w:r>
    </w:p>
    <w:p w:rsidR="008F645B" w:rsidRPr="00DD5476" w:rsidRDefault="00E22E06" w:rsidP="008F645B">
      <w:pPr>
        <w:tabs>
          <w:tab w:val="left" w:pos="11457"/>
          <w:tab w:val="left" w:pos="12062"/>
        </w:tabs>
        <w:spacing w:after="0"/>
        <w:jc w:val="right"/>
        <w:rPr>
          <w:rFonts w:ascii="Times New Roman" w:hAnsi="Times New Roman"/>
          <w:szCs w:val="22"/>
        </w:rPr>
      </w:pPr>
      <w:r>
        <w:rPr>
          <w:rFonts w:ascii="Times New Roman" w:hAnsi="Times New Roman"/>
          <w:szCs w:val="22"/>
        </w:rPr>
        <w:t xml:space="preserve">от  30.12.2016       </w:t>
      </w:r>
      <w:bookmarkStart w:id="0" w:name="_GoBack"/>
      <w:bookmarkEnd w:id="0"/>
      <w:r>
        <w:rPr>
          <w:rFonts w:ascii="Times New Roman" w:hAnsi="Times New Roman"/>
          <w:szCs w:val="22"/>
        </w:rPr>
        <w:t xml:space="preserve"> </w:t>
      </w:r>
      <w:r w:rsidR="008F645B" w:rsidRPr="00DD5476">
        <w:rPr>
          <w:rFonts w:ascii="Times New Roman" w:hAnsi="Times New Roman"/>
          <w:szCs w:val="22"/>
        </w:rPr>
        <w:t xml:space="preserve"> №</w:t>
      </w:r>
      <w:r>
        <w:rPr>
          <w:rFonts w:ascii="Times New Roman" w:hAnsi="Times New Roman"/>
          <w:szCs w:val="22"/>
        </w:rPr>
        <w:t>585</w:t>
      </w:r>
    </w:p>
    <w:p w:rsidR="008F645B" w:rsidRPr="00A92C55" w:rsidRDefault="008F645B" w:rsidP="008F645B">
      <w:pPr>
        <w:tabs>
          <w:tab w:val="left" w:pos="12661"/>
        </w:tabs>
        <w:spacing w:after="0"/>
        <w:rPr>
          <w:rFonts w:ascii="Times New Roman" w:eastAsia="Calibri" w:hAnsi="Times New Roman"/>
          <w:sz w:val="24"/>
          <w:szCs w:val="24"/>
        </w:rPr>
      </w:pPr>
    </w:p>
    <w:p w:rsidR="008F645B" w:rsidRPr="00A92C55" w:rsidRDefault="008F645B" w:rsidP="008F645B">
      <w:pPr>
        <w:spacing w:after="0" w:line="240" w:lineRule="auto"/>
        <w:ind w:right="-5" w:firstLine="708"/>
        <w:jc w:val="both"/>
        <w:rPr>
          <w:rFonts w:ascii="Times New Roman" w:eastAsia="Calibri" w:hAnsi="Times New Roman"/>
          <w:sz w:val="24"/>
          <w:szCs w:val="24"/>
          <w:lang w:eastAsia="ru-RU"/>
        </w:rPr>
      </w:pPr>
      <w:proofErr w:type="gramStart"/>
      <w:r w:rsidRPr="00A92C55">
        <w:rPr>
          <w:rFonts w:ascii="Times New Roman" w:eastAsia="Calibri" w:hAnsi="Times New Roman"/>
          <w:sz w:val="24"/>
          <w:szCs w:val="24"/>
        </w:rPr>
        <w:t>Ресурсное обеспечение и прогнозная (справочная) оценка расходов бюджета    муниципального района на реализацию целей</w:t>
      </w:r>
      <w:r w:rsidRPr="00A92C55">
        <w:rPr>
          <w:rFonts w:ascii="Times New Roman" w:eastAsia="Calibri" w:hAnsi="Times New Roman"/>
          <w:sz w:val="24"/>
          <w:szCs w:val="24"/>
          <w:lang w:eastAsia="ru-RU"/>
        </w:rPr>
        <w:t xml:space="preserve"> подпрограмму «Экология и чистая вода муниципального образования  «Обоянский район» Курской области на 2016 год» муниципальной программы муниципального района «Обоянский район» Курской области  «Охрана окружающей среды в муниципального образования «Обоянский район» Курской области на 2016 год».</w:t>
      </w:r>
      <w:proofErr w:type="gramEnd"/>
    </w:p>
    <w:p w:rsidR="008F645B" w:rsidRPr="00A92C55" w:rsidRDefault="008F645B" w:rsidP="008F645B">
      <w:pPr>
        <w:tabs>
          <w:tab w:val="left" w:pos="12661"/>
        </w:tabs>
        <w:spacing w:after="0"/>
        <w:jc w:val="center"/>
        <w:rPr>
          <w:rFonts w:ascii="Times New Roman" w:eastAsia="Calibri" w:hAnsi="Times New Roman"/>
          <w:sz w:val="24"/>
          <w:szCs w:val="24"/>
        </w:rPr>
      </w:pPr>
      <w:r w:rsidRPr="00A92C55">
        <w:rPr>
          <w:rFonts w:ascii="Times New Roman" w:eastAsia="Calibri" w:hAnsi="Times New Roman"/>
          <w:sz w:val="24"/>
          <w:szCs w:val="24"/>
        </w:rPr>
        <w:t xml:space="preserve">   (</w:t>
      </w:r>
      <w:proofErr w:type="spellStart"/>
      <w:r w:rsidRPr="00A92C55">
        <w:rPr>
          <w:rFonts w:ascii="Times New Roman" w:eastAsia="Calibri" w:hAnsi="Times New Roman"/>
          <w:sz w:val="24"/>
          <w:szCs w:val="24"/>
        </w:rPr>
        <w:t>тыс</w:t>
      </w:r>
      <w:proofErr w:type="gramStart"/>
      <w:r w:rsidRPr="00A92C55">
        <w:rPr>
          <w:rFonts w:ascii="Times New Roman" w:eastAsia="Calibri" w:hAnsi="Times New Roman"/>
          <w:sz w:val="24"/>
          <w:szCs w:val="24"/>
        </w:rPr>
        <w:t>.р</w:t>
      </w:r>
      <w:proofErr w:type="gramEnd"/>
      <w:r w:rsidRPr="00A92C55">
        <w:rPr>
          <w:rFonts w:ascii="Times New Roman" w:eastAsia="Calibri" w:hAnsi="Times New Roman"/>
          <w:sz w:val="24"/>
          <w:szCs w:val="24"/>
        </w:rPr>
        <w:t>уб</w:t>
      </w:r>
      <w:proofErr w:type="spellEnd"/>
      <w:r w:rsidRPr="00A92C55">
        <w:rPr>
          <w:rFonts w:ascii="Times New Roman" w:eastAsia="Calibri" w:hAnsi="Times New Roman"/>
          <w:sz w:val="24"/>
          <w:szCs w:val="24"/>
        </w:rPr>
        <w:t>)</w:t>
      </w:r>
    </w:p>
    <w:p w:rsidR="008F645B" w:rsidRPr="00A92C55" w:rsidRDefault="008F645B" w:rsidP="008F645B">
      <w:pPr>
        <w:tabs>
          <w:tab w:val="left" w:pos="12661"/>
        </w:tabs>
        <w:spacing w:after="0"/>
        <w:rPr>
          <w:rFonts w:ascii="Times New Roman" w:eastAsia="Calibri"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402"/>
        <w:gridCol w:w="3544"/>
        <w:gridCol w:w="3260"/>
      </w:tblGrid>
      <w:tr w:rsidR="008F645B" w:rsidRPr="00A92C55" w:rsidTr="00554F14">
        <w:trPr>
          <w:trHeight w:val="908"/>
        </w:trPr>
        <w:tc>
          <w:tcPr>
            <w:tcW w:w="1951" w:type="dxa"/>
            <w:shd w:val="clear" w:color="auto" w:fill="auto"/>
            <w:vAlign w:val="center"/>
          </w:tcPr>
          <w:p w:rsidR="008F645B" w:rsidRPr="00A92C55" w:rsidRDefault="008F645B" w:rsidP="00554F14">
            <w:pPr>
              <w:tabs>
                <w:tab w:val="left" w:pos="9396"/>
              </w:tabs>
              <w:spacing w:after="0" w:line="240" w:lineRule="auto"/>
              <w:jc w:val="center"/>
              <w:rPr>
                <w:rFonts w:ascii="Times New Roman" w:eastAsia="Calibri" w:hAnsi="Times New Roman"/>
                <w:sz w:val="24"/>
                <w:szCs w:val="24"/>
              </w:rPr>
            </w:pPr>
            <w:r w:rsidRPr="00A92C55">
              <w:rPr>
                <w:rFonts w:ascii="Times New Roman" w:eastAsia="Calibri" w:hAnsi="Times New Roman"/>
                <w:sz w:val="24"/>
                <w:szCs w:val="24"/>
              </w:rPr>
              <w:t>статус</w:t>
            </w:r>
          </w:p>
        </w:tc>
        <w:tc>
          <w:tcPr>
            <w:tcW w:w="3402" w:type="dxa"/>
            <w:shd w:val="clear" w:color="auto" w:fill="auto"/>
            <w:vAlign w:val="center"/>
          </w:tcPr>
          <w:p w:rsidR="008F645B" w:rsidRPr="00A92C55" w:rsidRDefault="008F645B" w:rsidP="00554F14">
            <w:pPr>
              <w:tabs>
                <w:tab w:val="left" w:pos="9396"/>
              </w:tabs>
              <w:spacing w:after="0" w:line="240" w:lineRule="auto"/>
              <w:jc w:val="center"/>
              <w:rPr>
                <w:rFonts w:ascii="Times New Roman" w:eastAsia="Calibri" w:hAnsi="Times New Roman"/>
                <w:sz w:val="24"/>
                <w:szCs w:val="24"/>
              </w:rPr>
            </w:pPr>
            <w:r w:rsidRPr="00A92C55">
              <w:rPr>
                <w:rFonts w:ascii="Times New Roman" w:eastAsia="Calibri" w:hAnsi="Times New Roman"/>
                <w:sz w:val="24"/>
                <w:szCs w:val="24"/>
              </w:rPr>
              <w:t>Наименование муниципальной программы, основного мероприятия</w:t>
            </w:r>
          </w:p>
        </w:tc>
        <w:tc>
          <w:tcPr>
            <w:tcW w:w="3544" w:type="dxa"/>
            <w:shd w:val="clear" w:color="auto" w:fill="auto"/>
            <w:vAlign w:val="center"/>
          </w:tcPr>
          <w:p w:rsidR="008F645B" w:rsidRPr="00A92C55" w:rsidRDefault="008F645B" w:rsidP="00554F14">
            <w:pPr>
              <w:tabs>
                <w:tab w:val="left" w:pos="9396"/>
              </w:tabs>
              <w:spacing w:after="0" w:line="240" w:lineRule="auto"/>
              <w:jc w:val="center"/>
              <w:rPr>
                <w:rFonts w:ascii="Times New Roman" w:eastAsia="Calibri" w:hAnsi="Times New Roman"/>
                <w:sz w:val="24"/>
                <w:szCs w:val="24"/>
              </w:rPr>
            </w:pPr>
            <w:r w:rsidRPr="00A92C55">
              <w:rPr>
                <w:rFonts w:ascii="Times New Roman" w:eastAsia="Calibri" w:hAnsi="Times New Roman"/>
                <w:sz w:val="24"/>
                <w:szCs w:val="24"/>
              </w:rPr>
              <w:t>Источники ресурсного обеспечения</w:t>
            </w:r>
          </w:p>
        </w:tc>
        <w:tc>
          <w:tcPr>
            <w:tcW w:w="3260" w:type="dxa"/>
            <w:shd w:val="clear" w:color="auto" w:fill="auto"/>
            <w:vAlign w:val="center"/>
          </w:tcPr>
          <w:p w:rsidR="008F645B" w:rsidRPr="00A92C55" w:rsidRDefault="008F645B" w:rsidP="00554F14">
            <w:pPr>
              <w:spacing w:after="0" w:line="240" w:lineRule="auto"/>
              <w:jc w:val="center"/>
              <w:rPr>
                <w:rFonts w:ascii="Times New Roman" w:eastAsia="Calibri" w:hAnsi="Times New Roman"/>
                <w:sz w:val="24"/>
                <w:szCs w:val="24"/>
              </w:rPr>
            </w:pPr>
            <w:r w:rsidRPr="00A92C55">
              <w:rPr>
                <w:rFonts w:ascii="Times New Roman" w:eastAsia="Calibri" w:hAnsi="Times New Roman"/>
                <w:sz w:val="24"/>
                <w:szCs w:val="24"/>
              </w:rPr>
              <w:t>Расходы</w:t>
            </w:r>
          </w:p>
        </w:tc>
      </w:tr>
      <w:tr w:rsidR="008F645B" w:rsidRPr="00A92C55" w:rsidTr="00554F14">
        <w:trPr>
          <w:trHeight w:val="371"/>
        </w:trPr>
        <w:tc>
          <w:tcPr>
            <w:tcW w:w="1951" w:type="dxa"/>
            <w:shd w:val="clear" w:color="auto" w:fill="auto"/>
            <w:vAlign w:val="center"/>
          </w:tcPr>
          <w:p w:rsidR="008F645B" w:rsidRPr="00A92C55" w:rsidRDefault="008F645B" w:rsidP="00554F14">
            <w:pPr>
              <w:tabs>
                <w:tab w:val="left" w:pos="9396"/>
              </w:tabs>
              <w:spacing w:after="0" w:line="240" w:lineRule="auto"/>
              <w:jc w:val="center"/>
              <w:rPr>
                <w:rFonts w:ascii="Times New Roman" w:eastAsia="Calibri" w:hAnsi="Times New Roman"/>
                <w:sz w:val="24"/>
                <w:szCs w:val="24"/>
              </w:rPr>
            </w:pPr>
          </w:p>
        </w:tc>
        <w:tc>
          <w:tcPr>
            <w:tcW w:w="3402" w:type="dxa"/>
            <w:shd w:val="clear" w:color="auto" w:fill="auto"/>
            <w:vAlign w:val="center"/>
          </w:tcPr>
          <w:p w:rsidR="008F645B" w:rsidRPr="00A92C55" w:rsidRDefault="008F645B" w:rsidP="00554F14">
            <w:pPr>
              <w:tabs>
                <w:tab w:val="left" w:pos="9396"/>
              </w:tabs>
              <w:spacing w:after="0" w:line="240" w:lineRule="auto"/>
              <w:jc w:val="center"/>
              <w:rPr>
                <w:rFonts w:ascii="Times New Roman" w:eastAsia="Calibri" w:hAnsi="Times New Roman"/>
                <w:sz w:val="24"/>
                <w:szCs w:val="24"/>
              </w:rPr>
            </w:pPr>
          </w:p>
        </w:tc>
        <w:tc>
          <w:tcPr>
            <w:tcW w:w="3544" w:type="dxa"/>
            <w:shd w:val="clear" w:color="auto" w:fill="auto"/>
            <w:vAlign w:val="center"/>
          </w:tcPr>
          <w:p w:rsidR="008F645B" w:rsidRPr="00A92C55" w:rsidRDefault="008F645B" w:rsidP="00554F14">
            <w:pPr>
              <w:tabs>
                <w:tab w:val="left" w:pos="9396"/>
              </w:tabs>
              <w:spacing w:after="0" w:line="240" w:lineRule="auto"/>
              <w:jc w:val="center"/>
              <w:rPr>
                <w:rFonts w:ascii="Times New Roman" w:eastAsia="Calibri" w:hAnsi="Times New Roman"/>
                <w:sz w:val="24"/>
                <w:szCs w:val="24"/>
              </w:rPr>
            </w:pPr>
          </w:p>
        </w:tc>
        <w:tc>
          <w:tcPr>
            <w:tcW w:w="3260" w:type="dxa"/>
            <w:shd w:val="clear" w:color="auto" w:fill="auto"/>
            <w:vAlign w:val="center"/>
          </w:tcPr>
          <w:p w:rsidR="008F645B" w:rsidRPr="00A92C55" w:rsidRDefault="008F645B" w:rsidP="00554F14">
            <w:pPr>
              <w:tabs>
                <w:tab w:val="left" w:pos="9396"/>
              </w:tabs>
              <w:spacing w:after="0" w:line="240" w:lineRule="auto"/>
              <w:jc w:val="center"/>
              <w:rPr>
                <w:rFonts w:ascii="Times New Roman" w:eastAsia="Calibri" w:hAnsi="Times New Roman"/>
                <w:sz w:val="24"/>
                <w:szCs w:val="24"/>
              </w:rPr>
            </w:pPr>
            <w:r w:rsidRPr="00A92C55">
              <w:rPr>
                <w:rFonts w:ascii="Times New Roman" w:eastAsia="Calibri" w:hAnsi="Times New Roman"/>
                <w:sz w:val="24"/>
                <w:szCs w:val="24"/>
              </w:rPr>
              <w:t>Первый год планового периода</w:t>
            </w:r>
          </w:p>
        </w:tc>
      </w:tr>
      <w:tr w:rsidR="008F645B" w:rsidRPr="00A92C55" w:rsidTr="00554F14">
        <w:trPr>
          <w:trHeight w:val="321"/>
        </w:trPr>
        <w:tc>
          <w:tcPr>
            <w:tcW w:w="1951" w:type="dxa"/>
            <w:vMerge w:val="restart"/>
            <w:shd w:val="clear" w:color="auto" w:fill="auto"/>
            <w:vAlign w:val="center"/>
          </w:tcPr>
          <w:p w:rsidR="008F645B" w:rsidRPr="00A92C55" w:rsidRDefault="008F645B" w:rsidP="00554F14">
            <w:pPr>
              <w:tabs>
                <w:tab w:val="left" w:pos="9396"/>
              </w:tabs>
              <w:spacing w:after="0" w:line="240" w:lineRule="auto"/>
              <w:jc w:val="center"/>
              <w:rPr>
                <w:rFonts w:ascii="Times New Roman" w:eastAsia="Calibri" w:hAnsi="Times New Roman"/>
                <w:sz w:val="24"/>
                <w:szCs w:val="24"/>
              </w:rPr>
            </w:pPr>
            <w:r w:rsidRPr="00A92C55">
              <w:rPr>
                <w:rFonts w:ascii="Times New Roman" w:eastAsia="Calibri" w:hAnsi="Times New Roman"/>
                <w:sz w:val="24"/>
                <w:szCs w:val="24"/>
              </w:rPr>
              <w:t>Муниципальная программа</w:t>
            </w:r>
          </w:p>
          <w:p w:rsidR="008F645B" w:rsidRPr="00A92C55" w:rsidRDefault="008F645B" w:rsidP="00554F14">
            <w:pPr>
              <w:spacing w:after="0" w:line="240" w:lineRule="auto"/>
              <w:jc w:val="center"/>
              <w:rPr>
                <w:rFonts w:ascii="Times New Roman" w:eastAsia="Calibri" w:hAnsi="Times New Roman"/>
                <w:sz w:val="24"/>
                <w:szCs w:val="24"/>
              </w:rPr>
            </w:pPr>
          </w:p>
          <w:p w:rsidR="008F645B" w:rsidRPr="00A92C55" w:rsidRDefault="008F645B" w:rsidP="00554F14">
            <w:pPr>
              <w:spacing w:after="0" w:line="240" w:lineRule="auto"/>
              <w:jc w:val="center"/>
              <w:rPr>
                <w:rFonts w:ascii="Times New Roman" w:eastAsia="Calibri" w:hAnsi="Times New Roman"/>
                <w:sz w:val="24"/>
                <w:szCs w:val="24"/>
              </w:rPr>
            </w:pPr>
          </w:p>
          <w:p w:rsidR="008F645B" w:rsidRPr="00A92C55" w:rsidRDefault="008F645B" w:rsidP="00554F14">
            <w:pPr>
              <w:spacing w:after="0" w:line="240" w:lineRule="auto"/>
              <w:jc w:val="center"/>
              <w:rPr>
                <w:rFonts w:ascii="Times New Roman" w:eastAsia="Calibri" w:hAnsi="Times New Roman"/>
                <w:sz w:val="24"/>
                <w:szCs w:val="24"/>
              </w:rPr>
            </w:pPr>
          </w:p>
          <w:p w:rsidR="008F645B" w:rsidRPr="00A92C55" w:rsidRDefault="008F645B" w:rsidP="00554F14">
            <w:pPr>
              <w:spacing w:after="0" w:line="240" w:lineRule="auto"/>
              <w:jc w:val="center"/>
              <w:rPr>
                <w:rFonts w:ascii="Times New Roman" w:eastAsia="Calibri" w:hAnsi="Times New Roman"/>
                <w:sz w:val="24"/>
                <w:szCs w:val="24"/>
              </w:rPr>
            </w:pPr>
          </w:p>
          <w:p w:rsidR="008F645B" w:rsidRPr="00A92C55" w:rsidRDefault="008F645B" w:rsidP="00554F14">
            <w:pPr>
              <w:spacing w:after="0" w:line="240" w:lineRule="auto"/>
              <w:jc w:val="center"/>
              <w:rPr>
                <w:rFonts w:ascii="Times New Roman" w:eastAsia="Calibri" w:hAnsi="Times New Roman"/>
                <w:sz w:val="24"/>
                <w:szCs w:val="24"/>
              </w:rPr>
            </w:pPr>
          </w:p>
        </w:tc>
        <w:tc>
          <w:tcPr>
            <w:tcW w:w="3402" w:type="dxa"/>
            <w:vMerge w:val="restart"/>
            <w:shd w:val="clear" w:color="auto" w:fill="auto"/>
            <w:vAlign w:val="center"/>
          </w:tcPr>
          <w:p w:rsidR="008F645B" w:rsidRPr="00A92C55" w:rsidRDefault="008F645B" w:rsidP="00554F14">
            <w:pPr>
              <w:tabs>
                <w:tab w:val="left" w:pos="9396"/>
              </w:tabs>
              <w:spacing w:after="0" w:line="240" w:lineRule="auto"/>
              <w:jc w:val="center"/>
              <w:rPr>
                <w:rFonts w:ascii="Times New Roman" w:eastAsia="Calibri" w:hAnsi="Times New Roman"/>
                <w:sz w:val="24"/>
                <w:szCs w:val="24"/>
              </w:rPr>
            </w:pPr>
            <w:r w:rsidRPr="00A92C55">
              <w:rPr>
                <w:rFonts w:ascii="Times New Roman" w:eastAsia="Calibri" w:hAnsi="Times New Roman"/>
                <w:sz w:val="24"/>
                <w:szCs w:val="24"/>
              </w:rPr>
              <w:t xml:space="preserve">«Охрана окружающей среды муниципального образования  «Обоянский район» Курской области на 2016 год» </w:t>
            </w:r>
          </w:p>
        </w:tc>
        <w:tc>
          <w:tcPr>
            <w:tcW w:w="3544" w:type="dxa"/>
            <w:shd w:val="clear" w:color="auto" w:fill="auto"/>
            <w:vAlign w:val="center"/>
          </w:tcPr>
          <w:p w:rsidR="008F645B" w:rsidRPr="00A92C55" w:rsidRDefault="008F645B" w:rsidP="00554F14">
            <w:pPr>
              <w:tabs>
                <w:tab w:val="left" w:pos="9396"/>
              </w:tabs>
              <w:spacing w:after="0" w:line="240" w:lineRule="auto"/>
              <w:jc w:val="center"/>
              <w:rPr>
                <w:rFonts w:ascii="Times New Roman" w:eastAsia="Calibri" w:hAnsi="Times New Roman"/>
                <w:sz w:val="24"/>
                <w:szCs w:val="24"/>
              </w:rPr>
            </w:pPr>
            <w:r w:rsidRPr="00A92C55">
              <w:rPr>
                <w:rFonts w:ascii="Times New Roman" w:eastAsia="Calibri" w:hAnsi="Times New Roman"/>
                <w:sz w:val="24"/>
                <w:szCs w:val="24"/>
              </w:rPr>
              <w:t>Всего:</w:t>
            </w:r>
          </w:p>
        </w:tc>
        <w:tc>
          <w:tcPr>
            <w:tcW w:w="3260" w:type="dxa"/>
            <w:shd w:val="clear" w:color="auto" w:fill="auto"/>
            <w:vAlign w:val="center"/>
          </w:tcPr>
          <w:p w:rsidR="008F645B" w:rsidRPr="00A92C55" w:rsidRDefault="008F645B" w:rsidP="00554F14">
            <w:pPr>
              <w:tabs>
                <w:tab w:val="left" w:pos="9396"/>
              </w:tabs>
              <w:spacing w:after="0" w:line="240" w:lineRule="auto"/>
              <w:jc w:val="center"/>
              <w:rPr>
                <w:rFonts w:ascii="Times New Roman" w:eastAsia="Calibri" w:hAnsi="Times New Roman"/>
                <w:sz w:val="24"/>
                <w:szCs w:val="24"/>
              </w:rPr>
            </w:pPr>
            <w:r>
              <w:rPr>
                <w:rFonts w:ascii="Times New Roman" w:eastAsia="Calibri" w:hAnsi="Times New Roman"/>
                <w:sz w:val="24"/>
                <w:szCs w:val="24"/>
              </w:rPr>
              <w:t>1810,4</w:t>
            </w:r>
          </w:p>
        </w:tc>
      </w:tr>
      <w:tr w:rsidR="008F645B" w:rsidRPr="00A92C55" w:rsidTr="00554F14">
        <w:trPr>
          <w:trHeight w:val="1089"/>
        </w:trPr>
        <w:tc>
          <w:tcPr>
            <w:tcW w:w="1951" w:type="dxa"/>
            <w:vMerge/>
            <w:shd w:val="clear" w:color="auto" w:fill="auto"/>
            <w:vAlign w:val="center"/>
          </w:tcPr>
          <w:p w:rsidR="008F645B" w:rsidRPr="00A92C55" w:rsidRDefault="008F645B" w:rsidP="00554F14">
            <w:pPr>
              <w:tabs>
                <w:tab w:val="left" w:pos="9396"/>
              </w:tabs>
              <w:spacing w:after="0" w:line="240" w:lineRule="auto"/>
              <w:jc w:val="center"/>
              <w:rPr>
                <w:rFonts w:ascii="Times New Roman" w:eastAsia="Calibri" w:hAnsi="Times New Roman"/>
                <w:sz w:val="24"/>
                <w:szCs w:val="24"/>
              </w:rPr>
            </w:pPr>
          </w:p>
        </w:tc>
        <w:tc>
          <w:tcPr>
            <w:tcW w:w="3402" w:type="dxa"/>
            <w:vMerge/>
            <w:shd w:val="clear" w:color="auto" w:fill="auto"/>
            <w:vAlign w:val="center"/>
          </w:tcPr>
          <w:p w:rsidR="008F645B" w:rsidRPr="00A92C55" w:rsidRDefault="008F645B" w:rsidP="00554F14">
            <w:pPr>
              <w:tabs>
                <w:tab w:val="left" w:pos="9396"/>
              </w:tabs>
              <w:spacing w:after="0" w:line="240" w:lineRule="auto"/>
              <w:jc w:val="center"/>
              <w:rPr>
                <w:rFonts w:ascii="Times New Roman" w:eastAsia="Calibri" w:hAnsi="Times New Roman"/>
                <w:sz w:val="24"/>
                <w:szCs w:val="24"/>
              </w:rPr>
            </w:pPr>
          </w:p>
        </w:tc>
        <w:tc>
          <w:tcPr>
            <w:tcW w:w="3544" w:type="dxa"/>
            <w:shd w:val="clear" w:color="auto" w:fill="auto"/>
            <w:vAlign w:val="center"/>
          </w:tcPr>
          <w:p w:rsidR="008F645B" w:rsidRPr="00A92C55" w:rsidRDefault="008F645B" w:rsidP="00554F14">
            <w:pPr>
              <w:tabs>
                <w:tab w:val="left" w:pos="9396"/>
              </w:tabs>
              <w:spacing w:after="0" w:line="240" w:lineRule="auto"/>
              <w:jc w:val="center"/>
              <w:rPr>
                <w:rFonts w:ascii="Times New Roman" w:eastAsia="Calibri" w:hAnsi="Times New Roman"/>
                <w:sz w:val="24"/>
                <w:szCs w:val="24"/>
              </w:rPr>
            </w:pPr>
            <w:r w:rsidRPr="00A92C55">
              <w:rPr>
                <w:rFonts w:ascii="Times New Roman" w:eastAsia="Calibri" w:hAnsi="Times New Roman"/>
                <w:sz w:val="24"/>
                <w:szCs w:val="24"/>
              </w:rPr>
              <w:t>Муниципальный район</w:t>
            </w:r>
          </w:p>
        </w:tc>
        <w:tc>
          <w:tcPr>
            <w:tcW w:w="3260" w:type="dxa"/>
            <w:shd w:val="clear" w:color="auto" w:fill="auto"/>
            <w:vAlign w:val="center"/>
          </w:tcPr>
          <w:p w:rsidR="008F645B" w:rsidRPr="00A92C55" w:rsidRDefault="008F645B" w:rsidP="00554F14">
            <w:pPr>
              <w:tabs>
                <w:tab w:val="left" w:pos="9396"/>
              </w:tabs>
              <w:spacing w:after="0" w:line="240" w:lineRule="auto"/>
              <w:jc w:val="center"/>
              <w:rPr>
                <w:rFonts w:ascii="Times New Roman" w:eastAsia="Calibri" w:hAnsi="Times New Roman"/>
                <w:sz w:val="24"/>
                <w:szCs w:val="24"/>
              </w:rPr>
            </w:pPr>
            <w:r>
              <w:rPr>
                <w:rFonts w:ascii="Times New Roman" w:eastAsia="Calibri" w:hAnsi="Times New Roman"/>
                <w:sz w:val="24"/>
                <w:szCs w:val="24"/>
              </w:rPr>
              <w:t>115,284</w:t>
            </w:r>
          </w:p>
        </w:tc>
      </w:tr>
      <w:tr w:rsidR="008F645B" w:rsidRPr="00A92C55" w:rsidTr="00554F14">
        <w:trPr>
          <w:trHeight w:val="655"/>
        </w:trPr>
        <w:tc>
          <w:tcPr>
            <w:tcW w:w="1951" w:type="dxa"/>
            <w:vMerge/>
            <w:shd w:val="clear" w:color="auto" w:fill="auto"/>
            <w:vAlign w:val="center"/>
          </w:tcPr>
          <w:p w:rsidR="008F645B" w:rsidRPr="00A92C55" w:rsidRDefault="008F645B" w:rsidP="00554F14">
            <w:pPr>
              <w:tabs>
                <w:tab w:val="left" w:pos="9396"/>
              </w:tabs>
              <w:spacing w:after="0" w:line="240" w:lineRule="auto"/>
              <w:jc w:val="center"/>
              <w:rPr>
                <w:rFonts w:ascii="Times New Roman" w:eastAsia="Calibri" w:hAnsi="Times New Roman"/>
                <w:sz w:val="24"/>
                <w:szCs w:val="24"/>
              </w:rPr>
            </w:pPr>
          </w:p>
        </w:tc>
        <w:tc>
          <w:tcPr>
            <w:tcW w:w="3402" w:type="dxa"/>
            <w:vMerge/>
            <w:shd w:val="clear" w:color="auto" w:fill="auto"/>
            <w:vAlign w:val="center"/>
          </w:tcPr>
          <w:p w:rsidR="008F645B" w:rsidRPr="00A92C55" w:rsidRDefault="008F645B" w:rsidP="00554F14">
            <w:pPr>
              <w:tabs>
                <w:tab w:val="left" w:pos="9396"/>
              </w:tabs>
              <w:spacing w:after="0" w:line="240" w:lineRule="auto"/>
              <w:jc w:val="center"/>
              <w:rPr>
                <w:rFonts w:ascii="Times New Roman" w:eastAsia="Calibri" w:hAnsi="Times New Roman"/>
                <w:sz w:val="24"/>
                <w:szCs w:val="24"/>
              </w:rPr>
            </w:pPr>
          </w:p>
        </w:tc>
        <w:tc>
          <w:tcPr>
            <w:tcW w:w="3544" w:type="dxa"/>
            <w:shd w:val="clear" w:color="auto" w:fill="auto"/>
            <w:vAlign w:val="center"/>
          </w:tcPr>
          <w:p w:rsidR="008F645B" w:rsidRPr="00A92C55" w:rsidRDefault="008F645B" w:rsidP="00554F14">
            <w:pPr>
              <w:tabs>
                <w:tab w:val="left" w:pos="9396"/>
              </w:tabs>
              <w:spacing w:after="0" w:line="240" w:lineRule="auto"/>
              <w:jc w:val="center"/>
              <w:rPr>
                <w:rFonts w:ascii="Times New Roman" w:eastAsia="Calibri" w:hAnsi="Times New Roman"/>
                <w:sz w:val="24"/>
                <w:szCs w:val="24"/>
              </w:rPr>
            </w:pPr>
            <w:r>
              <w:rPr>
                <w:rFonts w:ascii="Times New Roman" w:eastAsia="Calibri" w:hAnsi="Times New Roman"/>
                <w:sz w:val="24"/>
                <w:szCs w:val="24"/>
              </w:rPr>
              <w:t>Областной бюджет</w:t>
            </w:r>
          </w:p>
        </w:tc>
        <w:tc>
          <w:tcPr>
            <w:tcW w:w="3260" w:type="dxa"/>
            <w:shd w:val="clear" w:color="auto" w:fill="auto"/>
            <w:vAlign w:val="center"/>
          </w:tcPr>
          <w:p w:rsidR="008F645B" w:rsidRDefault="008F645B" w:rsidP="00554F14">
            <w:pPr>
              <w:tabs>
                <w:tab w:val="left" w:pos="9396"/>
              </w:tabs>
              <w:spacing w:after="0" w:line="240" w:lineRule="auto"/>
              <w:jc w:val="center"/>
              <w:rPr>
                <w:rFonts w:ascii="Times New Roman" w:eastAsia="Calibri" w:hAnsi="Times New Roman"/>
                <w:sz w:val="24"/>
                <w:szCs w:val="24"/>
              </w:rPr>
            </w:pPr>
            <w:r>
              <w:rPr>
                <w:rFonts w:ascii="Times New Roman" w:eastAsia="Calibri" w:hAnsi="Times New Roman"/>
                <w:sz w:val="24"/>
                <w:szCs w:val="24"/>
              </w:rPr>
              <w:t>1100,0</w:t>
            </w:r>
          </w:p>
        </w:tc>
      </w:tr>
      <w:tr w:rsidR="008F645B" w:rsidRPr="00A92C55" w:rsidTr="00554F14">
        <w:trPr>
          <w:trHeight w:val="1622"/>
        </w:trPr>
        <w:tc>
          <w:tcPr>
            <w:tcW w:w="1951" w:type="dxa"/>
            <w:vMerge w:val="restart"/>
            <w:shd w:val="clear" w:color="auto" w:fill="auto"/>
            <w:vAlign w:val="center"/>
          </w:tcPr>
          <w:p w:rsidR="008F645B" w:rsidRPr="00A92C55" w:rsidRDefault="008F645B" w:rsidP="00554F14">
            <w:pPr>
              <w:tabs>
                <w:tab w:val="left" w:pos="9396"/>
              </w:tabs>
              <w:spacing w:after="0" w:line="240" w:lineRule="auto"/>
              <w:jc w:val="center"/>
              <w:rPr>
                <w:rFonts w:ascii="Times New Roman" w:eastAsia="Calibri" w:hAnsi="Times New Roman"/>
                <w:sz w:val="24"/>
                <w:szCs w:val="24"/>
              </w:rPr>
            </w:pPr>
            <w:r>
              <w:rPr>
                <w:rFonts w:ascii="Times New Roman" w:eastAsia="Calibri" w:hAnsi="Times New Roman"/>
                <w:sz w:val="24"/>
                <w:szCs w:val="24"/>
              </w:rPr>
              <w:t>Подпрограмма</w:t>
            </w:r>
          </w:p>
        </w:tc>
        <w:tc>
          <w:tcPr>
            <w:tcW w:w="3402" w:type="dxa"/>
            <w:vMerge w:val="restart"/>
            <w:shd w:val="clear" w:color="auto" w:fill="auto"/>
            <w:vAlign w:val="center"/>
          </w:tcPr>
          <w:p w:rsidR="008F645B" w:rsidRPr="00A92C55" w:rsidRDefault="008F645B" w:rsidP="00554F14">
            <w:pPr>
              <w:spacing w:after="0" w:line="240" w:lineRule="auto"/>
              <w:ind w:right="-5" w:firstLine="708"/>
              <w:jc w:val="both"/>
              <w:rPr>
                <w:rFonts w:ascii="Times New Roman" w:eastAsia="Calibri" w:hAnsi="Times New Roman"/>
                <w:sz w:val="24"/>
                <w:szCs w:val="24"/>
                <w:lang w:eastAsia="ru-RU"/>
              </w:rPr>
            </w:pPr>
            <w:proofErr w:type="gramStart"/>
            <w:r w:rsidRPr="00A92C55">
              <w:rPr>
                <w:rFonts w:ascii="Times New Roman" w:eastAsia="Calibri" w:hAnsi="Times New Roman"/>
                <w:sz w:val="24"/>
                <w:szCs w:val="24"/>
                <w:lang w:eastAsia="ru-RU"/>
              </w:rPr>
              <w:t>«Экология и чистая вода муниципального образования  «Обоянский район» Курской области на 2016 год» муниципальной программы муниципального района «Обоянский район» Курской области  «Охрана окружающей среды в муниципального образования «Обоянский район» Курской области на 2016 год».</w:t>
            </w:r>
            <w:proofErr w:type="gramEnd"/>
          </w:p>
          <w:p w:rsidR="008F645B" w:rsidRPr="00A92C55" w:rsidRDefault="008F645B" w:rsidP="00554F14">
            <w:pPr>
              <w:tabs>
                <w:tab w:val="left" w:pos="9396"/>
              </w:tabs>
              <w:spacing w:after="0" w:line="240" w:lineRule="auto"/>
              <w:jc w:val="center"/>
              <w:rPr>
                <w:rFonts w:ascii="Times New Roman" w:eastAsia="Calibri" w:hAnsi="Times New Roman"/>
                <w:sz w:val="24"/>
                <w:szCs w:val="24"/>
              </w:rPr>
            </w:pPr>
          </w:p>
        </w:tc>
        <w:tc>
          <w:tcPr>
            <w:tcW w:w="3544" w:type="dxa"/>
            <w:shd w:val="clear" w:color="auto" w:fill="auto"/>
            <w:vAlign w:val="center"/>
          </w:tcPr>
          <w:p w:rsidR="008F645B" w:rsidRPr="00A92C55" w:rsidRDefault="008F645B" w:rsidP="00554F14">
            <w:pPr>
              <w:tabs>
                <w:tab w:val="left" w:pos="9396"/>
              </w:tabs>
              <w:spacing w:after="0" w:line="240" w:lineRule="auto"/>
              <w:jc w:val="center"/>
              <w:rPr>
                <w:rFonts w:ascii="Times New Roman" w:eastAsia="Calibri" w:hAnsi="Times New Roman"/>
                <w:sz w:val="24"/>
                <w:szCs w:val="24"/>
              </w:rPr>
            </w:pPr>
            <w:r>
              <w:rPr>
                <w:rFonts w:ascii="Times New Roman" w:eastAsia="Calibri" w:hAnsi="Times New Roman"/>
                <w:sz w:val="24"/>
                <w:szCs w:val="24"/>
              </w:rPr>
              <w:t>Муниципальный район</w:t>
            </w:r>
          </w:p>
        </w:tc>
        <w:tc>
          <w:tcPr>
            <w:tcW w:w="3260" w:type="dxa"/>
            <w:shd w:val="clear" w:color="auto" w:fill="auto"/>
            <w:vAlign w:val="center"/>
          </w:tcPr>
          <w:p w:rsidR="008F645B" w:rsidRDefault="008F645B" w:rsidP="00554F14">
            <w:pPr>
              <w:tabs>
                <w:tab w:val="left" w:pos="9396"/>
              </w:tabs>
              <w:spacing w:after="0" w:line="240" w:lineRule="auto"/>
              <w:jc w:val="center"/>
              <w:rPr>
                <w:rFonts w:ascii="Times New Roman" w:eastAsia="Calibri" w:hAnsi="Times New Roman"/>
                <w:sz w:val="24"/>
                <w:szCs w:val="24"/>
              </w:rPr>
            </w:pPr>
            <w:r>
              <w:rPr>
                <w:rFonts w:ascii="Times New Roman" w:eastAsia="Calibri" w:hAnsi="Times New Roman"/>
                <w:sz w:val="24"/>
                <w:szCs w:val="24"/>
              </w:rPr>
              <w:t>59,137</w:t>
            </w:r>
          </w:p>
        </w:tc>
      </w:tr>
      <w:tr w:rsidR="008F645B" w:rsidRPr="00A92C55" w:rsidTr="00554F14">
        <w:trPr>
          <w:trHeight w:val="1832"/>
        </w:trPr>
        <w:tc>
          <w:tcPr>
            <w:tcW w:w="1951" w:type="dxa"/>
            <w:vMerge/>
            <w:shd w:val="clear" w:color="auto" w:fill="auto"/>
            <w:vAlign w:val="center"/>
          </w:tcPr>
          <w:p w:rsidR="008F645B" w:rsidRDefault="008F645B" w:rsidP="00554F14">
            <w:pPr>
              <w:tabs>
                <w:tab w:val="left" w:pos="9396"/>
              </w:tabs>
              <w:spacing w:after="0" w:line="240" w:lineRule="auto"/>
              <w:jc w:val="center"/>
              <w:rPr>
                <w:rFonts w:ascii="Times New Roman" w:eastAsia="Calibri" w:hAnsi="Times New Roman"/>
                <w:sz w:val="24"/>
                <w:szCs w:val="24"/>
              </w:rPr>
            </w:pPr>
          </w:p>
        </w:tc>
        <w:tc>
          <w:tcPr>
            <w:tcW w:w="3402" w:type="dxa"/>
            <w:vMerge/>
            <w:shd w:val="clear" w:color="auto" w:fill="auto"/>
            <w:vAlign w:val="center"/>
          </w:tcPr>
          <w:p w:rsidR="008F645B" w:rsidRPr="00A92C55" w:rsidRDefault="008F645B" w:rsidP="00554F14">
            <w:pPr>
              <w:spacing w:after="0" w:line="240" w:lineRule="auto"/>
              <w:ind w:right="-5" w:firstLine="708"/>
              <w:jc w:val="both"/>
              <w:rPr>
                <w:rFonts w:ascii="Times New Roman" w:eastAsia="Calibri" w:hAnsi="Times New Roman"/>
                <w:sz w:val="24"/>
                <w:szCs w:val="24"/>
                <w:lang w:eastAsia="ru-RU"/>
              </w:rPr>
            </w:pPr>
          </w:p>
        </w:tc>
        <w:tc>
          <w:tcPr>
            <w:tcW w:w="3544" w:type="dxa"/>
            <w:shd w:val="clear" w:color="auto" w:fill="auto"/>
            <w:vAlign w:val="center"/>
          </w:tcPr>
          <w:p w:rsidR="008F645B" w:rsidRPr="00A92C55" w:rsidRDefault="008F645B" w:rsidP="00554F14">
            <w:pPr>
              <w:tabs>
                <w:tab w:val="left" w:pos="9396"/>
              </w:tabs>
              <w:spacing w:after="0" w:line="240" w:lineRule="auto"/>
              <w:jc w:val="center"/>
              <w:rPr>
                <w:rFonts w:ascii="Times New Roman" w:eastAsia="Calibri" w:hAnsi="Times New Roman"/>
                <w:sz w:val="24"/>
                <w:szCs w:val="24"/>
              </w:rPr>
            </w:pPr>
            <w:r>
              <w:rPr>
                <w:rFonts w:ascii="Times New Roman" w:eastAsia="Calibri" w:hAnsi="Times New Roman"/>
                <w:sz w:val="24"/>
                <w:szCs w:val="24"/>
              </w:rPr>
              <w:t>Областной бюджет</w:t>
            </w:r>
          </w:p>
        </w:tc>
        <w:tc>
          <w:tcPr>
            <w:tcW w:w="3260" w:type="dxa"/>
            <w:shd w:val="clear" w:color="auto" w:fill="auto"/>
            <w:vAlign w:val="center"/>
          </w:tcPr>
          <w:p w:rsidR="008F645B" w:rsidRDefault="008F645B" w:rsidP="00554F14">
            <w:pPr>
              <w:tabs>
                <w:tab w:val="left" w:pos="9396"/>
              </w:tabs>
              <w:spacing w:after="0" w:line="240" w:lineRule="auto"/>
              <w:jc w:val="center"/>
              <w:rPr>
                <w:rFonts w:ascii="Times New Roman" w:eastAsia="Calibri" w:hAnsi="Times New Roman"/>
                <w:sz w:val="24"/>
                <w:szCs w:val="24"/>
              </w:rPr>
            </w:pPr>
            <w:r>
              <w:rPr>
                <w:rFonts w:ascii="Times New Roman" w:eastAsia="Calibri" w:hAnsi="Times New Roman"/>
                <w:sz w:val="24"/>
                <w:szCs w:val="24"/>
              </w:rPr>
              <w:t>536,0</w:t>
            </w:r>
          </w:p>
        </w:tc>
      </w:tr>
    </w:tbl>
    <w:p w:rsidR="00346603" w:rsidRDefault="00346603" w:rsidP="008F645B"/>
    <w:sectPr w:rsidR="00346603" w:rsidSect="008F645B">
      <w:pgSz w:w="16838" w:h="11906" w:orient="landscape" w:code="9"/>
      <w:pgMar w:top="851" w:right="1418" w:bottom="424" w:left="72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B9C"/>
    <w:multiLevelType w:val="multilevel"/>
    <w:tmpl w:val="AABEBFE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45B"/>
    <w:rsid w:val="00346603"/>
    <w:rsid w:val="00604930"/>
    <w:rsid w:val="00810373"/>
    <w:rsid w:val="008F645B"/>
    <w:rsid w:val="00B23846"/>
    <w:rsid w:val="00E22E06"/>
    <w:rsid w:val="00E55BC8"/>
    <w:rsid w:val="00F95D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45B"/>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64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645B"/>
    <w:rPr>
      <w:rFonts w:ascii="Tahoma" w:hAnsi="Tahoma" w:cs="Tahoma"/>
      <w:sz w:val="16"/>
      <w:szCs w:val="16"/>
    </w:rPr>
  </w:style>
  <w:style w:type="paragraph" w:styleId="a5">
    <w:name w:val="List Paragraph"/>
    <w:basedOn w:val="a"/>
    <w:uiPriority w:val="34"/>
    <w:qFormat/>
    <w:rsid w:val="008F64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45B"/>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64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645B"/>
    <w:rPr>
      <w:rFonts w:ascii="Tahoma" w:hAnsi="Tahoma" w:cs="Tahoma"/>
      <w:sz w:val="16"/>
      <w:szCs w:val="16"/>
    </w:rPr>
  </w:style>
  <w:style w:type="paragraph" w:styleId="a5">
    <w:name w:val="List Paragraph"/>
    <w:basedOn w:val="a"/>
    <w:uiPriority w:val="34"/>
    <w:qFormat/>
    <w:rsid w:val="008F64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7</Pages>
  <Words>1266</Words>
  <Characters>7219</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ИСОГД</dc:creator>
  <cp:lastModifiedBy>ИСОГД</cp:lastModifiedBy>
  <cp:revision>6</cp:revision>
  <cp:lastPrinted>2017-01-13T05:48:00Z</cp:lastPrinted>
  <dcterms:created xsi:type="dcterms:W3CDTF">2016-12-30T06:40:00Z</dcterms:created>
  <dcterms:modified xsi:type="dcterms:W3CDTF">2017-01-13T05:48:00Z</dcterms:modified>
</cp:coreProperties>
</file>