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D8" w:rsidRDefault="00E372D8" w:rsidP="00E372D8">
      <w:pPr>
        <w:spacing w:after="0" w:line="240" w:lineRule="auto"/>
        <w:ind w:firstLine="709"/>
        <w:rPr>
          <w:rFonts w:ascii="Segoe UI" w:hAnsi="Segoe UI" w:cs="Segoe UI"/>
          <w:sz w:val="28"/>
          <w:szCs w:val="28"/>
        </w:rPr>
      </w:pPr>
      <w:r w:rsidRPr="00E372D8">
        <w:rPr>
          <w:rFonts w:ascii="Segoe UI" w:hAnsi="Segoe UI" w:cs="Segoe UI"/>
          <w:sz w:val="28"/>
          <w:szCs w:val="28"/>
        </w:rPr>
        <w:drawing>
          <wp:inline distT="0" distB="0" distL="0" distR="0">
            <wp:extent cx="2146181" cy="882319"/>
            <wp:effectExtent l="19050" t="0" r="646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83" cy="8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D8" w:rsidRDefault="00E372D8" w:rsidP="00F60DB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E372D8" w:rsidRDefault="00E372D8" w:rsidP="00F60DB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A929A9" w:rsidRPr="00E372D8" w:rsidRDefault="006E5C9A" w:rsidP="00F60DBE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E372D8">
        <w:rPr>
          <w:rFonts w:ascii="Segoe UI" w:hAnsi="Segoe UI" w:cs="Segoe UI"/>
          <w:sz w:val="28"/>
          <w:szCs w:val="28"/>
        </w:rPr>
        <w:t>Изменился перечень лицензируемых работ</w:t>
      </w:r>
    </w:p>
    <w:p w:rsidR="00A929A9" w:rsidRPr="00E372D8" w:rsidRDefault="00A929A9" w:rsidP="00932D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6E5C9A" w:rsidRPr="00E372D8" w:rsidRDefault="00932D12" w:rsidP="00932D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372D8">
        <w:rPr>
          <w:rFonts w:ascii="Segoe UI" w:hAnsi="Segoe UI" w:cs="Segoe UI"/>
          <w:sz w:val="24"/>
          <w:szCs w:val="24"/>
        </w:rPr>
        <w:t>С 1 января 2017 года изменениями в федеральном законодательстве предусмотрен новый предмет и порядок лицензирования видов геодезической и</w:t>
      </w:r>
      <w:r w:rsidR="006E5C9A" w:rsidRPr="00E372D8">
        <w:rPr>
          <w:rFonts w:ascii="Segoe UI" w:hAnsi="Segoe UI" w:cs="Segoe UI"/>
          <w:sz w:val="24"/>
          <w:szCs w:val="24"/>
        </w:rPr>
        <w:t xml:space="preserve"> картографической деятельности.</w:t>
      </w:r>
    </w:p>
    <w:p w:rsidR="006E5C9A" w:rsidRPr="00E372D8" w:rsidRDefault="00932D12" w:rsidP="00932D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372D8">
        <w:rPr>
          <w:rFonts w:ascii="Segoe UI" w:hAnsi="Segoe UI" w:cs="Segoe UI"/>
          <w:sz w:val="24"/>
          <w:szCs w:val="24"/>
        </w:rPr>
        <w:t xml:space="preserve">Перечень лицензируемых работ сокращен с 12 до </w:t>
      </w:r>
      <w:r w:rsidR="006E5C9A" w:rsidRPr="00E372D8">
        <w:rPr>
          <w:rFonts w:ascii="Segoe UI" w:hAnsi="Segoe UI" w:cs="Segoe UI"/>
          <w:sz w:val="24"/>
          <w:szCs w:val="24"/>
        </w:rPr>
        <w:t>8. Вместе с тем,</w:t>
      </w:r>
      <w:r w:rsidRPr="00E372D8">
        <w:rPr>
          <w:rFonts w:ascii="Segoe UI" w:hAnsi="Segoe UI" w:cs="Segoe UI"/>
          <w:sz w:val="24"/>
          <w:szCs w:val="24"/>
        </w:rPr>
        <w:t xml:space="preserve"> </w:t>
      </w:r>
      <w:r w:rsidR="00F60DBE" w:rsidRPr="00E372D8">
        <w:rPr>
          <w:rFonts w:ascii="Segoe UI" w:hAnsi="Segoe UI" w:cs="Segoe UI"/>
          <w:sz w:val="24"/>
          <w:szCs w:val="24"/>
        </w:rPr>
        <w:t>включены</w:t>
      </w:r>
      <w:r w:rsidRPr="00E372D8">
        <w:rPr>
          <w:rFonts w:ascii="Segoe UI" w:hAnsi="Segoe UI" w:cs="Segoe UI"/>
          <w:sz w:val="24"/>
          <w:szCs w:val="24"/>
        </w:rPr>
        <w:t xml:space="preserve"> некоторы</w:t>
      </w:r>
      <w:r w:rsidR="00F60DBE" w:rsidRPr="00E372D8">
        <w:rPr>
          <w:rFonts w:ascii="Segoe UI" w:hAnsi="Segoe UI" w:cs="Segoe UI"/>
          <w:sz w:val="24"/>
          <w:szCs w:val="24"/>
        </w:rPr>
        <w:t>е</w:t>
      </w:r>
      <w:r w:rsidRPr="00E372D8">
        <w:rPr>
          <w:rFonts w:ascii="Segoe UI" w:hAnsi="Segoe UI" w:cs="Segoe UI"/>
          <w:sz w:val="24"/>
          <w:szCs w:val="24"/>
        </w:rPr>
        <w:t xml:space="preserve"> вид</w:t>
      </w:r>
      <w:r w:rsidR="00F60DBE" w:rsidRPr="00E372D8">
        <w:rPr>
          <w:rFonts w:ascii="Segoe UI" w:hAnsi="Segoe UI" w:cs="Segoe UI"/>
          <w:sz w:val="24"/>
          <w:szCs w:val="24"/>
        </w:rPr>
        <w:t>ы</w:t>
      </w:r>
      <w:r w:rsidRPr="00E372D8">
        <w:rPr>
          <w:rFonts w:ascii="Segoe UI" w:hAnsi="Segoe UI" w:cs="Segoe UI"/>
          <w:sz w:val="24"/>
          <w:szCs w:val="24"/>
        </w:rPr>
        <w:t xml:space="preserve"> работ</w:t>
      </w:r>
      <w:r w:rsidR="00F60DBE" w:rsidRPr="00E372D8">
        <w:rPr>
          <w:rFonts w:ascii="Segoe UI" w:hAnsi="Segoe UI" w:cs="Segoe UI"/>
          <w:sz w:val="24"/>
          <w:szCs w:val="24"/>
        </w:rPr>
        <w:t>,</w:t>
      </w:r>
      <w:r w:rsidRPr="00E372D8">
        <w:rPr>
          <w:rFonts w:ascii="Segoe UI" w:hAnsi="Segoe UI" w:cs="Segoe UI"/>
          <w:sz w:val="24"/>
          <w:szCs w:val="24"/>
        </w:rPr>
        <w:t xml:space="preserve"> ранее не лицензируем</w:t>
      </w:r>
      <w:r w:rsidR="00F60DBE" w:rsidRPr="00E372D8">
        <w:rPr>
          <w:rFonts w:ascii="Segoe UI" w:hAnsi="Segoe UI" w:cs="Segoe UI"/>
          <w:sz w:val="24"/>
          <w:szCs w:val="24"/>
        </w:rPr>
        <w:t>ые</w:t>
      </w:r>
      <w:r w:rsidR="006E5C9A" w:rsidRPr="00E372D8">
        <w:rPr>
          <w:rFonts w:ascii="Segoe UI" w:hAnsi="Segoe UI" w:cs="Segoe UI"/>
          <w:sz w:val="24"/>
          <w:szCs w:val="24"/>
        </w:rPr>
        <w:t xml:space="preserve"> или лицензируем</w:t>
      </w:r>
      <w:r w:rsidR="00F60DBE" w:rsidRPr="00E372D8">
        <w:rPr>
          <w:rFonts w:ascii="Segoe UI" w:hAnsi="Segoe UI" w:cs="Segoe UI"/>
          <w:sz w:val="24"/>
          <w:szCs w:val="24"/>
        </w:rPr>
        <w:t>ые</w:t>
      </w:r>
      <w:r w:rsidR="006E5C9A" w:rsidRPr="00E372D8">
        <w:rPr>
          <w:rFonts w:ascii="Segoe UI" w:hAnsi="Segoe UI" w:cs="Segoe UI"/>
          <w:sz w:val="24"/>
          <w:szCs w:val="24"/>
        </w:rPr>
        <w:t xml:space="preserve"> частично.</w:t>
      </w:r>
    </w:p>
    <w:p w:rsidR="00932D12" w:rsidRPr="00E372D8" w:rsidRDefault="00932D12" w:rsidP="00932D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372D8">
        <w:rPr>
          <w:rFonts w:ascii="Segoe UI" w:hAnsi="Segoe UI" w:cs="Segoe UI"/>
          <w:sz w:val="24"/>
          <w:szCs w:val="24"/>
        </w:rPr>
        <w:t xml:space="preserve">Кроме того, переименуются </w:t>
      </w:r>
      <w:r w:rsidR="003B625F" w:rsidRPr="00E372D8">
        <w:rPr>
          <w:rFonts w:ascii="Segoe UI" w:hAnsi="Segoe UI" w:cs="Segoe UI"/>
          <w:sz w:val="24"/>
          <w:szCs w:val="24"/>
        </w:rPr>
        <w:t>отдельные</w:t>
      </w:r>
      <w:r w:rsidRPr="00E372D8">
        <w:rPr>
          <w:rFonts w:ascii="Segoe UI" w:hAnsi="Segoe UI" w:cs="Segoe UI"/>
          <w:sz w:val="24"/>
          <w:szCs w:val="24"/>
        </w:rPr>
        <w:t xml:space="preserve"> виды лицензируемой деятельности, </w:t>
      </w:r>
      <w:r w:rsidR="003B625F" w:rsidRPr="00E372D8">
        <w:rPr>
          <w:rFonts w:ascii="Segoe UI" w:hAnsi="Segoe UI" w:cs="Segoe UI"/>
          <w:sz w:val="24"/>
          <w:szCs w:val="24"/>
        </w:rPr>
        <w:t>что потребует</w:t>
      </w:r>
      <w:r w:rsidRPr="00E372D8">
        <w:rPr>
          <w:rFonts w:ascii="Segoe UI" w:hAnsi="Segoe UI" w:cs="Segoe UI"/>
          <w:sz w:val="24"/>
          <w:szCs w:val="24"/>
        </w:rPr>
        <w:t xml:space="preserve"> перео</w:t>
      </w:r>
      <w:r w:rsidR="006E5C9A" w:rsidRPr="00E372D8">
        <w:rPr>
          <w:rFonts w:ascii="Segoe UI" w:hAnsi="Segoe UI" w:cs="Segoe UI"/>
          <w:sz w:val="24"/>
          <w:szCs w:val="24"/>
        </w:rPr>
        <w:t>формлени</w:t>
      </w:r>
      <w:r w:rsidR="003B625F" w:rsidRPr="00E372D8">
        <w:rPr>
          <w:rFonts w:ascii="Segoe UI" w:hAnsi="Segoe UI" w:cs="Segoe UI"/>
          <w:sz w:val="24"/>
          <w:szCs w:val="24"/>
        </w:rPr>
        <w:t>я</w:t>
      </w:r>
      <w:r w:rsidR="006E5C9A" w:rsidRPr="00E372D8">
        <w:rPr>
          <w:rFonts w:ascii="Segoe UI" w:hAnsi="Segoe UI" w:cs="Segoe UI"/>
          <w:sz w:val="24"/>
          <w:szCs w:val="24"/>
        </w:rPr>
        <w:t xml:space="preserve"> действующих лицензий.</w:t>
      </w:r>
    </w:p>
    <w:p w:rsidR="006E5C9A" w:rsidRPr="00E372D8" w:rsidRDefault="006E5C9A" w:rsidP="006E5C9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372D8">
        <w:rPr>
          <w:rFonts w:ascii="Segoe UI" w:hAnsi="Segoe UI" w:cs="Segoe UI"/>
          <w:sz w:val="24"/>
          <w:szCs w:val="24"/>
        </w:rPr>
        <w:t xml:space="preserve">Лицензии на выполнение геодезических и </w:t>
      </w:r>
      <w:r w:rsidR="003B625F" w:rsidRPr="00E372D8">
        <w:rPr>
          <w:rFonts w:ascii="Segoe UI" w:hAnsi="Segoe UI" w:cs="Segoe UI"/>
          <w:sz w:val="24"/>
          <w:szCs w:val="24"/>
        </w:rPr>
        <w:t>картографических работ выдает</w:t>
      </w:r>
      <w:r w:rsidRPr="00E372D8">
        <w:rPr>
          <w:rFonts w:ascii="Segoe UI" w:hAnsi="Segoe UI" w:cs="Segoe UI"/>
          <w:sz w:val="24"/>
          <w:szCs w:val="24"/>
        </w:rPr>
        <w:t xml:space="preserve"> </w:t>
      </w:r>
      <w:r w:rsidR="003B625F" w:rsidRPr="00E372D8">
        <w:rPr>
          <w:rFonts w:ascii="Segoe UI" w:hAnsi="Segoe UI" w:cs="Segoe UI"/>
          <w:sz w:val="24"/>
          <w:szCs w:val="24"/>
        </w:rPr>
        <w:t>Управление</w:t>
      </w:r>
      <w:r w:rsidRPr="00E372D8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372D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372D8">
        <w:rPr>
          <w:rFonts w:ascii="Segoe UI" w:hAnsi="Segoe UI" w:cs="Segoe UI"/>
          <w:sz w:val="24"/>
          <w:szCs w:val="24"/>
        </w:rPr>
        <w:t xml:space="preserve"> по Курской области. Специалисты Управления контролируют соблюдение порядка лицензирования геодезической и картографической деятельности, проводят проверки и выдают предписания на устранение</w:t>
      </w:r>
      <w:r w:rsidR="003B625F" w:rsidRPr="00E372D8">
        <w:rPr>
          <w:rFonts w:ascii="Segoe UI" w:hAnsi="Segoe UI" w:cs="Segoe UI"/>
          <w:sz w:val="24"/>
          <w:szCs w:val="24"/>
        </w:rPr>
        <w:t xml:space="preserve"> выявленных нарушений.</w:t>
      </w:r>
    </w:p>
    <w:p w:rsidR="006E5C9A" w:rsidRPr="00E372D8" w:rsidRDefault="006E5C9A" w:rsidP="006E5C9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372D8">
        <w:rPr>
          <w:rFonts w:ascii="Segoe UI" w:hAnsi="Segoe UI" w:cs="Segoe UI"/>
          <w:sz w:val="24"/>
          <w:szCs w:val="24"/>
        </w:rPr>
        <w:t xml:space="preserve">С 1 января 2017 года лицензированию подлежат работы </w:t>
      </w:r>
      <w:proofErr w:type="gramStart"/>
      <w:r w:rsidRPr="00E372D8">
        <w:rPr>
          <w:rFonts w:ascii="Segoe UI" w:hAnsi="Segoe UI" w:cs="Segoe UI"/>
          <w:sz w:val="24"/>
          <w:szCs w:val="24"/>
        </w:rPr>
        <w:t>по</w:t>
      </w:r>
      <w:proofErr w:type="gramEnd"/>
      <w:r w:rsidRPr="00E372D8">
        <w:rPr>
          <w:rFonts w:ascii="Segoe UI" w:hAnsi="Segoe UI" w:cs="Segoe UI"/>
          <w:sz w:val="24"/>
          <w:szCs w:val="24"/>
        </w:rPr>
        <w:t>:</w:t>
      </w:r>
    </w:p>
    <w:p w:rsidR="006E5C9A" w:rsidRPr="00E372D8" w:rsidRDefault="006E5C9A" w:rsidP="006E5C9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372D8">
        <w:rPr>
          <w:rFonts w:ascii="Segoe UI" w:hAnsi="Segoe UI" w:cs="Segoe UI"/>
          <w:sz w:val="24"/>
          <w:szCs w:val="24"/>
        </w:rPr>
        <w:t>определению параметров фигуры Земли и гравитационного поля;</w:t>
      </w:r>
    </w:p>
    <w:p w:rsidR="006E5C9A" w:rsidRPr="00E372D8" w:rsidRDefault="006E5C9A" w:rsidP="006E5C9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372D8">
        <w:rPr>
          <w:rFonts w:ascii="Segoe UI" w:hAnsi="Segoe UI" w:cs="Segoe UI"/>
          <w:sz w:val="24"/>
          <w:szCs w:val="24"/>
        </w:rPr>
        <w:t>созданию или обновлению государственных топографических карт и планов;</w:t>
      </w:r>
    </w:p>
    <w:p w:rsidR="006E5C9A" w:rsidRPr="00E372D8" w:rsidRDefault="006E5C9A" w:rsidP="006E5C9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372D8">
        <w:rPr>
          <w:rFonts w:ascii="Segoe UI" w:hAnsi="Segoe UI" w:cs="Segoe UI"/>
          <w:sz w:val="24"/>
          <w:szCs w:val="24"/>
        </w:rPr>
        <w:t>созданию государственных геодезических сетей, нивелирных сетей, гравиметрических сетей и геодезических сетей специального назначения, в том числе сетей дифферен</w:t>
      </w:r>
      <w:r w:rsidR="003B625F" w:rsidRPr="00E372D8">
        <w:rPr>
          <w:rFonts w:ascii="Segoe UI" w:hAnsi="Segoe UI" w:cs="Segoe UI"/>
          <w:sz w:val="24"/>
          <w:szCs w:val="24"/>
        </w:rPr>
        <w:t>циальных геодезических станций.</w:t>
      </w:r>
    </w:p>
    <w:p w:rsidR="00F60DBE" w:rsidRPr="00E372D8" w:rsidRDefault="003B625F" w:rsidP="006E5C9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372D8">
        <w:rPr>
          <w:rFonts w:ascii="Segoe UI" w:hAnsi="Segoe UI" w:cs="Segoe UI"/>
          <w:sz w:val="24"/>
          <w:szCs w:val="24"/>
        </w:rPr>
        <w:t>Понадобится</w:t>
      </w:r>
      <w:r w:rsidR="006E5C9A" w:rsidRPr="00E372D8">
        <w:rPr>
          <w:rFonts w:ascii="Segoe UI" w:hAnsi="Segoe UI" w:cs="Segoe UI"/>
          <w:sz w:val="24"/>
          <w:szCs w:val="24"/>
        </w:rPr>
        <w:t xml:space="preserve"> </w:t>
      </w:r>
      <w:r w:rsidRPr="00E372D8">
        <w:rPr>
          <w:rFonts w:ascii="Segoe UI" w:hAnsi="Segoe UI" w:cs="Segoe UI"/>
          <w:sz w:val="24"/>
          <w:szCs w:val="24"/>
        </w:rPr>
        <w:t>лицензия</w:t>
      </w:r>
      <w:r w:rsidR="006E5C9A" w:rsidRPr="00E372D8">
        <w:rPr>
          <w:rFonts w:ascii="Segoe UI" w:hAnsi="Segoe UI" w:cs="Segoe UI"/>
          <w:sz w:val="24"/>
          <w:szCs w:val="24"/>
        </w:rPr>
        <w:t xml:space="preserve"> на проведение работ по установлению, изменению и уточнению прохождения государственной границы Российской Федерации, границ между субъектами и муниципальны</w:t>
      </w:r>
      <w:r w:rsidRPr="00E372D8">
        <w:rPr>
          <w:rFonts w:ascii="Segoe UI" w:hAnsi="Segoe UI" w:cs="Segoe UI"/>
          <w:sz w:val="24"/>
          <w:szCs w:val="24"/>
        </w:rPr>
        <w:t>ми</w:t>
      </w:r>
      <w:r w:rsidR="006E5C9A" w:rsidRPr="00E372D8">
        <w:rPr>
          <w:rFonts w:ascii="Segoe UI" w:hAnsi="Segoe UI" w:cs="Segoe UI"/>
          <w:sz w:val="24"/>
          <w:szCs w:val="24"/>
        </w:rPr>
        <w:t xml:space="preserve"> образовани</w:t>
      </w:r>
      <w:r w:rsidRPr="00E372D8">
        <w:rPr>
          <w:rFonts w:ascii="Segoe UI" w:hAnsi="Segoe UI" w:cs="Segoe UI"/>
          <w:sz w:val="24"/>
          <w:szCs w:val="24"/>
        </w:rPr>
        <w:t>ями.</w:t>
      </w:r>
    </w:p>
    <w:p w:rsidR="00932D12" w:rsidRPr="00E372D8" w:rsidRDefault="006E5C9A" w:rsidP="00F60DB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372D8">
        <w:rPr>
          <w:rFonts w:ascii="Segoe UI" w:hAnsi="Segoe UI" w:cs="Segoe UI"/>
          <w:sz w:val="24"/>
          <w:szCs w:val="24"/>
        </w:rPr>
        <w:t xml:space="preserve">Остальные виды геодезических и картографических работ могут проводиться без оформления </w:t>
      </w:r>
      <w:r w:rsidR="003B625F" w:rsidRPr="00E372D8">
        <w:rPr>
          <w:rFonts w:ascii="Segoe UI" w:hAnsi="Segoe UI" w:cs="Segoe UI"/>
          <w:sz w:val="24"/>
          <w:szCs w:val="24"/>
        </w:rPr>
        <w:t>лицензии.</w:t>
      </w:r>
    </w:p>
    <w:p w:rsidR="003B625F" w:rsidRPr="00E372D8" w:rsidRDefault="003B625F" w:rsidP="003B625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372D8">
        <w:rPr>
          <w:rFonts w:ascii="Segoe UI" w:hAnsi="Segoe UI" w:cs="Segoe UI"/>
          <w:sz w:val="24"/>
          <w:szCs w:val="24"/>
        </w:rPr>
        <w:t>Законодательством также уточняются требования к образованию соискателей лицензий и лицензиатов.</w:t>
      </w:r>
    </w:p>
    <w:sectPr w:rsidR="003B625F" w:rsidRPr="00E372D8" w:rsidSect="00D2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96B"/>
    <w:rsid w:val="00012237"/>
    <w:rsid w:val="0010500C"/>
    <w:rsid w:val="003B625F"/>
    <w:rsid w:val="006E5C9A"/>
    <w:rsid w:val="008978B2"/>
    <w:rsid w:val="009043EA"/>
    <w:rsid w:val="00932D12"/>
    <w:rsid w:val="0096796B"/>
    <w:rsid w:val="00A929A9"/>
    <w:rsid w:val="00D25F63"/>
    <w:rsid w:val="00E372D8"/>
    <w:rsid w:val="00E955F8"/>
    <w:rsid w:val="00F6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96B"/>
    <w:rPr>
      <w:b/>
      <w:bCs/>
    </w:rPr>
  </w:style>
  <w:style w:type="character" w:styleId="a4">
    <w:name w:val="Hyperlink"/>
    <w:basedOn w:val="a0"/>
    <w:uiPriority w:val="99"/>
    <w:semiHidden/>
    <w:unhideWhenUsed/>
    <w:rsid w:val="0096796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94E87-53F9-45C6-8E15-91AD523E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5</cp:revision>
  <cp:lastPrinted>2017-01-11T15:23:00Z</cp:lastPrinted>
  <dcterms:created xsi:type="dcterms:W3CDTF">2017-01-11T13:12:00Z</dcterms:created>
  <dcterms:modified xsi:type="dcterms:W3CDTF">2017-01-12T09:13:00Z</dcterms:modified>
</cp:coreProperties>
</file>