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3A" w:rsidRDefault="00694E3A">
      <w:pPr>
        <w:pStyle w:val="50"/>
        <w:shd w:val="clear" w:color="auto" w:fill="auto"/>
        <w:spacing w:before="0" w:after="357"/>
        <w:ind w:right="2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  <w:bookmarkStart w:id="0" w:name="bookmark23"/>
    </w:p>
    <w:p w:rsidR="00694E3A" w:rsidRDefault="00694E3A" w:rsidP="00BE41C0">
      <w:pPr>
        <w:pStyle w:val="24"/>
        <w:keepNext/>
        <w:keepLines/>
        <w:shd w:val="clear" w:color="auto" w:fill="auto"/>
        <w:spacing w:after="0" w:line="280" w:lineRule="exact"/>
        <w:ind w:right="240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ind w:left="4320"/>
        <w:jc w:val="center"/>
      </w:pPr>
    </w:p>
    <w:p w:rsidR="00694E3A" w:rsidRDefault="00694E3A" w:rsidP="00694E3A">
      <w:pPr>
        <w:ind w:left="4320"/>
        <w:jc w:val="center"/>
      </w:pPr>
    </w:p>
    <w:p w:rsidR="00694E3A" w:rsidRDefault="00D7516E" w:rsidP="00694E3A">
      <w:pPr>
        <w:jc w:val="center"/>
      </w:pPr>
      <w:r>
        <w:fldChar w:fldCharType="begin"/>
      </w:r>
      <w:r>
        <w:instrText xml:space="preserve"> </w:instrText>
      </w:r>
      <w:r>
        <w:instrText>INCLUDEPICTURE  "http://www.hrono.info/heraldicum/russia/subjects/towns/images/oboan2.gif"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147.75pt">
            <v:imagedata r:id="rId8" r:href="rId9"/>
          </v:shape>
        </w:pict>
      </w:r>
      <w:r>
        <w:fldChar w:fldCharType="end"/>
      </w: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694E3A" w:rsidRDefault="00694E3A" w:rsidP="00694E3A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</w:pPr>
      <w:r>
        <w:rPr>
          <w:rStyle w:val="23"/>
          <w:b/>
          <w:bCs/>
          <w:color w:val="000000"/>
        </w:rPr>
        <w:t>ПРОГРАММА</w:t>
      </w:r>
      <w:bookmarkEnd w:id="0"/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 xml:space="preserve">комплексного развития социальной инфраструктуры </w:t>
      </w:r>
      <w:r w:rsidR="00BE41C0">
        <w:rPr>
          <w:rStyle w:val="2"/>
          <w:color w:val="000000"/>
        </w:rPr>
        <w:t>Башкатовского</w:t>
      </w:r>
      <w:r>
        <w:rPr>
          <w:rStyle w:val="5"/>
          <w:b/>
          <w:bCs/>
          <w:color w:val="000000"/>
        </w:rPr>
        <w:br/>
        <w:t>сельского поселения Обоянского района Курской области на 2017-2027 годы.</w:t>
      </w: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>Заказчик: Администрация Обоянского района Курской области</w:t>
      </w: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>Разработчик программы:  ООО « Застройщик»</w:t>
      </w: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694E3A" w:rsidRDefault="00694E3A" w:rsidP="00694E3A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694E3A" w:rsidRDefault="00694E3A" w:rsidP="00694E3A">
      <w:pPr>
        <w:pStyle w:val="50"/>
        <w:shd w:val="clear" w:color="auto" w:fill="auto"/>
        <w:spacing w:before="0" w:after="296" w:line="322" w:lineRule="exact"/>
        <w:rPr>
          <w:rStyle w:val="5"/>
          <w:b/>
          <w:bCs/>
          <w:color w:val="000000"/>
        </w:rPr>
      </w:pPr>
      <w:r>
        <w:t>2017 год</w:t>
      </w:r>
    </w:p>
    <w:p w:rsidR="00696D4C" w:rsidRDefault="00696D4C" w:rsidP="00696D4C">
      <w:pPr>
        <w:pStyle w:val="50"/>
        <w:shd w:val="clear" w:color="auto" w:fill="auto"/>
        <w:spacing w:before="0" w:after="357"/>
        <w:ind w:right="20"/>
        <w:rPr>
          <w:rStyle w:val="a6"/>
          <w:b/>
          <w:bCs/>
          <w:color w:val="000000"/>
        </w:rPr>
      </w:pPr>
      <w:r>
        <w:rPr>
          <w:rStyle w:val="a6"/>
          <w:b/>
          <w:bCs/>
          <w:color w:val="000000"/>
        </w:rPr>
        <w:lastRenderedPageBreak/>
        <w:t>Паспорт</w:t>
      </w:r>
    </w:p>
    <w:p w:rsidR="00F03494" w:rsidRPr="00696D4C" w:rsidRDefault="00696D4C" w:rsidP="00696D4C">
      <w:pPr>
        <w:pStyle w:val="50"/>
        <w:shd w:val="clear" w:color="auto" w:fill="auto"/>
        <w:spacing w:before="0" w:after="357"/>
        <w:ind w:right="20"/>
        <w:rPr>
          <w:color w:val="000000"/>
        </w:rPr>
      </w:pPr>
      <w:r w:rsidRPr="00696D4C">
        <w:rPr>
          <w:rStyle w:val="a6"/>
          <w:b/>
          <w:bCs/>
          <w:color w:val="000000"/>
        </w:rPr>
        <w:t>Программы</w:t>
      </w:r>
      <w:r>
        <w:rPr>
          <w:rStyle w:val="a6"/>
          <w:b/>
          <w:bCs/>
          <w:color w:val="000000"/>
        </w:rPr>
        <w:t xml:space="preserve"> </w:t>
      </w:r>
      <w:r>
        <w:rPr>
          <w:rStyle w:val="5"/>
          <w:b/>
          <w:bCs/>
          <w:color w:val="000000"/>
        </w:rPr>
        <w:t xml:space="preserve">комплексного </w:t>
      </w:r>
      <w:r w:rsidR="00267596">
        <w:rPr>
          <w:rStyle w:val="5"/>
          <w:b/>
          <w:bCs/>
          <w:color w:val="000000"/>
        </w:rPr>
        <w:t xml:space="preserve">развития социальной </w:t>
      </w:r>
      <w:r w:rsidRPr="00696D4C">
        <w:rPr>
          <w:rStyle w:val="5"/>
          <w:b/>
          <w:bCs/>
          <w:color w:val="000000"/>
        </w:rPr>
        <w:t xml:space="preserve">инфраструктуры </w:t>
      </w:r>
      <w:r w:rsidR="00BE41C0">
        <w:rPr>
          <w:rStyle w:val="2"/>
          <w:color w:val="000000"/>
        </w:rPr>
        <w:t xml:space="preserve">Башкатовского </w:t>
      </w:r>
      <w:r w:rsidR="00267596">
        <w:rPr>
          <w:rStyle w:val="5"/>
          <w:b/>
          <w:bCs/>
          <w:color w:val="000000"/>
        </w:rPr>
        <w:t>сельского</w:t>
      </w:r>
      <w:r w:rsidR="00F1701B">
        <w:rPr>
          <w:rStyle w:val="5"/>
          <w:b/>
          <w:bCs/>
          <w:color w:val="000000"/>
        </w:rPr>
        <w:t xml:space="preserve"> </w:t>
      </w:r>
      <w:r w:rsidRPr="00696D4C">
        <w:rPr>
          <w:rStyle w:val="5"/>
          <w:b/>
          <w:bCs/>
          <w:color w:val="000000"/>
        </w:rPr>
        <w:t xml:space="preserve">поселения </w:t>
      </w:r>
      <w:r>
        <w:rPr>
          <w:rStyle w:val="5"/>
          <w:b/>
          <w:bCs/>
          <w:color w:val="000000"/>
        </w:rPr>
        <w:t>Обоянского</w:t>
      </w:r>
      <w:r w:rsidRPr="00696D4C">
        <w:rPr>
          <w:rStyle w:val="5"/>
          <w:b/>
          <w:bCs/>
          <w:color w:val="000000"/>
        </w:rPr>
        <w:t xml:space="preserve"> муниципального района</w:t>
      </w:r>
      <w:r w:rsidRPr="00696D4C">
        <w:rPr>
          <w:rStyle w:val="5"/>
          <w:b/>
          <w:bCs/>
          <w:color w:val="000000"/>
        </w:rPr>
        <w:br/>
      </w:r>
      <w:r>
        <w:rPr>
          <w:rStyle w:val="5"/>
          <w:b/>
          <w:bCs/>
          <w:color w:val="000000"/>
        </w:rPr>
        <w:t xml:space="preserve">Курской </w:t>
      </w:r>
      <w:r w:rsidRPr="00696D4C">
        <w:rPr>
          <w:rStyle w:val="5"/>
          <w:b/>
          <w:bCs/>
          <w:color w:val="000000"/>
        </w:rPr>
        <w:t xml:space="preserve"> области на 2017-2027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196"/>
      </w:tblGrid>
      <w:tr w:rsidR="00267596" w:rsidTr="00267596">
        <w:tc>
          <w:tcPr>
            <w:tcW w:w="3085" w:type="dxa"/>
          </w:tcPr>
          <w:p w:rsidR="00267596" w:rsidRDefault="00267596" w:rsidP="00267596">
            <w:pPr>
              <w:pStyle w:val="21"/>
              <w:shd w:val="clear" w:color="auto" w:fill="auto"/>
              <w:spacing w:after="120" w:line="280" w:lineRule="exact"/>
              <w:jc w:val="left"/>
            </w:pPr>
            <w:bookmarkStart w:id="1" w:name="bookmark2"/>
            <w:r w:rsidRPr="00267596">
              <w:rPr>
                <w:rStyle w:val="210"/>
                <w:color w:val="000000"/>
              </w:rPr>
              <w:t>Наименование</w:t>
            </w:r>
          </w:p>
          <w:p w:rsidR="00267596" w:rsidRDefault="00267596" w:rsidP="00F50BBD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F1701B">
            <w:pPr>
              <w:jc w:val="both"/>
            </w:pPr>
            <w:r>
              <w:rPr>
                <w:rStyle w:val="22"/>
              </w:rPr>
              <w:t>Программа комплексного развития социальной</w:t>
            </w:r>
            <w:r>
              <w:rPr>
                <w:rStyle w:val="22"/>
              </w:rPr>
              <w:br/>
              <w:t xml:space="preserve">инфраструктуры </w:t>
            </w:r>
            <w:r w:rsidR="00BE41C0">
              <w:rPr>
                <w:rStyle w:val="2"/>
              </w:rPr>
              <w:t xml:space="preserve">Башкатовского </w:t>
            </w:r>
            <w:r>
              <w:rPr>
                <w:rStyle w:val="22"/>
              </w:rPr>
              <w:t>сельского</w:t>
            </w:r>
            <w:r>
              <w:rPr>
                <w:rStyle w:val="22"/>
              </w:rPr>
              <w:br/>
              <w:t>поселения Обоянского муниципального района</w:t>
            </w:r>
            <w:r>
              <w:rPr>
                <w:rStyle w:val="22"/>
              </w:rPr>
              <w:br/>
              <w:t>Курской  области на 2017-2027 годы.</w:t>
            </w:r>
          </w:p>
        </w:tc>
      </w:tr>
      <w:tr w:rsidR="00267596" w:rsidTr="00267596">
        <w:tc>
          <w:tcPr>
            <w:tcW w:w="3085" w:type="dxa"/>
          </w:tcPr>
          <w:p w:rsidR="00267596" w:rsidRDefault="00267596" w:rsidP="00267596">
            <w:pPr>
              <w:pStyle w:val="21"/>
              <w:shd w:val="clear" w:color="auto" w:fill="auto"/>
              <w:jc w:val="left"/>
            </w:pPr>
            <w:r w:rsidRPr="00267596">
              <w:rPr>
                <w:rStyle w:val="210"/>
                <w:color w:val="000000"/>
              </w:rPr>
              <w:t>Основание для</w:t>
            </w:r>
          </w:p>
          <w:p w:rsidR="00267596" w:rsidRDefault="00267596" w:rsidP="00267596">
            <w:pPr>
              <w:pStyle w:val="21"/>
              <w:shd w:val="clear" w:color="auto" w:fill="auto"/>
              <w:jc w:val="left"/>
            </w:pPr>
            <w:r w:rsidRPr="00267596">
              <w:rPr>
                <w:rStyle w:val="210"/>
                <w:color w:val="000000"/>
              </w:rPr>
              <w:t>разработки</w:t>
            </w:r>
          </w:p>
          <w:p w:rsidR="00267596" w:rsidRDefault="00267596" w:rsidP="00F50BBD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ind w:right="222"/>
              <w:jc w:val="left"/>
            </w:pPr>
            <w:r w:rsidRPr="00267596">
              <w:rPr>
                <w:rStyle w:val="22"/>
                <w:color w:val="000000"/>
              </w:rPr>
              <w:t>Г радостроительный Кодекс Российской Федерации,</w:t>
            </w:r>
            <w:r w:rsidRPr="00267596">
              <w:rPr>
                <w:rStyle w:val="22"/>
                <w:color w:val="000000"/>
              </w:rPr>
              <w:br/>
              <w:t>Федеральный Закон № 131-ФЗ от 06.10.2003 «Об общих</w:t>
            </w:r>
            <w:r w:rsidRPr="00267596">
              <w:rPr>
                <w:rStyle w:val="22"/>
                <w:color w:val="000000"/>
              </w:rPr>
              <w:br/>
              <w:t>принципах организации местного самоуправления в</w:t>
            </w:r>
            <w:r w:rsidRPr="00267596">
              <w:rPr>
                <w:rStyle w:val="22"/>
                <w:color w:val="000000"/>
              </w:rPr>
              <w:br/>
              <w:t>Российской Федерации»,</w:t>
            </w:r>
          </w:p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ind w:right="222"/>
              <w:jc w:val="both"/>
            </w:pPr>
            <w:r w:rsidRPr="00267596">
              <w:rPr>
                <w:rStyle w:val="22"/>
                <w:color w:val="000000"/>
              </w:rPr>
              <w:t>Постановление Правительства Российской Федерации от</w:t>
            </w:r>
            <w:r w:rsidRPr="00267596">
              <w:rPr>
                <w:rStyle w:val="22"/>
                <w:color w:val="000000"/>
              </w:rPr>
              <w:br/>
              <w:t>01.10.2015 г. №1050 «Об утверждении требований к</w:t>
            </w:r>
            <w:r w:rsidRPr="00267596">
              <w:rPr>
                <w:rStyle w:val="22"/>
                <w:color w:val="000000"/>
              </w:rPr>
              <w:br/>
              <w:t>программам комплексного развития социальной</w:t>
            </w:r>
            <w:r w:rsidRPr="00267596">
              <w:rPr>
                <w:rStyle w:val="22"/>
                <w:color w:val="000000"/>
              </w:rPr>
              <w:br/>
              <w:t>инфраструктуры поселений, городских округов»,</w:t>
            </w:r>
          </w:p>
          <w:p w:rsidR="00267596" w:rsidRDefault="00267596" w:rsidP="00267596">
            <w:pPr>
              <w:pStyle w:val="21"/>
              <w:shd w:val="clear" w:color="auto" w:fill="auto"/>
              <w:jc w:val="both"/>
            </w:pPr>
            <w:r w:rsidRPr="00267596">
              <w:rPr>
                <w:rStyle w:val="22"/>
                <w:color w:val="000000"/>
              </w:rPr>
              <w:t xml:space="preserve">Устав </w:t>
            </w:r>
            <w:r w:rsidR="00BE41C0">
              <w:rPr>
                <w:rStyle w:val="2"/>
                <w:color w:val="000000"/>
              </w:rPr>
              <w:t xml:space="preserve">Башкатовского </w:t>
            </w:r>
            <w:r w:rsidRPr="00267596">
              <w:rPr>
                <w:rStyle w:val="22"/>
                <w:color w:val="000000"/>
              </w:rPr>
              <w:t>сельского поселения</w:t>
            </w:r>
            <w:r w:rsidRPr="00267596">
              <w:rPr>
                <w:rStyle w:val="22"/>
                <w:color w:val="000000"/>
              </w:rPr>
              <w:br/>
              <w:t>Обоянского муниципального района Курской области.</w:t>
            </w:r>
          </w:p>
        </w:tc>
      </w:tr>
      <w:tr w:rsidR="00267596" w:rsidTr="00267596">
        <w:tc>
          <w:tcPr>
            <w:tcW w:w="3085" w:type="dxa"/>
          </w:tcPr>
          <w:p w:rsidR="00267596" w:rsidRDefault="00267596" w:rsidP="00267596">
            <w:pPr>
              <w:pStyle w:val="21"/>
              <w:shd w:val="clear" w:color="auto" w:fill="auto"/>
              <w:spacing w:after="120" w:line="280" w:lineRule="exact"/>
              <w:jc w:val="left"/>
            </w:pPr>
            <w:r w:rsidRPr="00267596">
              <w:rPr>
                <w:rStyle w:val="210"/>
                <w:color w:val="000000"/>
              </w:rPr>
              <w:t>Заказчик</w:t>
            </w:r>
          </w:p>
          <w:p w:rsidR="00267596" w:rsidRDefault="00267596" w:rsidP="00F50BBD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jc w:val="both"/>
            </w:pPr>
            <w:r w:rsidRPr="00267596">
              <w:rPr>
                <w:rStyle w:val="2"/>
                <w:color w:val="000000"/>
              </w:rPr>
              <w:t>Администрация   Обоянского района</w:t>
            </w:r>
          </w:p>
          <w:p w:rsidR="00267596" w:rsidRDefault="00267596" w:rsidP="00F50BBD">
            <w:r>
              <w:rPr>
                <w:rStyle w:val="2"/>
              </w:rPr>
              <w:t>Юридический и почтовый адрес: 306230, Курская область, Обоянский район, г. Обоянь, ул. Шмидта,</w:t>
            </w:r>
            <w:r>
              <w:rPr>
                <w:rStyle w:val="2"/>
              </w:rPr>
              <w:br/>
              <w:t>дом № 6</w:t>
            </w:r>
          </w:p>
        </w:tc>
      </w:tr>
      <w:tr w:rsidR="00267596" w:rsidTr="00267596">
        <w:tc>
          <w:tcPr>
            <w:tcW w:w="3085" w:type="dxa"/>
          </w:tcPr>
          <w:p w:rsidR="00267596" w:rsidRDefault="00267596" w:rsidP="00267596">
            <w:pPr>
              <w:pStyle w:val="21"/>
              <w:shd w:val="clear" w:color="auto" w:fill="auto"/>
              <w:spacing w:after="120" w:line="280" w:lineRule="exact"/>
              <w:jc w:val="left"/>
            </w:pPr>
            <w:r w:rsidRPr="00267596">
              <w:rPr>
                <w:rStyle w:val="210"/>
                <w:color w:val="000000"/>
              </w:rPr>
              <w:t>Разработчик</w:t>
            </w:r>
          </w:p>
          <w:p w:rsidR="00267596" w:rsidRDefault="00267596" w:rsidP="00F50BBD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jc w:val="both"/>
            </w:pPr>
            <w:r w:rsidRPr="00267596">
              <w:rPr>
                <w:rStyle w:val="2"/>
                <w:color w:val="000000"/>
              </w:rPr>
              <w:t>ООО « Застройщик»</w:t>
            </w:r>
          </w:p>
          <w:p w:rsidR="00267596" w:rsidRDefault="00267596" w:rsidP="00F50BBD">
            <w:r>
              <w:rPr>
                <w:rStyle w:val="2"/>
              </w:rPr>
              <w:t>Юридический и почтовый адрес: 306230, Курская область, Обоянский район, г. Обоянь, ул. 1-мая,</w:t>
            </w:r>
            <w:r>
              <w:rPr>
                <w:rStyle w:val="2"/>
              </w:rPr>
              <w:br/>
              <w:t>дом  37 «а»</w:t>
            </w:r>
          </w:p>
        </w:tc>
      </w:tr>
      <w:tr w:rsidR="00267596" w:rsidTr="00267596">
        <w:tc>
          <w:tcPr>
            <w:tcW w:w="3085" w:type="dxa"/>
          </w:tcPr>
          <w:p w:rsidR="00267596" w:rsidRDefault="00267596" w:rsidP="00F50BBD">
            <w:r>
              <w:rPr>
                <w:rStyle w:val="210"/>
              </w:rPr>
              <w:t>Цель программы</w:t>
            </w:r>
          </w:p>
        </w:tc>
        <w:tc>
          <w:tcPr>
            <w:tcW w:w="7196" w:type="dxa"/>
            <w:vAlign w:val="bottom"/>
          </w:tcPr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jc w:val="both"/>
            </w:pPr>
            <w:r w:rsidRPr="00267596">
              <w:rPr>
                <w:rStyle w:val="22"/>
                <w:color w:val="000000"/>
              </w:rPr>
              <w:t>Развитие социальной инфраструктуры на территории</w:t>
            </w:r>
            <w:r w:rsidRPr="00267596">
              <w:rPr>
                <w:rStyle w:val="22"/>
                <w:color w:val="000000"/>
              </w:rPr>
              <w:br/>
              <w:t xml:space="preserve"> </w:t>
            </w:r>
            <w:r w:rsidR="00BE41C0">
              <w:rPr>
                <w:rStyle w:val="2"/>
                <w:color w:val="000000"/>
              </w:rPr>
              <w:t xml:space="preserve">Башкатовского </w:t>
            </w:r>
            <w:r w:rsidRPr="00267596">
              <w:rPr>
                <w:rStyle w:val="22"/>
                <w:color w:val="000000"/>
              </w:rPr>
              <w:t>сельского поселения</w:t>
            </w:r>
          </w:p>
        </w:tc>
      </w:tr>
      <w:tr w:rsidR="00267596" w:rsidTr="00267596">
        <w:tc>
          <w:tcPr>
            <w:tcW w:w="3085" w:type="dxa"/>
          </w:tcPr>
          <w:p w:rsidR="00267596" w:rsidRDefault="00267596" w:rsidP="00F50BBD">
            <w:r>
              <w:rPr>
                <w:rStyle w:val="210"/>
              </w:rPr>
              <w:t>Задачи</w:t>
            </w:r>
          </w:p>
          <w:p w:rsidR="00267596" w:rsidRDefault="00267596" w:rsidP="00F50BBD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ind w:right="222"/>
              <w:jc w:val="both"/>
            </w:pPr>
            <w:r w:rsidRPr="00267596">
              <w:rPr>
                <w:rStyle w:val="22"/>
                <w:color w:val="000000"/>
              </w:rPr>
              <w:t>а) безопасность, качество и эффективность</w:t>
            </w:r>
            <w:r w:rsidRPr="00267596">
              <w:rPr>
                <w:rStyle w:val="22"/>
                <w:color w:val="000000"/>
              </w:rPr>
              <w:br/>
              <w:t>использования населением объектов социальной</w:t>
            </w:r>
            <w:r w:rsidRPr="00267596">
              <w:rPr>
                <w:rStyle w:val="22"/>
                <w:color w:val="000000"/>
              </w:rPr>
              <w:br/>
              <w:t>инфраструктуры поселения;</w:t>
            </w:r>
          </w:p>
          <w:p w:rsidR="00267596" w:rsidRDefault="00267596" w:rsidP="00267596">
            <w:pPr>
              <w:pStyle w:val="21"/>
              <w:shd w:val="clear" w:color="auto" w:fill="auto"/>
              <w:tabs>
                <w:tab w:val="left" w:pos="883"/>
              </w:tabs>
              <w:ind w:right="222" w:firstLine="600"/>
              <w:jc w:val="both"/>
            </w:pPr>
            <w:r w:rsidRPr="00267596">
              <w:rPr>
                <w:rStyle w:val="22"/>
                <w:color w:val="000000"/>
              </w:rPr>
              <w:t>б)</w:t>
            </w:r>
            <w:r w:rsidRPr="00267596">
              <w:rPr>
                <w:rStyle w:val="22"/>
                <w:color w:val="000000"/>
              </w:rPr>
              <w:tab/>
              <w:t>доступность объектов социальной инфраструктуры</w:t>
            </w:r>
            <w:r w:rsidRPr="00267596">
              <w:rPr>
                <w:rStyle w:val="22"/>
                <w:color w:val="000000"/>
              </w:rPr>
              <w:br/>
              <w:t>поселения для населения поселения, в соответствии с</w:t>
            </w:r>
            <w:r w:rsidRPr="00267596">
              <w:rPr>
                <w:rStyle w:val="22"/>
                <w:color w:val="000000"/>
              </w:rPr>
              <w:br/>
              <w:t>нормативами градостроительного проектирования</w:t>
            </w:r>
            <w:r w:rsidRPr="00267596">
              <w:rPr>
                <w:rStyle w:val="22"/>
                <w:color w:val="000000"/>
              </w:rPr>
              <w:br/>
              <w:t>соответственно поселения;</w:t>
            </w:r>
          </w:p>
          <w:p w:rsidR="00267596" w:rsidRDefault="00267596" w:rsidP="00F50BBD">
            <w:r>
              <w:rPr>
                <w:rStyle w:val="22"/>
              </w:rPr>
              <w:t>в)</w:t>
            </w:r>
            <w:r>
              <w:rPr>
                <w:rStyle w:val="22"/>
              </w:rPr>
              <w:tab/>
              <w:t>сбалансированное, перспективное развитие</w:t>
            </w:r>
            <w:r>
              <w:rPr>
                <w:rStyle w:val="22"/>
              </w:rPr>
              <w:br/>
              <w:t>социальной инфраструктуры поселения, в соответствии с</w:t>
            </w:r>
            <w:r>
              <w:rPr>
                <w:rStyle w:val="22"/>
              </w:rPr>
              <w:br/>
              <w:t>установленными потребностями в объектах социальной</w:t>
            </w:r>
            <w:r>
              <w:rPr>
                <w:rStyle w:val="22"/>
              </w:rPr>
              <w:br/>
              <w:t>инфраструктуры поселения;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</w:pPr>
            <w:r w:rsidRPr="00267596">
              <w:rPr>
                <w:rStyle w:val="5Exact"/>
                <w:b/>
                <w:color w:val="000000"/>
              </w:rPr>
              <w:t>Целевые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</w:pPr>
            <w:r w:rsidRPr="00267596">
              <w:rPr>
                <w:rStyle w:val="5Exact"/>
                <w:b/>
                <w:color w:val="000000"/>
              </w:rPr>
              <w:t>показатели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</w:pPr>
            <w:r w:rsidRPr="00267596">
              <w:rPr>
                <w:rStyle w:val="5Exact"/>
                <w:b/>
                <w:color w:val="000000"/>
              </w:rPr>
              <w:lastRenderedPageBreak/>
              <w:t>(индикаторы)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</w:pPr>
            <w:r w:rsidRPr="00267596">
              <w:rPr>
                <w:rStyle w:val="5Exact"/>
                <w:b/>
                <w:color w:val="000000"/>
              </w:rPr>
              <w:t>развития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</w:pPr>
            <w:r w:rsidRPr="00267596">
              <w:rPr>
                <w:rStyle w:val="5Exact"/>
                <w:b/>
                <w:color w:val="000000"/>
              </w:rPr>
              <w:t>социальной</w:t>
            </w:r>
          </w:p>
          <w:p w:rsidR="00267596" w:rsidRDefault="00267596" w:rsidP="00F50BBD">
            <w:r w:rsidRPr="00267596">
              <w:rPr>
                <w:rStyle w:val="5Exact"/>
              </w:rPr>
              <w:t>инфраструктуры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374"/>
              </w:tabs>
              <w:spacing w:line="322" w:lineRule="exact"/>
              <w:jc w:val="left"/>
            </w:pPr>
            <w:r w:rsidRPr="00267596">
              <w:rPr>
                <w:rStyle w:val="22"/>
                <w:color w:val="000000"/>
              </w:rPr>
              <w:lastRenderedPageBreak/>
              <w:t>показатели ежегодного сокращения миграционного</w:t>
            </w:r>
            <w:r w:rsidRPr="00267596">
              <w:rPr>
                <w:rStyle w:val="22"/>
                <w:color w:val="000000"/>
              </w:rPr>
              <w:br/>
              <w:t>оттока населения;</w:t>
            </w:r>
          </w:p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58"/>
              </w:tabs>
              <w:spacing w:line="322" w:lineRule="exact"/>
              <w:jc w:val="left"/>
            </w:pPr>
            <w:r w:rsidRPr="00267596">
              <w:rPr>
                <w:rStyle w:val="22"/>
                <w:color w:val="000000"/>
              </w:rPr>
              <w:lastRenderedPageBreak/>
              <w:t>улучшение качества услуг, предоставляемых</w:t>
            </w:r>
            <w:r w:rsidRPr="00267596">
              <w:rPr>
                <w:rStyle w:val="22"/>
                <w:color w:val="000000"/>
              </w:rPr>
              <w:br/>
              <w:t>учреждениями культуры сельского поселения;</w:t>
            </w:r>
          </w:p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58"/>
              </w:tabs>
              <w:spacing w:line="322" w:lineRule="exact"/>
              <w:jc w:val="both"/>
            </w:pPr>
            <w:r w:rsidRPr="00267596">
              <w:rPr>
                <w:rStyle w:val="22"/>
                <w:color w:val="000000"/>
              </w:rPr>
              <w:t>создание условий для занятий спортом;</w:t>
            </w:r>
          </w:p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49"/>
              </w:tabs>
              <w:spacing w:line="322" w:lineRule="exact"/>
              <w:jc w:val="both"/>
            </w:pPr>
            <w:r w:rsidRPr="00267596">
              <w:rPr>
                <w:rStyle w:val="22"/>
                <w:color w:val="000000"/>
              </w:rPr>
              <w:t>развитие транспортной инфраструктуры.</w:t>
            </w:r>
          </w:p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jc w:val="left"/>
            </w:pPr>
            <w:r w:rsidRPr="00267596">
              <w:rPr>
                <w:rStyle w:val="22"/>
                <w:color w:val="000000"/>
              </w:rPr>
              <w:t>-количество отремонтированных зданий образовательных</w:t>
            </w:r>
            <w:r w:rsidRPr="00267596">
              <w:rPr>
                <w:rStyle w:val="22"/>
                <w:color w:val="000000"/>
              </w:rPr>
              <w:br/>
              <w:t>учреждений;</w:t>
            </w:r>
          </w:p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269"/>
              </w:tabs>
              <w:spacing w:line="322" w:lineRule="exact"/>
              <w:jc w:val="left"/>
            </w:pPr>
            <w:r w:rsidRPr="00267596">
              <w:rPr>
                <w:rStyle w:val="22"/>
                <w:color w:val="000000"/>
              </w:rPr>
              <w:t>количество отремонтированных объектов</w:t>
            </w:r>
            <w:r w:rsidRPr="00267596">
              <w:rPr>
                <w:rStyle w:val="22"/>
                <w:color w:val="000000"/>
              </w:rPr>
              <w:br/>
              <w:t>здравоохранения; площадь введенных в действие</w:t>
            </w:r>
            <w:r w:rsidRPr="00267596">
              <w:rPr>
                <w:rStyle w:val="22"/>
                <w:color w:val="000000"/>
              </w:rPr>
              <w:br/>
              <w:t>плоскостных сооружений;</w:t>
            </w:r>
          </w:p>
          <w:p w:rsidR="00267596" w:rsidRDefault="00267596" w:rsidP="00267596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97"/>
              </w:tabs>
              <w:spacing w:line="322" w:lineRule="exact"/>
              <w:jc w:val="left"/>
            </w:pPr>
            <w:r w:rsidRPr="00267596">
              <w:rPr>
                <w:rStyle w:val="22"/>
                <w:color w:val="000000"/>
              </w:rPr>
              <w:t>количество введенных в эксплуатацию</w:t>
            </w:r>
            <w:r w:rsidRPr="00267596">
              <w:rPr>
                <w:rStyle w:val="22"/>
                <w:color w:val="000000"/>
              </w:rPr>
              <w:br/>
              <w:t>спортивных объектов;</w:t>
            </w:r>
          </w:p>
          <w:p w:rsidR="00267596" w:rsidRDefault="00267596" w:rsidP="00267596">
            <w:pPr>
              <w:pStyle w:val="21"/>
              <w:shd w:val="clear" w:color="auto" w:fill="auto"/>
              <w:spacing w:after="240" w:line="322" w:lineRule="exact"/>
              <w:ind w:left="-108"/>
              <w:jc w:val="both"/>
            </w:pPr>
            <w:r w:rsidRPr="00267596">
              <w:rPr>
                <w:rStyle w:val="22"/>
                <w:color w:val="000000"/>
              </w:rPr>
              <w:t>количество отремонтированных зданий культуры</w:t>
            </w:r>
            <w:r w:rsidRPr="00267596">
              <w:rPr>
                <w:rStyle w:val="22"/>
                <w:color w:val="000000"/>
              </w:rPr>
              <w:br/>
              <w:t>(сельский клуб, библиотека, ДК).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lastRenderedPageBreak/>
              <w:t>Сроки и этапы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реализации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240" w:line="322" w:lineRule="exact"/>
              <w:jc w:val="left"/>
              <w:rPr>
                <w:rStyle w:val="5Exact"/>
                <w:bCs/>
              </w:rPr>
            </w:pPr>
            <w:r w:rsidRPr="00267596">
              <w:rPr>
                <w:rStyle w:val="5Exact"/>
                <w:b/>
                <w:color w:val="00000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267596">
              <w:rPr>
                <w:rStyle w:val="2"/>
                <w:color w:val="000000"/>
              </w:rPr>
              <w:t>Срок реализации Программы 2017-20</w:t>
            </w:r>
            <w:r w:rsidR="00F1701B">
              <w:rPr>
                <w:rStyle w:val="2"/>
                <w:color w:val="000000"/>
              </w:rPr>
              <w:t>27</w:t>
            </w:r>
            <w:r w:rsidRPr="00267596">
              <w:rPr>
                <w:rStyle w:val="2"/>
                <w:color w:val="000000"/>
              </w:rPr>
              <w:t xml:space="preserve"> годы, в 2 этапа:</w:t>
            </w:r>
          </w:p>
          <w:p w:rsidR="00267596" w:rsidRDefault="00267596" w:rsidP="00267596">
            <w:pPr>
              <w:pStyle w:val="21"/>
              <w:shd w:val="clear" w:color="auto" w:fill="auto"/>
              <w:tabs>
                <w:tab w:val="left" w:pos="2817"/>
              </w:tabs>
              <w:spacing w:line="322" w:lineRule="exact"/>
              <w:ind w:left="1080"/>
              <w:jc w:val="both"/>
            </w:pPr>
            <w:r>
              <w:rPr>
                <w:rStyle w:val="2"/>
                <w:color w:val="000000"/>
              </w:rPr>
              <w:t>1</w:t>
            </w:r>
            <w:r w:rsidRPr="00267596">
              <w:rPr>
                <w:rStyle w:val="2"/>
                <w:color w:val="000000"/>
              </w:rPr>
              <w:t>этап - с 2017 по 202</w:t>
            </w:r>
            <w:r w:rsidR="00FA73FC">
              <w:rPr>
                <w:rStyle w:val="2"/>
                <w:color w:val="000000"/>
              </w:rPr>
              <w:t>1</w:t>
            </w:r>
            <w:r w:rsidRPr="00267596">
              <w:rPr>
                <w:rStyle w:val="2"/>
                <w:color w:val="000000"/>
              </w:rPr>
              <w:t xml:space="preserve"> годы</w:t>
            </w:r>
          </w:p>
          <w:p w:rsidR="00267596" w:rsidRDefault="00267596" w:rsidP="00FA73FC">
            <w:pPr>
              <w:pStyle w:val="21"/>
              <w:shd w:val="clear" w:color="auto" w:fill="auto"/>
              <w:tabs>
                <w:tab w:val="left" w:pos="2865"/>
              </w:tabs>
              <w:spacing w:after="240" w:line="322" w:lineRule="exact"/>
              <w:jc w:val="both"/>
            </w:pPr>
            <w:r w:rsidRPr="00267596">
              <w:rPr>
                <w:rStyle w:val="2"/>
                <w:color w:val="000000"/>
              </w:rPr>
              <w:t xml:space="preserve">     </w:t>
            </w:r>
            <w:r>
              <w:rPr>
                <w:rStyle w:val="2"/>
                <w:color w:val="000000"/>
              </w:rPr>
              <w:t xml:space="preserve">           </w:t>
            </w:r>
            <w:r w:rsidRPr="00267596">
              <w:rPr>
                <w:rStyle w:val="2"/>
                <w:color w:val="000000"/>
              </w:rPr>
              <w:t>2 этап - с 202</w:t>
            </w:r>
            <w:r w:rsidR="00FA73FC">
              <w:rPr>
                <w:rStyle w:val="2"/>
                <w:color w:val="000000"/>
              </w:rPr>
              <w:t>2</w:t>
            </w:r>
            <w:r w:rsidRPr="00267596">
              <w:rPr>
                <w:rStyle w:val="2"/>
                <w:color w:val="000000"/>
              </w:rPr>
              <w:t xml:space="preserve"> по 2027 годы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Укрупненные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описание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запланированных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мероприятий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(инвестиционных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проектов) по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проектированию,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строительству,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реконструкции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объектов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>
              <w:rPr>
                <w:rStyle w:val="5Exact"/>
                <w:b/>
                <w:color w:val="000000"/>
              </w:rPr>
              <w:t>социальной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инфраструктуры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  <w:rPr>
                <w:rStyle w:val="5Exact"/>
                <w:b/>
                <w:color w:val="000000"/>
              </w:rPr>
            </w:pP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spacing w:after="240" w:line="322" w:lineRule="exact"/>
              <w:ind w:left="-108"/>
              <w:jc w:val="both"/>
            </w:pPr>
            <w:r w:rsidRPr="00267596">
              <w:rPr>
                <w:rStyle w:val="2"/>
                <w:color w:val="000000"/>
              </w:rPr>
              <w:t>-</w:t>
            </w:r>
            <w:r w:rsidRPr="00267596">
              <w:rPr>
                <w:rStyle w:val="22"/>
                <w:color w:val="000000"/>
              </w:rPr>
              <w:t xml:space="preserve"> В соответствии с Таблицей 7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rStyle w:val="5Exact"/>
                <w:b/>
                <w:bCs/>
              </w:rPr>
            </w:pPr>
            <w:r w:rsidRPr="00267596">
              <w:rPr>
                <w:rStyle w:val="5Exact"/>
                <w:b/>
                <w:color w:val="000000"/>
              </w:rPr>
              <w:t>Объемы и</w:t>
            </w:r>
            <w:r w:rsidRPr="00267596">
              <w:rPr>
                <w:rStyle w:val="5Exact"/>
                <w:b/>
                <w:color w:val="000000"/>
              </w:rPr>
              <w:br/>
              <w:t>источники</w:t>
            </w:r>
            <w:r w:rsidRPr="00267596">
              <w:rPr>
                <w:rStyle w:val="5Exact"/>
                <w:b/>
                <w:color w:val="000000"/>
              </w:rPr>
              <w:br/>
              <w:t>финансирования</w:t>
            </w:r>
            <w:r w:rsidRPr="00267596">
              <w:rPr>
                <w:rStyle w:val="5Exact"/>
                <w:b/>
                <w:color w:val="000000"/>
              </w:rPr>
              <w:br/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pStyle w:val="21"/>
              <w:shd w:val="clear" w:color="auto" w:fill="auto"/>
              <w:spacing w:after="596" w:line="322" w:lineRule="exact"/>
              <w:ind w:left="-108"/>
              <w:jc w:val="both"/>
            </w:pPr>
            <w:r w:rsidRPr="00267596">
              <w:rPr>
                <w:rStyle w:val="22"/>
                <w:color w:val="000000"/>
              </w:rPr>
              <w:t>Программа финансируется из местного, районного,</w:t>
            </w:r>
            <w:r w:rsidRPr="00267596">
              <w:rPr>
                <w:rStyle w:val="22"/>
                <w:color w:val="000000"/>
              </w:rPr>
              <w:br/>
              <w:t>областного и федерального бюджетов, инвестиционных</w:t>
            </w:r>
            <w:r w:rsidRPr="00267596">
              <w:rPr>
                <w:rStyle w:val="22"/>
                <w:color w:val="000000"/>
              </w:rPr>
              <w:br/>
              <w:t>ресурсов предприятий, организаций, предпринимателей</w:t>
            </w:r>
          </w:p>
        </w:tc>
      </w:tr>
      <w:tr w:rsidR="00267596" w:rsidTr="00267596">
        <w:trPr>
          <w:trHeight w:val="1774"/>
        </w:trPr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Ожидаемые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результаты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реализации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342" w:line="370" w:lineRule="exact"/>
              <w:jc w:val="left"/>
              <w:rPr>
                <w:rStyle w:val="5Exact"/>
                <w:b/>
                <w:bCs/>
              </w:rPr>
            </w:pPr>
            <w:r w:rsidRPr="00267596">
              <w:rPr>
                <w:rStyle w:val="5Exact"/>
                <w:b/>
                <w:color w:val="000000"/>
              </w:rPr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jc w:val="both"/>
            </w:pPr>
            <w:r>
              <w:rPr>
                <w:rStyle w:val="22"/>
              </w:rPr>
              <w:t>Развитие социальной инфраструктуры, образования,</w:t>
            </w:r>
            <w:r>
              <w:rPr>
                <w:rStyle w:val="22"/>
              </w:rPr>
              <w:br/>
              <w:t>здравоохранения, культуры, физкультуры и массового</w:t>
            </w:r>
            <w:r>
              <w:rPr>
                <w:rStyle w:val="22"/>
              </w:rPr>
              <w:br/>
              <w:t>спорта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/>
              <w:jc w:val="left"/>
              <w:rPr>
                <w:rStyle w:val="5Exact"/>
                <w:b/>
                <w:bCs/>
              </w:rPr>
            </w:pPr>
            <w:r w:rsidRPr="00267596">
              <w:rPr>
                <w:rStyle w:val="5Exact"/>
                <w:b/>
                <w:color w:val="000000"/>
              </w:rPr>
              <w:t>Система</w:t>
            </w:r>
            <w:r w:rsidRPr="00267596">
              <w:rPr>
                <w:rStyle w:val="5Exact"/>
                <w:b/>
                <w:color w:val="000000"/>
              </w:rPr>
              <w:br/>
              <w:t>контроля за</w:t>
            </w:r>
            <w:r w:rsidRPr="00267596">
              <w:rPr>
                <w:rStyle w:val="5Exact"/>
                <w:b/>
                <w:color w:val="000000"/>
              </w:rPr>
              <w:br/>
              <w:t>исполнением</w:t>
            </w:r>
            <w:r w:rsidRPr="00267596">
              <w:rPr>
                <w:rStyle w:val="5Exact"/>
                <w:b/>
                <w:color w:val="000000"/>
              </w:rPr>
              <w:br/>
              <w:t>Программы</w:t>
            </w:r>
          </w:p>
        </w:tc>
        <w:tc>
          <w:tcPr>
            <w:tcW w:w="7196" w:type="dxa"/>
          </w:tcPr>
          <w:p w:rsidR="00267596" w:rsidRDefault="00267596" w:rsidP="00267596">
            <w:pPr>
              <w:jc w:val="both"/>
            </w:pPr>
            <w:r>
              <w:rPr>
                <w:rStyle w:val="2"/>
              </w:rPr>
              <w:t xml:space="preserve">Собрание депутатов </w:t>
            </w:r>
            <w:r w:rsidR="00BE41C0">
              <w:rPr>
                <w:rStyle w:val="2"/>
              </w:rPr>
              <w:t xml:space="preserve">Башкатовского </w:t>
            </w:r>
            <w:r>
              <w:rPr>
                <w:rStyle w:val="2"/>
              </w:rPr>
              <w:t>сельского поселения Обоянского района</w:t>
            </w:r>
          </w:p>
        </w:tc>
      </w:tr>
      <w:tr w:rsidR="00267596" w:rsidTr="00267596">
        <w:tc>
          <w:tcPr>
            <w:tcW w:w="3085" w:type="dxa"/>
          </w:tcPr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lastRenderedPageBreak/>
              <w:t>Основные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исполнители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267596">
              <w:rPr>
                <w:rStyle w:val="5Exact"/>
                <w:b/>
                <w:color w:val="000000"/>
              </w:rPr>
              <w:t>Программы</w:t>
            </w:r>
          </w:p>
          <w:p w:rsidR="00267596" w:rsidRPr="00267596" w:rsidRDefault="00267596" w:rsidP="00267596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rStyle w:val="5Exact"/>
                <w:b/>
                <w:color w:val="000000"/>
              </w:rPr>
            </w:pPr>
          </w:p>
        </w:tc>
        <w:tc>
          <w:tcPr>
            <w:tcW w:w="7196" w:type="dxa"/>
          </w:tcPr>
          <w:p w:rsidR="00267596" w:rsidRDefault="00267596" w:rsidP="00F50BBD">
            <w:r>
              <w:rPr>
                <w:rStyle w:val="2"/>
              </w:rPr>
              <w:t>-администрация муниципального образования</w:t>
            </w:r>
            <w:r>
              <w:rPr>
                <w:rStyle w:val="2"/>
              </w:rPr>
              <w:br/>
              <w:t>Обоянский район (в рамках своих полномочий);</w:t>
            </w:r>
            <w:r>
              <w:rPr>
                <w:rStyle w:val="2"/>
              </w:rPr>
              <w:br/>
              <w:t xml:space="preserve">-администрация </w:t>
            </w:r>
            <w:r w:rsidR="00BE41C0">
              <w:rPr>
                <w:rStyle w:val="2"/>
              </w:rPr>
              <w:t xml:space="preserve">Башкатовского </w:t>
            </w:r>
            <w:r>
              <w:rPr>
                <w:rStyle w:val="2"/>
              </w:rPr>
              <w:t>сельского поселения</w:t>
            </w:r>
            <w:r>
              <w:rPr>
                <w:rStyle w:val="2"/>
              </w:rPr>
              <w:br/>
              <w:t>Обоянского района а (в рамках своих полномочий);</w:t>
            </w:r>
            <w:r>
              <w:rPr>
                <w:rStyle w:val="2"/>
              </w:rPr>
              <w:br/>
              <w:t>-физические и юридические лица, заинтересованные в</w:t>
            </w:r>
            <w:r>
              <w:rPr>
                <w:rStyle w:val="2"/>
              </w:rPr>
              <w:br/>
              <w:t>реализации мероприятий Программы.</w:t>
            </w:r>
          </w:p>
        </w:tc>
      </w:tr>
    </w:tbl>
    <w:p w:rsidR="00694E3A" w:rsidRPr="00694E3A" w:rsidRDefault="00694E3A" w:rsidP="00267596">
      <w:pPr>
        <w:pStyle w:val="24"/>
        <w:keepNext/>
        <w:keepLines/>
        <w:shd w:val="clear" w:color="auto" w:fill="auto"/>
        <w:tabs>
          <w:tab w:val="left" w:pos="4576"/>
        </w:tabs>
        <w:spacing w:after="304" w:line="280" w:lineRule="exact"/>
        <w:jc w:val="center"/>
        <w:rPr>
          <w:rStyle w:val="23"/>
          <w:b/>
          <w:bCs/>
        </w:rPr>
      </w:pPr>
    </w:p>
    <w:p w:rsidR="00F03494" w:rsidRDefault="00694E3A" w:rsidP="00696D4C">
      <w:pPr>
        <w:pStyle w:val="24"/>
        <w:keepNext/>
        <w:keepLines/>
        <w:shd w:val="clear" w:color="auto" w:fill="auto"/>
        <w:tabs>
          <w:tab w:val="left" w:pos="4576"/>
        </w:tabs>
        <w:spacing w:after="304" w:line="280" w:lineRule="exact"/>
        <w:ind w:left="4240" w:right="163"/>
      </w:pPr>
      <w:r>
        <w:rPr>
          <w:rStyle w:val="23"/>
          <w:b/>
          <w:bCs/>
          <w:color w:val="000000"/>
        </w:rPr>
        <w:t>1.</w:t>
      </w:r>
      <w:r w:rsidR="00F03494">
        <w:rPr>
          <w:rStyle w:val="23"/>
          <w:b/>
          <w:bCs/>
          <w:color w:val="000000"/>
        </w:rPr>
        <w:t>Введение</w:t>
      </w:r>
      <w:bookmarkEnd w:id="1"/>
    </w:p>
    <w:p w:rsidR="00F03494" w:rsidRDefault="00F03494" w:rsidP="00696D4C">
      <w:pPr>
        <w:pStyle w:val="21"/>
        <w:shd w:val="clear" w:color="auto" w:fill="auto"/>
        <w:spacing w:line="322" w:lineRule="exact"/>
        <w:ind w:right="163" w:firstLine="567"/>
        <w:jc w:val="both"/>
      </w:pPr>
      <w:r>
        <w:rPr>
          <w:rStyle w:val="2"/>
          <w:color w:val="000000"/>
        </w:rPr>
        <w:t>Стратегический план развития сельского поселения отвечает потребностям</w:t>
      </w:r>
      <w:r>
        <w:rPr>
          <w:rStyle w:val="2"/>
          <w:color w:val="000000"/>
        </w:rPr>
        <w:br/>
        <w:t>и проживающего на его территории населения, и объективно происходя</w:t>
      </w:r>
      <w:r>
        <w:rPr>
          <w:rStyle w:val="220"/>
          <w:color w:val="000000"/>
        </w:rPr>
        <w:t>щ</w:t>
      </w:r>
      <w:r>
        <w:rPr>
          <w:rStyle w:val="2"/>
          <w:color w:val="000000"/>
        </w:rPr>
        <w:t>их на</w:t>
      </w:r>
      <w:r>
        <w:rPr>
          <w:rStyle w:val="2"/>
          <w:color w:val="000000"/>
        </w:rPr>
        <w:br/>
        <w:t>его территории процессов. Программа комплексного развития социальной</w:t>
      </w:r>
      <w:r>
        <w:rPr>
          <w:rStyle w:val="2"/>
          <w:color w:val="000000"/>
        </w:rPr>
        <w:br/>
        <w:t xml:space="preserve">инфраструктуры </w:t>
      </w:r>
      <w:r w:rsidR="00BE41C0">
        <w:rPr>
          <w:rStyle w:val="2"/>
          <w:color w:val="000000"/>
        </w:rPr>
        <w:t xml:space="preserve">Башкатовского </w:t>
      </w:r>
      <w:r>
        <w:rPr>
          <w:rStyle w:val="2"/>
          <w:color w:val="000000"/>
        </w:rPr>
        <w:t xml:space="preserve">сельского поселения </w:t>
      </w:r>
      <w:r w:rsidR="00694E3A">
        <w:rPr>
          <w:rStyle w:val="2"/>
          <w:color w:val="000000"/>
        </w:rPr>
        <w:t xml:space="preserve">Обоянского </w:t>
      </w:r>
      <w:r>
        <w:rPr>
          <w:rStyle w:val="2"/>
          <w:color w:val="000000"/>
        </w:rPr>
        <w:br/>
        <w:t xml:space="preserve">муниципального района </w:t>
      </w:r>
      <w:r w:rsidR="00694E3A">
        <w:rPr>
          <w:rStyle w:val="2"/>
          <w:color w:val="000000"/>
        </w:rPr>
        <w:t>Курской области</w:t>
      </w:r>
      <w:r>
        <w:rPr>
          <w:rStyle w:val="2"/>
          <w:color w:val="000000"/>
        </w:rPr>
        <w:t xml:space="preserve"> области (дал</w:t>
      </w:r>
      <w:r w:rsidR="00694E3A">
        <w:rPr>
          <w:rStyle w:val="2"/>
          <w:color w:val="000000"/>
        </w:rPr>
        <w:t xml:space="preserve">ее - Программа) содержит чёткое </w:t>
      </w:r>
      <w:r>
        <w:rPr>
          <w:rStyle w:val="2"/>
          <w:color w:val="000000"/>
        </w:rPr>
        <w:t>представление о стратегических целях, ресурсах, потенциале и об основных</w:t>
      </w:r>
      <w:r>
        <w:rPr>
          <w:rStyle w:val="2"/>
          <w:color w:val="000000"/>
        </w:rPr>
        <w:br/>
        <w:t>направлениях социального развития поселения на среднесрочную перспективу.</w:t>
      </w:r>
      <w:r>
        <w:rPr>
          <w:rStyle w:val="2"/>
          <w:color w:val="000000"/>
        </w:rPr>
        <w:br/>
        <w:t>Кроме того, Программа содержит совокупность увязанных по ресурсам,</w:t>
      </w:r>
      <w:r>
        <w:rPr>
          <w:rStyle w:val="2"/>
          <w:color w:val="000000"/>
        </w:rPr>
        <w:br/>
        <w:t>исполнителям и срокам реализации мероприятий, направленных на достижение</w:t>
      </w:r>
      <w:r>
        <w:rPr>
          <w:rStyle w:val="2"/>
          <w:color w:val="000000"/>
        </w:rPr>
        <w:br/>
        <w:t>стратегических целей социального развития сельского поселения.</w:t>
      </w:r>
    </w:p>
    <w:p w:rsidR="00F03494" w:rsidRDefault="00F03494" w:rsidP="00696D4C">
      <w:pPr>
        <w:pStyle w:val="21"/>
        <w:shd w:val="clear" w:color="auto" w:fill="auto"/>
        <w:spacing w:line="322" w:lineRule="exact"/>
        <w:ind w:right="163" w:firstLine="760"/>
        <w:jc w:val="both"/>
      </w:pPr>
      <w:r>
        <w:rPr>
          <w:rStyle w:val="2"/>
          <w:color w:val="000000"/>
        </w:rPr>
        <w:t>Цели развития поселения и программные мероприятия, а также</w:t>
      </w:r>
      <w:r>
        <w:rPr>
          <w:rStyle w:val="2"/>
          <w:color w:val="000000"/>
        </w:rPr>
        <w:br/>
        <w:t>необходимые для их реализации ресурсы, обозначенные в Программе, могут</w:t>
      </w:r>
      <w:r>
        <w:rPr>
          <w:rStyle w:val="2"/>
          <w:color w:val="000000"/>
        </w:rPr>
        <w:br/>
        <w:t>ежегодно корректироваться и дополняться в зависимости от складывающейся</w:t>
      </w:r>
      <w:r>
        <w:rPr>
          <w:rStyle w:val="2"/>
          <w:color w:val="000000"/>
        </w:rPr>
        <w:br/>
        <w:t>ситуации, изменения внутренних и внешних условий.</w:t>
      </w:r>
    </w:p>
    <w:p w:rsidR="00F03494" w:rsidRDefault="00F03494" w:rsidP="00696D4C">
      <w:pPr>
        <w:pStyle w:val="21"/>
        <w:shd w:val="clear" w:color="auto" w:fill="auto"/>
        <w:spacing w:line="322" w:lineRule="exact"/>
        <w:ind w:right="163" w:firstLine="760"/>
        <w:jc w:val="both"/>
      </w:pPr>
      <w:r>
        <w:rPr>
          <w:rStyle w:val="2"/>
          <w:color w:val="000000"/>
        </w:rPr>
        <w:t>Разработка настоящей Программы обусловлена необходимостью</w:t>
      </w:r>
      <w:r>
        <w:rPr>
          <w:rStyle w:val="2"/>
          <w:color w:val="000000"/>
        </w:rPr>
        <w:br/>
        <w:t>определить приоритетные по социальной значимости стратегические линии</w:t>
      </w:r>
      <w:r>
        <w:rPr>
          <w:rStyle w:val="2"/>
          <w:color w:val="000000"/>
        </w:rPr>
        <w:br/>
        <w:t xml:space="preserve">устойчивого развития </w:t>
      </w:r>
      <w:r w:rsidR="00BE41C0">
        <w:rPr>
          <w:rStyle w:val="2"/>
          <w:color w:val="000000"/>
        </w:rPr>
        <w:t xml:space="preserve">Башкатовского </w:t>
      </w:r>
      <w:r>
        <w:rPr>
          <w:rStyle w:val="2"/>
          <w:color w:val="000000"/>
        </w:rPr>
        <w:t>сельского поселения - доступные</w:t>
      </w:r>
      <w:r>
        <w:rPr>
          <w:rStyle w:val="2"/>
          <w:color w:val="000000"/>
        </w:rPr>
        <w:br/>
        <w:t>для потенциала территории, адекватные географическому, демографическому,</w:t>
      </w:r>
      <w:r>
        <w:rPr>
          <w:rStyle w:val="2"/>
          <w:color w:val="000000"/>
        </w:rPr>
        <w:br/>
        <w:t>экономическому, социокультурному потенциалу. Программа устойчивого</w:t>
      </w:r>
      <w:r>
        <w:rPr>
          <w:rStyle w:val="2"/>
          <w:color w:val="000000"/>
        </w:rPr>
        <w:br/>
        <w:t>развития направлена на осуществление комплекса мер, способствующих</w:t>
      </w:r>
      <w:r>
        <w:rPr>
          <w:rStyle w:val="2"/>
          <w:color w:val="000000"/>
        </w:rPr>
        <w:br/>
        <w:t>стабилизации и развитию экономики, повышению уровня занятости населения,</w:t>
      </w:r>
      <w:r>
        <w:rPr>
          <w:rStyle w:val="2"/>
          <w:color w:val="000000"/>
        </w:rPr>
        <w:br/>
        <w:t>решению остро стоящих социальных проблем.</w:t>
      </w:r>
    </w:p>
    <w:p w:rsidR="00F03494" w:rsidRDefault="00F03494" w:rsidP="00696D4C">
      <w:pPr>
        <w:pStyle w:val="21"/>
        <w:shd w:val="clear" w:color="auto" w:fill="auto"/>
        <w:spacing w:after="333" w:line="322" w:lineRule="exact"/>
        <w:ind w:right="163" w:firstLine="760"/>
        <w:jc w:val="both"/>
      </w:pPr>
      <w:r>
        <w:rPr>
          <w:rStyle w:val="2"/>
          <w:color w:val="000000"/>
        </w:rPr>
        <w:t>Главной целью Программы является повышение качества жизни</w:t>
      </w:r>
      <w:r>
        <w:rPr>
          <w:rStyle w:val="2"/>
          <w:color w:val="000000"/>
        </w:rPr>
        <w:br/>
        <w:t>населения, его занятости и самозанятости экономических, социальных и</w:t>
      </w:r>
      <w:r>
        <w:rPr>
          <w:rStyle w:val="2"/>
          <w:color w:val="000000"/>
        </w:rPr>
        <w:br/>
        <w:t>культурных возможностей на основе развития сельхозпроизводства,</w:t>
      </w:r>
      <w:r>
        <w:rPr>
          <w:rStyle w:val="2"/>
          <w:color w:val="000000"/>
        </w:rPr>
        <w:br/>
        <w:t>предпринимательства, личных подсобных хозяйств, торговой</w:t>
      </w:r>
      <w:r>
        <w:rPr>
          <w:rStyle w:val="2"/>
          <w:color w:val="000000"/>
        </w:rPr>
        <w:br/>
        <w:t>инфраструктуры и сферы услуг. Благоприятные условия для жизни</w:t>
      </w:r>
      <w:r>
        <w:rPr>
          <w:rStyle w:val="2"/>
          <w:color w:val="000000"/>
        </w:rPr>
        <w:br/>
        <w:t>населения - это возможность полноценной занятости, получения высоких и</w:t>
      </w:r>
      <w:r>
        <w:rPr>
          <w:rStyle w:val="2"/>
          <w:color w:val="000000"/>
        </w:rPr>
        <w:br/>
        <w:t>устойчивых доходов, доступность широкого спектра социальных услуг,</w:t>
      </w:r>
      <w:r>
        <w:rPr>
          <w:rStyle w:val="2"/>
          <w:color w:val="000000"/>
        </w:rPr>
        <w:br/>
        <w:t>соблюдение высоких экологических стандартов жизни.</w:t>
      </w:r>
    </w:p>
    <w:p w:rsidR="00F50BBD" w:rsidRPr="00F50BBD" w:rsidRDefault="00F50BBD" w:rsidP="00F50BBD">
      <w:pPr>
        <w:pStyle w:val="24"/>
        <w:keepNext/>
        <w:keepLines/>
        <w:shd w:val="clear" w:color="auto" w:fill="auto"/>
        <w:tabs>
          <w:tab w:val="left" w:pos="1602"/>
        </w:tabs>
        <w:spacing w:after="0" w:line="280" w:lineRule="exact"/>
        <w:ind w:left="1280"/>
        <w:rPr>
          <w:rStyle w:val="23"/>
          <w:b/>
          <w:bCs/>
        </w:rPr>
      </w:pPr>
      <w:bookmarkStart w:id="2" w:name="bookmark3"/>
    </w:p>
    <w:p w:rsidR="00F03494" w:rsidRDefault="00F50BBD" w:rsidP="00F50BBD">
      <w:pPr>
        <w:pStyle w:val="24"/>
        <w:keepNext/>
        <w:keepLines/>
        <w:shd w:val="clear" w:color="auto" w:fill="auto"/>
        <w:tabs>
          <w:tab w:val="left" w:pos="1602"/>
        </w:tabs>
        <w:spacing w:after="0" w:line="280" w:lineRule="exact"/>
        <w:ind w:left="1280"/>
      </w:pPr>
      <w:r>
        <w:rPr>
          <w:rStyle w:val="23"/>
          <w:b/>
          <w:bCs/>
          <w:color w:val="000000"/>
        </w:rPr>
        <w:t>1.</w:t>
      </w:r>
      <w:r w:rsidR="00F03494">
        <w:rPr>
          <w:rStyle w:val="23"/>
          <w:b/>
          <w:bCs/>
          <w:color w:val="000000"/>
        </w:rPr>
        <w:t>Характеристика существующего состояния социальной</w:t>
      </w:r>
      <w:bookmarkEnd w:id="2"/>
    </w:p>
    <w:p w:rsidR="00F03494" w:rsidRDefault="00F03494">
      <w:pPr>
        <w:pStyle w:val="50"/>
        <w:shd w:val="clear" w:color="auto" w:fill="auto"/>
        <w:spacing w:before="0" w:after="299" w:line="280" w:lineRule="exact"/>
        <w:ind w:right="20"/>
      </w:pPr>
      <w:r>
        <w:rPr>
          <w:rStyle w:val="5"/>
          <w:b/>
          <w:bCs/>
          <w:color w:val="000000"/>
        </w:rPr>
        <w:t>инфраструктуры.</w:t>
      </w:r>
    </w:p>
    <w:p w:rsidR="00F03494" w:rsidRDefault="00F03494">
      <w:pPr>
        <w:pStyle w:val="24"/>
        <w:keepNext/>
        <w:keepLines/>
        <w:shd w:val="clear" w:color="auto" w:fill="auto"/>
        <w:spacing w:after="300" w:line="322" w:lineRule="exact"/>
        <w:ind w:right="20"/>
        <w:jc w:val="center"/>
      </w:pPr>
      <w:bookmarkStart w:id="3" w:name="bookmark4"/>
      <w:r>
        <w:rPr>
          <w:rStyle w:val="23"/>
          <w:b/>
          <w:bCs/>
          <w:color w:val="000000"/>
        </w:rPr>
        <w:lastRenderedPageBreak/>
        <w:t>Социально-экономическая ситуация и потенциал</w:t>
      </w:r>
      <w:r>
        <w:rPr>
          <w:rStyle w:val="23"/>
          <w:b/>
          <w:bCs/>
          <w:color w:val="000000"/>
        </w:rPr>
        <w:br/>
        <w:t>развития сельского поселения.</w:t>
      </w:r>
      <w:bookmarkEnd w:id="3"/>
    </w:p>
    <w:p w:rsidR="00F03494" w:rsidRDefault="00F03494">
      <w:pPr>
        <w:pStyle w:val="24"/>
        <w:keepNext/>
        <w:keepLines/>
        <w:shd w:val="clear" w:color="auto" w:fill="auto"/>
        <w:spacing w:after="0" w:line="322" w:lineRule="exact"/>
        <w:ind w:left="220"/>
        <w:jc w:val="center"/>
      </w:pPr>
      <w:bookmarkStart w:id="4" w:name="bookmark5"/>
      <w:r>
        <w:rPr>
          <w:rStyle w:val="23"/>
          <w:b/>
          <w:bCs/>
          <w:color w:val="000000"/>
        </w:rPr>
        <w:t>Анализ социального развития сельского поселения</w:t>
      </w:r>
      <w:bookmarkEnd w:id="4"/>
    </w:p>
    <w:p w:rsidR="00BE41C0" w:rsidRPr="002D6D6D" w:rsidRDefault="00BE41C0" w:rsidP="00BE41C0">
      <w:pPr>
        <w:pStyle w:val="21"/>
        <w:shd w:val="clear" w:color="auto" w:fill="auto"/>
        <w:ind w:left="420" w:right="240" w:firstLine="580"/>
        <w:jc w:val="both"/>
      </w:pPr>
      <w:bookmarkStart w:id="5" w:name="bookmark39"/>
      <w:r w:rsidRPr="002D6D6D">
        <w:rPr>
          <w:rStyle w:val="2"/>
        </w:rPr>
        <w:t>Социальная сфера - система необходимых для жизнеобеспечения человека</w:t>
      </w:r>
      <w:r w:rsidRPr="002D6D6D">
        <w:rPr>
          <w:rStyle w:val="2"/>
        </w:rPr>
        <w:br/>
        <w:t xml:space="preserve">материальных объектов (зданий, сооружений), а </w:t>
      </w:r>
      <w:r>
        <w:rPr>
          <w:rStyle w:val="2"/>
        </w:rPr>
        <w:t xml:space="preserve">также предприятий, учреждений и </w:t>
      </w:r>
      <w:r w:rsidRPr="002D6D6D">
        <w:rPr>
          <w:rStyle w:val="2"/>
        </w:rPr>
        <w:t>организаций, оказывающих социальные услуги населени</w:t>
      </w:r>
      <w:r>
        <w:rPr>
          <w:rStyle w:val="2"/>
        </w:rPr>
        <w:t xml:space="preserve">ю, органов управления и кадров, </w:t>
      </w:r>
      <w:r w:rsidRPr="002D6D6D">
        <w:rPr>
          <w:rStyle w:val="2"/>
        </w:rPr>
        <w:t>деятельность которых направлена на удовлетворение общественных потребн</w:t>
      </w:r>
      <w:r>
        <w:rPr>
          <w:rStyle w:val="2"/>
        </w:rPr>
        <w:t xml:space="preserve">остей граждан </w:t>
      </w:r>
      <w:r w:rsidRPr="002D6D6D">
        <w:rPr>
          <w:rStyle w:val="2"/>
        </w:rPr>
        <w:t>соответственно установленным показателям качества жизни.</w:t>
      </w:r>
    </w:p>
    <w:p w:rsidR="00BE41C0" w:rsidRDefault="00BE41C0" w:rsidP="00BE41C0">
      <w:pPr>
        <w:pStyle w:val="21"/>
        <w:shd w:val="clear" w:color="auto" w:fill="auto"/>
        <w:spacing w:after="56"/>
        <w:ind w:left="420" w:right="240" w:firstLine="580"/>
        <w:jc w:val="both"/>
      </w:pPr>
      <w:r>
        <w:rPr>
          <w:rStyle w:val="2"/>
          <w:color w:val="000000"/>
        </w:rPr>
        <w:t>Основной задачей оценки уровня развития социальной сферы является выявление количественного и качественного состава существующих объектов, сравнение их с нормативной потребностью в объектах, и разработка на основе оценки перечня мероприятий по их развитию.</w:t>
      </w:r>
    </w:p>
    <w:p w:rsidR="00BE41C0" w:rsidRDefault="00BE41C0" w:rsidP="00BE41C0">
      <w:pPr>
        <w:pStyle w:val="21"/>
        <w:shd w:val="clear" w:color="auto" w:fill="auto"/>
        <w:spacing w:after="64" w:line="278" w:lineRule="exact"/>
        <w:ind w:left="420" w:right="240" w:firstLine="580"/>
        <w:jc w:val="both"/>
      </w:pPr>
      <w:r>
        <w:rPr>
          <w:rStyle w:val="2"/>
          <w:color w:val="000000"/>
        </w:rPr>
        <w:t>Согласно Федеральному закону от 06.10.2003 №131-ФЗ «Об общих принципах организации местного самоуправления в Российской Федерации» определены виды объектов местного значения необходимые для осуществления полномочий органов местного самоуправления поселения, и подлежащие отображению в генеральном плане поселения.</w:t>
      </w:r>
    </w:p>
    <w:p w:rsidR="00BE41C0" w:rsidRDefault="00BE41C0" w:rsidP="00BE41C0">
      <w:pPr>
        <w:pStyle w:val="21"/>
        <w:shd w:val="clear" w:color="auto" w:fill="auto"/>
        <w:ind w:left="420" w:right="240" w:firstLine="580"/>
        <w:jc w:val="both"/>
      </w:pPr>
      <w:r>
        <w:rPr>
          <w:rStyle w:val="2"/>
          <w:color w:val="000000"/>
        </w:rPr>
        <w:t>Таким образом, при разработке Программы оценен уровень обеспеченности</w:t>
      </w:r>
      <w:r>
        <w:rPr>
          <w:rStyle w:val="2"/>
          <w:color w:val="000000"/>
        </w:rPr>
        <w:br/>
        <w:t>муниципального образования объектами местного значения поселения: объекты культуры и искусства, физической культуры и массового спорта.</w:t>
      </w:r>
    </w:p>
    <w:p w:rsidR="00BE41C0" w:rsidRDefault="00BE41C0" w:rsidP="00BE41C0">
      <w:pPr>
        <w:pStyle w:val="21"/>
        <w:shd w:val="clear" w:color="auto" w:fill="auto"/>
        <w:spacing w:line="394" w:lineRule="exact"/>
        <w:ind w:left="420" w:firstLine="580"/>
        <w:jc w:val="both"/>
      </w:pPr>
      <w:r>
        <w:rPr>
          <w:rStyle w:val="2"/>
          <w:color w:val="000000"/>
        </w:rPr>
        <w:t>Перечень существующих учреждений по видам социального обслуживания:</w:t>
      </w:r>
    </w:p>
    <w:p w:rsidR="00BE41C0" w:rsidRPr="00BE41C0" w:rsidRDefault="00BE41C0" w:rsidP="00BE41C0">
      <w:pPr>
        <w:pStyle w:val="81"/>
        <w:shd w:val="clear" w:color="auto" w:fill="auto"/>
        <w:spacing w:before="0" w:line="394" w:lineRule="exact"/>
        <w:ind w:left="420" w:firstLine="580"/>
        <w:rPr>
          <w:b/>
        </w:rPr>
      </w:pPr>
      <w:r w:rsidRPr="00BE41C0">
        <w:rPr>
          <w:b/>
          <w:i w:val="0"/>
          <w:iCs w:val="0"/>
          <w:color w:val="000000"/>
        </w:rPr>
        <w:t>Учреждения образования</w:t>
      </w:r>
    </w:p>
    <w:p w:rsidR="00BE41C0" w:rsidRPr="00BE41C0" w:rsidRDefault="00BE41C0" w:rsidP="00BE41C0">
      <w:pPr>
        <w:pStyle w:val="71"/>
        <w:shd w:val="clear" w:color="auto" w:fill="auto"/>
        <w:spacing w:before="0" w:line="394" w:lineRule="exact"/>
        <w:ind w:left="420" w:firstLine="580"/>
        <w:jc w:val="both"/>
        <w:rPr>
          <w:sz w:val="24"/>
          <w:szCs w:val="24"/>
        </w:rPr>
      </w:pPr>
      <w:r w:rsidRPr="00BE41C0">
        <w:rPr>
          <w:rStyle w:val="7"/>
          <w:color w:val="000000"/>
          <w:sz w:val="24"/>
          <w:szCs w:val="24"/>
        </w:rPr>
        <w:t>объекты местного значения муниципального района</w:t>
      </w:r>
    </w:p>
    <w:p w:rsidR="00BE41C0" w:rsidRDefault="00BE41C0" w:rsidP="00BE41C0">
      <w:pPr>
        <w:pStyle w:val="81"/>
        <w:shd w:val="clear" w:color="auto" w:fill="auto"/>
        <w:spacing w:before="0" w:line="394" w:lineRule="exact"/>
        <w:ind w:left="420" w:firstLine="580"/>
      </w:pPr>
      <w:r>
        <w:rPr>
          <w:rStyle w:val="8"/>
          <w:i/>
          <w:iCs/>
          <w:color w:val="000000"/>
        </w:rPr>
        <w:t>с. Косиново</w:t>
      </w:r>
    </w:p>
    <w:p w:rsidR="00BE41C0" w:rsidRDefault="00BE41C0" w:rsidP="00BE41C0">
      <w:pPr>
        <w:pStyle w:val="21"/>
        <w:shd w:val="clear" w:color="auto" w:fill="auto"/>
        <w:tabs>
          <w:tab w:val="left" w:pos="1564"/>
        </w:tabs>
        <w:spacing w:after="56" w:line="274" w:lineRule="exact"/>
        <w:ind w:right="240"/>
        <w:jc w:val="both"/>
      </w:pPr>
      <w:r>
        <w:rPr>
          <w:rStyle w:val="2"/>
          <w:color w:val="000000"/>
        </w:rPr>
        <w:t>-муниципальное бюджетное общеобразовательное учреждение "Косиновская основная общеобразовательная школа" (мощность проектная - 150 мест, мощность фактическая - 34, загруженность объекта - 23%)</w:t>
      </w:r>
    </w:p>
    <w:p w:rsidR="00BE41C0" w:rsidRDefault="00BE41C0" w:rsidP="00BE41C0">
      <w:pPr>
        <w:pStyle w:val="21"/>
        <w:shd w:val="clear" w:color="auto" w:fill="auto"/>
        <w:tabs>
          <w:tab w:val="left" w:pos="1564"/>
        </w:tabs>
        <w:spacing w:line="278" w:lineRule="exact"/>
        <w:ind w:left="1280" w:right="240"/>
        <w:jc w:val="both"/>
      </w:pPr>
      <w:r>
        <w:rPr>
          <w:rStyle w:val="2"/>
          <w:color w:val="000000"/>
        </w:rPr>
        <w:t>-детский сад (на базе МБОУ «Косиновская ООШ», мощность проектная - 20 мест,мощность фактическая - 7, загруженность объекта - 35%)</w:t>
      </w:r>
    </w:p>
    <w:p w:rsidR="00BE41C0" w:rsidRPr="00BE41C0" w:rsidRDefault="00BE41C0" w:rsidP="00BE41C0">
      <w:pPr>
        <w:pStyle w:val="81"/>
        <w:shd w:val="clear" w:color="auto" w:fill="auto"/>
        <w:spacing w:before="0" w:line="394" w:lineRule="exact"/>
        <w:ind w:left="420" w:firstLine="580"/>
        <w:rPr>
          <w:b/>
        </w:rPr>
      </w:pPr>
      <w:r w:rsidRPr="00BE41C0">
        <w:rPr>
          <w:b/>
          <w:i w:val="0"/>
          <w:iCs w:val="0"/>
          <w:color w:val="000000"/>
        </w:rPr>
        <w:t>Учреждения здравоохранения и социального обеспечения</w:t>
      </w:r>
    </w:p>
    <w:p w:rsidR="00BE41C0" w:rsidRDefault="00BE41C0" w:rsidP="00BE41C0">
      <w:pPr>
        <w:pStyle w:val="71"/>
        <w:shd w:val="clear" w:color="auto" w:fill="auto"/>
        <w:spacing w:before="0" w:line="394" w:lineRule="exact"/>
        <w:ind w:left="420" w:firstLine="580"/>
        <w:jc w:val="both"/>
      </w:pPr>
      <w:r w:rsidRPr="00BE41C0">
        <w:rPr>
          <w:rStyle w:val="7"/>
          <w:color w:val="000000"/>
          <w:sz w:val="24"/>
          <w:szCs w:val="24"/>
        </w:rPr>
        <w:t>объекты регионального значения</w:t>
      </w:r>
    </w:p>
    <w:p w:rsidR="00BE41C0" w:rsidRDefault="00BE41C0" w:rsidP="00BE41C0">
      <w:pPr>
        <w:pStyle w:val="81"/>
        <w:shd w:val="clear" w:color="auto" w:fill="auto"/>
        <w:spacing w:before="0" w:line="394" w:lineRule="exact"/>
        <w:ind w:left="420" w:firstLine="580"/>
      </w:pPr>
      <w:r>
        <w:rPr>
          <w:rStyle w:val="8"/>
          <w:i/>
          <w:iCs/>
          <w:color w:val="000000"/>
        </w:rPr>
        <w:t>с. Башкатово</w:t>
      </w:r>
    </w:p>
    <w:p w:rsidR="00BE41C0" w:rsidRDefault="00BE41C0" w:rsidP="00BE41C0">
      <w:pPr>
        <w:pStyle w:val="21"/>
        <w:shd w:val="clear" w:color="auto" w:fill="auto"/>
        <w:tabs>
          <w:tab w:val="left" w:pos="1564"/>
        </w:tabs>
        <w:spacing w:after="91" w:line="278" w:lineRule="exact"/>
        <w:ind w:left="1280" w:right="240"/>
        <w:jc w:val="both"/>
      </w:pPr>
      <w:r>
        <w:rPr>
          <w:rStyle w:val="2"/>
          <w:color w:val="000000"/>
        </w:rPr>
        <w:t>-«Башкатовский ФАП» (мощность проектная - 20 мест, мощность фактическая - 10мест, загруженность объекта - 50%)</w:t>
      </w:r>
    </w:p>
    <w:p w:rsidR="00BE41C0" w:rsidRDefault="00BE41C0" w:rsidP="00BE41C0">
      <w:pPr>
        <w:pStyle w:val="81"/>
        <w:shd w:val="clear" w:color="auto" w:fill="auto"/>
        <w:spacing w:before="0" w:line="240" w:lineRule="exact"/>
        <w:ind w:left="420" w:firstLine="580"/>
      </w:pPr>
      <w:r>
        <w:rPr>
          <w:rStyle w:val="8"/>
          <w:i/>
          <w:iCs/>
          <w:color w:val="000000"/>
        </w:rPr>
        <w:t>с. Косиново</w:t>
      </w:r>
    </w:p>
    <w:p w:rsidR="00BE41C0" w:rsidRDefault="00BE41C0" w:rsidP="00BE41C0">
      <w:pPr>
        <w:pStyle w:val="21"/>
        <w:shd w:val="clear" w:color="auto" w:fill="auto"/>
        <w:tabs>
          <w:tab w:val="left" w:pos="1564"/>
        </w:tabs>
        <w:spacing w:line="278" w:lineRule="exact"/>
        <w:ind w:left="1280" w:right="240"/>
        <w:jc w:val="both"/>
      </w:pPr>
      <w:r>
        <w:rPr>
          <w:rStyle w:val="2"/>
          <w:color w:val="000000"/>
        </w:rPr>
        <w:t>-«Косиновский ФАП» (мощность проектная - 20 мест, мощность фактическая - 10мест, загруженность объекта - 50%)</w:t>
      </w:r>
    </w:p>
    <w:p w:rsidR="00BE41C0" w:rsidRPr="00BE41C0" w:rsidRDefault="00BE41C0" w:rsidP="00BE41C0">
      <w:pPr>
        <w:pStyle w:val="81"/>
        <w:shd w:val="clear" w:color="auto" w:fill="auto"/>
        <w:spacing w:before="0" w:line="394" w:lineRule="exact"/>
        <w:ind w:left="420" w:firstLine="580"/>
        <w:rPr>
          <w:b/>
        </w:rPr>
      </w:pPr>
      <w:r w:rsidRPr="00BE41C0">
        <w:rPr>
          <w:b/>
          <w:i w:val="0"/>
          <w:iCs w:val="0"/>
          <w:color w:val="000000"/>
        </w:rPr>
        <w:t>Учреждения культуры и искусства</w:t>
      </w:r>
    </w:p>
    <w:p w:rsidR="00BE41C0" w:rsidRPr="00BE41C0" w:rsidRDefault="00BE41C0" w:rsidP="00BE41C0">
      <w:pPr>
        <w:pStyle w:val="71"/>
        <w:shd w:val="clear" w:color="auto" w:fill="auto"/>
        <w:spacing w:before="0" w:line="394" w:lineRule="exact"/>
        <w:ind w:left="420" w:firstLine="580"/>
        <w:jc w:val="both"/>
        <w:rPr>
          <w:sz w:val="24"/>
          <w:szCs w:val="24"/>
        </w:rPr>
      </w:pPr>
      <w:r w:rsidRPr="00BE41C0">
        <w:rPr>
          <w:rStyle w:val="7"/>
          <w:color w:val="000000"/>
          <w:sz w:val="24"/>
          <w:szCs w:val="24"/>
        </w:rPr>
        <w:t>объекты местного значения поселения</w:t>
      </w:r>
    </w:p>
    <w:p w:rsidR="00BE41C0" w:rsidRDefault="00BE41C0" w:rsidP="00BE41C0">
      <w:pPr>
        <w:pStyle w:val="81"/>
        <w:shd w:val="clear" w:color="auto" w:fill="auto"/>
        <w:spacing w:before="0" w:line="394" w:lineRule="exact"/>
        <w:ind w:left="420" w:firstLine="580"/>
      </w:pPr>
      <w:r>
        <w:rPr>
          <w:rStyle w:val="8"/>
          <w:i/>
          <w:iCs/>
          <w:color w:val="000000"/>
        </w:rPr>
        <w:t>с. Башкатово</w:t>
      </w:r>
    </w:p>
    <w:p w:rsidR="00BE41C0" w:rsidRDefault="00BE41C0" w:rsidP="00BE41C0">
      <w:pPr>
        <w:pStyle w:val="21"/>
        <w:shd w:val="clear" w:color="auto" w:fill="auto"/>
        <w:tabs>
          <w:tab w:val="left" w:pos="1574"/>
        </w:tabs>
        <w:spacing w:after="91" w:line="278" w:lineRule="exact"/>
        <w:ind w:left="1280" w:right="240"/>
        <w:jc w:val="both"/>
      </w:pPr>
      <w:r>
        <w:rPr>
          <w:rStyle w:val="2"/>
          <w:color w:val="000000"/>
        </w:rPr>
        <w:t>-Башкатовский клуб (мощность проектная - 150 мест, мощность фактическая - 20,загруженность объекта - 13%)</w:t>
      </w:r>
    </w:p>
    <w:p w:rsidR="00BE41C0" w:rsidRDefault="00BE41C0" w:rsidP="00BE41C0">
      <w:pPr>
        <w:pStyle w:val="81"/>
        <w:shd w:val="clear" w:color="auto" w:fill="auto"/>
        <w:spacing w:before="0" w:line="240" w:lineRule="exact"/>
        <w:ind w:left="420" w:firstLine="580"/>
      </w:pPr>
      <w:r>
        <w:rPr>
          <w:rStyle w:val="8"/>
          <w:i/>
          <w:iCs/>
          <w:color w:val="000000"/>
        </w:rPr>
        <w:t>с. Косиново</w:t>
      </w:r>
    </w:p>
    <w:p w:rsidR="00BE41C0" w:rsidRDefault="00BE41C0" w:rsidP="00BE41C0">
      <w:pPr>
        <w:pStyle w:val="21"/>
        <w:shd w:val="clear" w:color="auto" w:fill="auto"/>
        <w:tabs>
          <w:tab w:val="left" w:pos="1574"/>
        </w:tabs>
        <w:spacing w:line="274" w:lineRule="exact"/>
        <w:ind w:right="240"/>
        <w:jc w:val="both"/>
      </w:pPr>
      <w:r>
        <w:rPr>
          <w:rStyle w:val="2"/>
          <w:color w:val="000000"/>
        </w:rPr>
        <w:lastRenderedPageBreak/>
        <w:t>-дом культуры (мощность проектная - 150 мест, мощность фактическая - 30,</w:t>
      </w:r>
      <w:r>
        <w:rPr>
          <w:rStyle w:val="2"/>
          <w:color w:val="000000"/>
        </w:rPr>
        <w:br/>
        <w:t>загруженность объекта - 20%)</w:t>
      </w:r>
    </w:p>
    <w:p w:rsidR="00BE41C0" w:rsidRPr="00BE41C0" w:rsidRDefault="00BE41C0" w:rsidP="00BE41C0">
      <w:pPr>
        <w:pStyle w:val="81"/>
        <w:shd w:val="clear" w:color="auto" w:fill="auto"/>
        <w:spacing w:before="0" w:line="394" w:lineRule="exact"/>
        <w:ind w:left="420" w:firstLine="580"/>
        <w:rPr>
          <w:b/>
        </w:rPr>
      </w:pPr>
      <w:r w:rsidRPr="00BE41C0">
        <w:rPr>
          <w:b/>
          <w:i w:val="0"/>
          <w:iCs w:val="0"/>
          <w:color w:val="000000"/>
        </w:rPr>
        <w:t>Физкультурно-спортивные сооружения</w:t>
      </w:r>
    </w:p>
    <w:p w:rsidR="00BE41C0" w:rsidRPr="00BE41C0" w:rsidRDefault="00BE41C0" w:rsidP="00BE41C0">
      <w:pPr>
        <w:pStyle w:val="71"/>
        <w:shd w:val="clear" w:color="auto" w:fill="auto"/>
        <w:spacing w:before="0" w:line="394" w:lineRule="exact"/>
        <w:ind w:left="420" w:firstLine="580"/>
        <w:jc w:val="both"/>
        <w:rPr>
          <w:sz w:val="24"/>
          <w:szCs w:val="24"/>
        </w:rPr>
      </w:pPr>
      <w:r w:rsidRPr="00BE41C0">
        <w:rPr>
          <w:rStyle w:val="7"/>
          <w:color w:val="000000"/>
          <w:sz w:val="24"/>
          <w:szCs w:val="24"/>
        </w:rPr>
        <w:t>объекты местного значения поселения</w:t>
      </w:r>
    </w:p>
    <w:p w:rsidR="00BE41C0" w:rsidRDefault="00BE41C0" w:rsidP="00BE41C0">
      <w:pPr>
        <w:pStyle w:val="81"/>
        <w:shd w:val="clear" w:color="auto" w:fill="auto"/>
        <w:spacing w:before="0" w:line="394" w:lineRule="exact"/>
        <w:ind w:left="420" w:firstLine="580"/>
      </w:pPr>
      <w:r>
        <w:rPr>
          <w:rStyle w:val="8"/>
          <w:i/>
          <w:iCs/>
          <w:color w:val="000000"/>
        </w:rPr>
        <w:t>с. Башкатово</w:t>
      </w:r>
    </w:p>
    <w:p w:rsidR="00BE41C0" w:rsidRDefault="00BE41C0" w:rsidP="00BE41C0">
      <w:pPr>
        <w:pStyle w:val="21"/>
        <w:shd w:val="clear" w:color="auto" w:fill="auto"/>
        <w:tabs>
          <w:tab w:val="left" w:pos="1575"/>
        </w:tabs>
        <w:spacing w:line="394" w:lineRule="exact"/>
        <w:ind w:left="1280"/>
        <w:jc w:val="both"/>
      </w:pPr>
      <w:r>
        <w:rPr>
          <w:rStyle w:val="2"/>
          <w:color w:val="000000"/>
        </w:rPr>
        <w:t>-плоскостные сооружения - 2 объекта (стадион, спортивная площадка).</w:t>
      </w:r>
    </w:p>
    <w:p w:rsidR="00BE41C0" w:rsidRPr="00BE41C0" w:rsidRDefault="00BE41C0" w:rsidP="00BE41C0">
      <w:pPr>
        <w:pStyle w:val="81"/>
        <w:shd w:val="clear" w:color="auto" w:fill="auto"/>
        <w:spacing w:before="0" w:line="394" w:lineRule="exact"/>
        <w:ind w:left="420" w:firstLine="580"/>
        <w:rPr>
          <w:b/>
        </w:rPr>
      </w:pPr>
      <w:r w:rsidRPr="00BE41C0">
        <w:rPr>
          <w:b/>
          <w:i w:val="0"/>
          <w:iCs w:val="0"/>
          <w:color w:val="000000"/>
        </w:rPr>
        <w:t>Административно-деловые и хозяйственные учреждения</w:t>
      </w:r>
    </w:p>
    <w:p w:rsidR="00BE41C0" w:rsidRPr="00BE41C0" w:rsidRDefault="00BE41C0" w:rsidP="00BE41C0">
      <w:pPr>
        <w:pStyle w:val="71"/>
        <w:shd w:val="clear" w:color="auto" w:fill="auto"/>
        <w:spacing w:before="0" w:line="394" w:lineRule="exact"/>
        <w:ind w:left="420" w:firstLine="580"/>
        <w:jc w:val="both"/>
        <w:rPr>
          <w:sz w:val="24"/>
          <w:szCs w:val="24"/>
        </w:rPr>
      </w:pPr>
      <w:r w:rsidRPr="00BE41C0">
        <w:rPr>
          <w:rStyle w:val="7"/>
          <w:color w:val="000000"/>
          <w:sz w:val="24"/>
          <w:szCs w:val="24"/>
        </w:rPr>
        <w:t>объекты федерального значения</w:t>
      </w:r>
    </w:p>
    <w:p w:rsidR="00BE41C0" w:rsidRDefault="00BE41C0" w:rsidP="00BE41C0">
      <w:pPr>
        <w:pStyle w:val="21"/>
        <w:shd w:val="clear" w:color="auto" w:fill="auto"/>
        <w:spacing w:after="151" w:line="278" w:lineRule="exact"/>
        <w:ind w:left="420" w:right="240" w:firstLine="580"/>
        <w:jc w:val="both"/>
      </w:pPr>
      <w:r>
        <w:rPr>
          <w:rStyle w:val="2"/>
          <w:color w:val="000000"/>
        </w:rPr>
        <w:t>На территории сельского поселения из учреждений административно-делового и хозяйственного назначения федеральной собственности имеется почтовое отделение ФГУП «Почта России», расположенное в с. Косиново.</w:t>
      </w:r>
    </w:p>
    <w:p w:rsidR="00BE41C0" w:rsidRPr="00BE41C0" w:rsidRDefault="00BE41C0" w:rsidP="00BE41C0">
      <w:pPr>
        <w:pStyle w:val="71"/>
        <w:shd w:val="clear" w:color="auto" w:fill="auto"/>
        <w:spacing w:before="0" w:after="103" w:line="240" w:lineRule="exact"/>
        <w:ind w:left="420" w:firstLine="580"/>
        <w:jc w:val="both"/>
        <w:rPr>
          <w:sz w:val="24"/>
        </w:rPr>
      </w:pPr>
      <w:r w:rsidRPr="00BE41C0">
        <w:rPr>
          <w:rStyle w:val="7"/>
          <w:color w:val="000000"/>
          <w:sz w:val="24"/>
        </w:rPr>
        <w:t>Объекты местного значения поселения</w:t>
      </w:r>
    </w:p>
    <w:p w:rsidR="00BE41C0" w:rsidRDefault="00BE41C0" w:rsidP="00BE41C0">
      <w:pPr>
        <w:pStyle w:val="81"/>
        <w:shd w:val="clear" w:color="auto" w:fill="auto"/>
        <w:spacing w:before="0" w:line="240" w:lineRule="exact"/>
        <w:ind w:left="420" w:firstLine="580"/>
      </w:pPr>
      <w:r>
        <w:rPr>
          <w:rStyle w:val="8"/>
          <w:i/>
          <w:iCs/>
          <w:color w:val="000000"/>
        </w:rPr>
        <w:t>с. Башкатово</w:t>
      </w:r>
    </w:p>
    <w:p w:rsidR="00BE41C0" w:rsidRDefault="00BE41C0" w:rsidP="00BE41C0">
      <w:pPr>
        <w:pStyle w:val="21"/>
        <w:shd w:val="clear" w:color="auto" w:fill="auto"/>
        <w:tabs>
          <w:tab w:val="left" w:pos="1575"/>
        </w:tabs>
        <w:spacing w:line="394" w:lineRule="exact"/>
        <w:ind w:left="1280"/>
        <w:jc w:val="both"/>
      </w:pPr>
      <w:r>
        <w:rPr>
          <w:rStyle w:val="2"/>
          <w:color w:val="000000"/>
        </w:rPr>
        <w:t>-Администрация Башкатовского сельсовета.</w:t>
      </w:r>
    </w:p>
    <w:p w:rsidR="00BE41C0" w:rsidRPr="00BE41C0" w:rsidRDefault="00BE41C0" w:rsidP="00BE41C0">
      <w:pPr>
        <w:pStyle w:val="71"/>
        <w:shd w:val="clear" w:color="auto" w:fill="auto"/>
        <w:spacing w:before="0" w:line="394" w:lineRule="exact"/>
        <w:ind w:left="420" w:firstLine="580"/>
        <w:jc w:val="both"/>
      </w:pPr>
      <w:r w:rsidRPr="00BE41C0">
        <w:rPr>
          <w:rStyle w:val="7"/>
          <w:color w:val="000000"/>
          <w:sz w:val="24"/>
        </w:rPr>
        <w:t>Объекты иного (коммерческого) значения поселения</w:t>
      </w:r>
    </w:p>
    <w:p w:rsidR="00BE41C0" w:rsidRDefault="00BE41C0" w:rsidP="00BE41C0">
      <w:pPr>
        <w:pStyle w:val="81"/>
        <w:shd w:val="clear" w:color="auto" w:fill="auto"/>
        <w:spacing w:before="0" w:line="394" w:lineRule="exact"/>
        <w:ind w:left="420" w:firstLine="580"/>
      </w:pPr>
      <w:r>
        <w:rPr>
          <w:rStyle w:val="8"/>
          <w:i/>
          <w:iCs/>
          <w:color w:val="000000"/>
        </w:rPr>
        <w:t>с. Башкатово</w:t>
      </w:r>
    </w:p>
    <w:p w:rsidR="00BE41C0" w:rsidRDefault="00BE41C0" w:rsidP="00BE41C0">
      <w:pPr>
        <w:pStyle w:val="21"/>
        <w:shd w:val="clear" w:color="auto" w:fill="auto"/>
        <w:tabs>
          <w:tab w:val="left" w:pos="1575"/>
        </w:tabs>
        <w:spacing w:after="108" w:line="240" w:lineRule="exact"/>
        <w:ind w:left="1280"/>
        <w:jc w:val="both"/>
      </w:pPr>
      <w:r>
        <w:rPr>
          <w:rStyle w:val="2"/>
          <w:color w:val="000000"/>
        </w:rPr>
        <w:t>-магазин продовольственных и непродовольственных товаров.</w:t>
      </w:r>
    </w:p>
    <w:p w:rsidR="00BE41C0" w:rsidRDefault="00BE41C0" w:rsidP="00BE41C0">
      <w:pPr>
        <w:pStyle w:val="81"/>
        <w:shd w:val="clear" w:color="auto" w:fill="auto"/>
        <w:spacing w:before="0" w:after="48" w:line="240" w:lineRule="exact"/>
        <w:ind w:left="420" w:firstLine="580"/>
      </w:pPr>
      <w:r>
        <w:rPr>
          <w:rStyle w:val="8"/>
          <w:i/>
          <w:iCs/>
          <w:color w:val="000000"/>
        </w:rPr>
        <w:t>с. Косиново</w:t>
      </w:r>
    </w:p>
    <w:p w:rsidR="00BE41C0" w:rsidRDefault="00BE41C0" w:rsidP="00BE41C0">
      <w:pPr>
        <w:pStyle w:val="21"/>
        <w:shd w:val="clear" w:color="auto" w:fill="auto"/>
        <w:tabs>
          <w:tab w:val="left" w:pos="1575"/>
        </w:tabs>
        <w:spacing w:after="108" w:line="240" w:lineRule="exact"/>
        <w:ind w:left="1280"/>
        <w:jc w:val="both"/>
      </w:pPr>
      <w:r>
        <w:rPr>
          <w:rStyle w:val="2"/>
          <w:color w:val="000000"/>
        </w:rPr>
        <w:t>-магазины продовольственных и непродовольственных товаров - 3 объекта.</w:t>
      </w:r>
    </w:p>
    <w:p w:rsidR="00BE41C0" w:rsidRPr="00BE41C0" w:rsidRDefault="00BE41C0" w:rsidP="00BE41C0">
      <w:pPr>
        <w:pStyle w:val="81"/>
        <w:shd w:val="clear" w:color="auto" w:fill="auto"/>
        <w:spacing w:before="0" w:after="77" w:line="240" w:lineRule="exact"/>
        <w:ind w:left="420" w:firstLine="580"/>
        <w:rPr>
          <w:b/>
        </w:rPr>
      </w:pPr>
      <w:r w:rsidRPr="00BE41C0">
        <w:rPr>
          <w:b/>
          <w:i w:val="0"/>
          <w:iCs w:val="0"/>
          <w:color w:val="000000"/>
        </w:rPr>
        <w:t>Учреждения и предприятия бытового и коммунального обслуживания</w:t>
      </w:r>
    </w:p>
    <w:p w:rsidR="00BE41C0" w:rsidRDefault="00BE41C0" w:rsidP="00BE41C0">
      <w:pPr>
        <w:pStyle w:val="21"/>
        <w:shd w:val="clear" w:color="auto" w:fill="auto"/>
        <w:spacing w:after="151" w:line="278" w:lineRule="exact"/>
        <w:ind w:left="420" w:right="240" w:firstLine="580"/>
        <w:jc w:val="both"/>
      </w:pPr>
      <w:r>
        <w:rPr>
          <w:rStyle w:val="2"/>
          <w:color w:val="000000"/>
        </w:rPr>
        <w:t>На территории сельского поселения учреждения и предприятия бытового и</w:t>
      </w:r>
      <w:r>
        <w:rPr>
          <w:rStyle w:val="2"/>
          <w:color w:val="000000"/>
        </w:rPr>
        <w:br/>
        <w:t>коммунального обслуживания отсутствуют.</w:t>
      </w:r>
    </w:p>
    <w:p w:rsidR="00BE41C0" w:rsidRPr="00BE41C0" w:rsidRDefault="00BE41C0" w:rsidP="00BE41C0">
      <w:pPr>
        <w:pStyle w:val="81"/>
        <w:shd w:val="clear" w:color="auto" w:fill="auto"/>
        <w:spacing w:before="0" w:after="98" w:line="240" w:lineRule="exact"/>
        <w:ind w:left="420" w:firstLine="580"/>
        <w:rPr>
          <w:b/>
        </w:rPr>
      </w:pPr>
      <w:r w:rsidRPr="00BE41C0">
        <w:rPr>
          <w:b/>
          <w:i w:val="0"/>
          <w:iCs w:val="0"/>
          <w:color w:val="000000"/>
        </w:rPr>
        <w:t>Учреждения отдыха и туризма</w:t>
      </w:r>
    </w:p>
    <w:p w:rsidR="00BE41C0" w:rsidRDefault="00BE41C0" w:rsidP="00BE41C0">
      <w:pPr>
        <w:pStyle w:val="21"/>
        <w:shd w:val="clear" w:color="auto" w:fill="auto"/>
        <w:spacing w:after="81" w:line="240" w:lineRule="exact"/>
        <w:ind w:left="420" w:firstLine="580"/>
        <w:jc w:val="both"/>
      </w:pPr>
      <w:r>
        <w:rPr>
          <w:rStyle w:val="2"/>
          <w:color w:val="000000"/>
        </w:rPr>
        <w:t>На территории сельского поселения учреждения отдыха и туризма отсутствуют.</w:t>
      </w:r>
    </w:p>
    <w:p w:rsidR="00BE41C0" w:rsidRDefault="00BE41C0" w:rsidP="00BE41C0">
      <w:pPr>
        <w:pStyle w:val="21"/>
        <w:shd w:val="clear" w:color="auto" w:fill="auto"/>
        <w:spacing w:after="120"/>
        <w:ind w:left="420" w:right="240" w:firstLine="580"/>
        <w:jc w:val="both"/>
      </w:pPr>
      <w:r>
        <w:rPr>
          <w:rStyle w:val="2"/>
          <w:color w:val="000000"/>
        </w:rPr>
        <w:t xml:space="preserve">Расчет обеспеченности Башкатовского сельсовета объектами социальной сферы местного значения поселения выполнен в соответствии с Региональными нормативами градостроительного проектирования по Курской области и представлен ниже </w:t>
      </w:r>
      <w:hyperlink w:anchor="bookmark43" w:tooltip="Current Document" w:history="1">
        <w:r>
          <w:rPr>
            <w:rStyle w:val="2"/>
            <w:color w:val="000000"/>
          </w:rPr>
          <w:t>(Таблица 5)</w:t>
        </w:r>
      </w:hyperlink>
      <w:r>
        <w:rPr>
          <w:rStyle w:val="2"/>
          <w:color w:val="000000"/>
        </w:rPr>
        <w:t>.</w:t>
      </w:r>
    </w:p>
    <w:p w:rsidR="00BE41C0" w:rsidRDefault="00BE41C0" w:rsidP="00BE41C0">
      <w:pPr>
        <w:pStyle w:val="21"/>
        <w:shd w:val="clear" w:color="auto" w:fill="auto"/>
        <w:spacing w:after="120"/>
        <w:ind w:left="420" w:right="240" w:firstLine="580"/>
        <w:jc w:val="both"/>
      </w:pPr>
      <w:r>
        <w:rPr>
          <w:rStyle w:val="2"/>
          <w:color w:val="000000"/>
        </w:rPr>
        <w:t>Потребность населения поселения в музеях была рассчитана исходя из нормативов, определенных Методикой определения нормативной потребности субъектов РФ в объектах социальной инфраструктуры, утвержденных Распоряжением Правительства РФ от 19.10.1999 №1683-р. На основании РНГП по Курской области в части наличия музеев установлено следующее требование: допускается наличие одного музея на территорию всего муниципального района.</w:t>
      </w:r>
    </w:p>
    <w:p w:rsidR="00BE41C0" w:rsidRDefault="00BE41C0" w:rsidP="00BE41C0">
      <w:pPr>
        <w:pStyle w:val="21"/>
        <w:shd w:val="clear" w:color="auto" w:fill="auto"/>
        <w:spacing w:after="120"/>
        <w:ind w:left="420" w:right="240" w:firstLine="580"/>
        <w:jc w:val="both"/>
      </w:pPr>
      <w:r>
        <w:rPr>
          <w:rStyle w:val="2"/>
          <w:color w:val="000000"/>
        </w:rPr>
        <w:t>Согласно письму Федеральной службы по надзору в сфере защиты</w:t>
      </w:r>
      <w:r>
        <w:rPr>
          <w:rStyle w:val="2"/>
          <w:color w:val="000000"/>
        </w:rPr>
        <w:br/>
        <w:t xml:space="preserve">прав потребителей и благополучия человека от 29 декабря 2012 г. «Об использовании помещений образовательных учреждений для занятия спортом и физкультурой» разрешается использование помещений для занятия спортом и физкультурой (спортивный зал, спортивные площадки) образовательных учреждений для проведения различных форм спортивных занятий и </w:t>
      </w:r>
      <w:r>
        <w:rPr>
          <w:rStyle w:val="2"/>
          <w:color w:val="000000"/>
        </w:rPr>
        <w:lastRenderedPageBreak/>
        <w:t>оздоровительных мероприятий (секции, соревнования и другие) во</w:t>
      </w:r>
      <w:r>
        <w:rPr>
          <w:rStyle w:val="2"/>
          <w:color w:val="000000"/>
        </w:rPr>
        <w:br/>
        <w:t>время внеурочной деятельности для всех групп населения, в том числе и взрослых, при условии соблюдения режима уборки указанных помещений.</w:t>
      </w:r>
    </w:p>
    <w:p w:rsidR="00BE41C0" w:rsidRDefault="00BE41C0" w:rsidP="00BE41C0">
      <w:pPr>
        <w:pStyle w:val="21"/>
        <w:shd w:val="clear" w:color="auto" w:fill="auto"/>
        <w:ind w:left="420" w:right="240" w:firstLine="580"/>
        <w:jc w:val="both"/>
        <w:sectPr w:rsidR="00BE41C0" w:rsidSect="00BE41C0">
          <w:pgSz w:w="11900" w:h="16840"/>
          <w:pgMar w:top="1114" w:right="621" w:bottom="1042" w:left="993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  <w:r>
        <w:rPr>
          <w:rStyle w:val="2"/>
          <w:color w:val="000000"/>
        </w:rPr>
        <w:t>Исходя из предположения функционирования спортивных залов и плоскостных спортивных сооружений при образовательных учреждениях мощности таких объектов, определенные экспертным методом, были учтены в расчетах обеспеченности населения поселения объектами физической культуры и спорта.</w:t>
      </w:r>
    </w:p>
    <w:p w:rsidR="00BE41C0" w:rsidRDefault="00BE41C0" w:rsidP="00BE41C0">
      <w:pPr>
        <w:pStyle w:val="a7"/>
        <w:framePr w:w="14803" w:wrap="notBeside" w:vAnchor="text" w:hAnchor="text" w:xAlign="center" w:y="1"/>
        <w:shd w:val="clear" w:color="auto" w:fill="auto"/>
        <w:spacing w:line="220" w:lineRule="exact"/>
        <w:jc w:val="both"/>
      </w:pPr>
      <w:bookmarkStart w:id="6" w:name="bookmark43"/>
      <w:r>
        <w:rPr>
          <w:rStyle w:val="a6"/>
          <w:b/>
          <w:bCs/>
          <w:color w:val="000000"/>
        </w:rPr>
        <w:lastRenderedPageBreak/>
        <w:t>Таблица 5 Расчет обеспеченности Башкатовского сельсовета объектами социальной сферы местного значения поселения</w:t>
      </w:r>
      <w:bookmarkEnd w:id="6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5"/>
        <w:gridCol w:w="2366"/>
        <w:gridCol w:w="2222"/>
        <w:gridCol w:w="1008"/>
        <w:gridCol w:w="1205"/>
        <w:gridCol w:w="806"/>
        <w:gridCol w:w="1214"/>
        <w:gridCol w:w="1200"/>
        <w:gridCol w:w="806"/>
        <w:gridCol w:w="998"/>
        <w:gridCol w:w="1214"/>
        <w:gridCol w:w="806"/>
      </w:tblGrid>
      <w:tr w:rsidR="00BE41C0" w:rsidTr="00B675BE">
        <w:trPr>
          <w:trHeight w:hRule="exact" w:val="240"/>
          <w:jc w:val="center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ind w:left="220"/>
              <w:jc w:val="both"/>
            </w:pPr>
            <w:r>
              <w:rPr>
                <w:rStyle w:val="29"/>
                <w:color w:val="000000"/>
              </w:rPr>
              <w:t>№ п/п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E41C0" w:rsidRDefault="00BE41C0" w:rsidP="00BE41C0">
            <w:pPr>
              <w:framePr w:w="14803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Норматив и единицы</w:t>
            </w:r>
            <w:r>
              <w:rPr>
                <w:rStyle w:val="29"/>
                <w:color w:val="000000"/>
              </w:rPr>
              <w:br/>
              <w:t>измерения</w:t>
            </w:r>
          </w:p>
        </w:tc>
        <w:tc>
          <w:tcPr>
            <w:tcW w:w="30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с. Башкатово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с. Косиново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х. Красная Поляна</w:t>
            </w:r>
          </w:p>
        </w:tc>
      </w:tr>
      <w:tr w:rsidR="00BE41C0" w:rsidTr="00B675BE">
        <w:trPr>
          <w:trHeight w:hRule="exact" w:val="485"/>
          <w:jc w:val="center"/>
        </w:trPr>
        <w:tc>
          <w:tcPr>
            <w:tcW w:w="9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Наименование</w:t>
            </w: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М пр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Норма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ind w:left="260"/>
              <w:jc w:val="both"/>
            </w:pPr>
            <w:r>
              <w:rPr>
                <w:rStyle w:val="293"/>
                <w:color w:val="000000"/>
              </w:rPr>
              <w:t>Д/и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М пр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Норма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ind w:left="280"/>
              <w:jc w:val="both"/>
            </w:pPr>
            <w:r>
              <w:rPr>
                <w:rStyle w:val="293"/>
                <w:color w:val="000000"/>
              </w:rPr>
              <w:t>Д/и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М пр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Норма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ind w:left="220"/>
              <w:jc w:val="both"/>
            </w:pPr>
            <w:r>
              <w:rPr>
                <w:rStyle w:val="293"/>
                <w:color w:val="000000"/>
              </w:rPr>
              <w:t>Д/и</w:t>
            </w:r>
          </w:p>
        </w:tc>
      </w:tr>
      <w:tr w:rsidR="00BE41C0" w:rsidTr="00B675BE">
        <w:trPr>
          <w:trHeight w:hRule="exact" w:val="245"/>
          <w:jc w:val="center"/>
        </w:trPr>
        <w:tc>
          <w:tcPr>
            <w:tcW w:w="1480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Учреждения культуры и искусства</w:t>
            </w:r>
          </w:p>
        </w:tc>
      </w:tr>
      <w:tr w:rsidR="00BE41C0" w:rsidTr="00B675BE">
        <w:trPr>
          <w:trHeight w:hRule="exact" w:val="46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1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Клубы (дома культуры) *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230</w:t>
            </w:r>
          </w:p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before="60" w:line="190" w:lineRule="exact"/>
              <w:jc w:val="both"/>
            </w:pPr>
            <w:r>
              <w:rPr>
                <w:rStyle w:val="29"/>
                <w:color w:val="000000"/>
              </w:rPr>
              <w:t>мест на 1 тыс. чел.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150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78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72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150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98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52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BE41C0" w:rsidTr="00B675BE">
        <w:trPr>
          <w:trHeight w:hRule="exact" w:val="4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2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rPr>
                <w:rStyle w:val="29"/>
                <w:color w:val="000000"/>
              </w:rPr>
              <w:t>Сельские массовые</w:t>
            </w:r>
            <w:r>
              <w:rPr>
                <w:rStyle w:val="29"/>
                <w:color w:val="000000"/>
              </w:rPr>
              <w:br/>
              <w:t xml:space="preserve">библиотеки </w:t>
            </w:r>
            <w:r>
              <w:rPr>
                <w:rStyle w:val="29"/>
                <w:color w:val="000000"/>
                <w:vertAlign w:val="superscript"/>
              </w:rPr>
              <w:t>*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6,0 тыс. ед. хранения</w:t>
            </w:r>
            <w:r>
              <w:rPr>
                <w:rStyle w:val="29"/>
                <w:color w:val="000000"/>
              </w:rPr>
              <w:br/>
              <w:t>на 1 тыс. чел.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5,0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2,0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3,0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5,5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2,5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3,0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BE41C0" w:rsidTr="00B675BE">
        <w:trPr>
          <w:trHeight w:hRule="exact" w:val="240"/>
          <w:jc w:val="center"/>
        </w:trPr>
        <w:tc>
          <w:tcPr>
            <w:tcW w:w="1480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Физкультурно-спортивные сооружения</w:t>
            </w:r>
          </w:p>
        </w:tc>
      </w:tr>
      <w:tr w:rsidR="00BE41C0" w:rsidTr="00B675BE">
        <w:trPr>
          <w:trHeight w:hRule="exact" w:val="4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3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Спортивные залы</w:t>
            </w:r>
          </w:p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ind w:left="2040"/>
              <w:jc w:val="both"/>
            </w:pPr>
            <w:r>
              <w:rPr>
                <w:rStyle w:val="29"/>
                <w:color w:val="000000"/>
              </w:rPr>
              <w:t>**</w:t>
            </w:r>
          </w:p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ind w:left="240"/>
              <w:jc w:val="both"/>
            </w:pPr>
            <w:r>
              <w:rPr>
                <w:rStyle w:val="29"/>
                <w:color w:val="000000"/>
              </w:rPr>
              <w:t>общего пользования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29"/>
                <w:color w:val="000000"/>
              </w:rPr>
              <w:t>70 кв. м площади</w:t>
            </w:r>
            <w:r>
              <w:rPr>
                <w:rStyle w:val="29"/>
                <w:color w:val="000000"/>
              </w:rPr>
              <w:br/>
              <w:t>пола на 1 тыс. чел.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53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27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BE41C0" w:rsidTr="00B675BE">
        <w:trPr>
          <w:trHeight w:hRule="exact" w:val="93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4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Плоскостные</w:t>
            </w:r>
            <w:r>
              <w:rPr>
                <w:rStyle w:val="29"/>
                <w:color w:val="000000"/>
              </w:rPr>
              <w:br/>
              <w:t>спортивные сооружения</w:t>
            </w:r>
            <w:r>
              <w:rPr>
                <w:rStyle w:val="29"/>
                <w:color w:val="000000"/>
              </w:rPr>
              <w:br/>
              <w:t>(включая детские</w:t>
            </w:r>
            <w:r>
              <w:rPr>
                <w:rStyle w:val="29"/>
                <w:color w:val="000000"/>
              </w:rPr>
              <w:br/>
              <w:t>площадки)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0,7 га на 1 тыс. чел.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0,2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ind w:left="260"/>
              <w:jc w:val="both"/>
            </w:pPr>
            <w:r>
              <w:rPr>
                <w:rStyle w:val="29"/>
                <w:color w:val="000000"/>
              </w:rPr>
              <w:t>0,1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0,3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ind w:left="280"/>
              <w:jc w:val="both"/>
            </w:pPr>
            <w:r>
              <w:rPr>
                <w:rStyle w:val="29"/>
                <w:color w:val="000000"/>
              </w:rPr>
              <w:t>-0,3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0,02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14803" w:wrap="notBeside" w:vAnchor="text" w:hAnchor="text" w:xAlign="center" w:y="1"/>
              <w:shd w:val="clear" w:color="auto" w:fill="auto"/>
              <w:spacing w:line="190" w:lineRule="exact"/>
              <w:ind w:left="220"/>
              <w:jc w:val="both"/>
            </w:pPr>
            <w:r>
              <w:rPr>
                <w:rStyle w:val="29"/>
                <w:color w:val="000000"/>
              </w:rPr>
              <w:t>-0,02</w:t>
            </w:r>
          </w:p>
        </w:tc>
      </w:tr>
    </w:tbl>
    <w:p w:rsidR="00BE41C0" w:rsidRDefault="00BE41C0" w:rsidP="00BE41C0">
      <w:pPr>
        <w:pStyle w:val="45"/>
        <w:framePr w:w="14803" w:wrap="notBeside" w:vAnchor="text" w:hAnchor="text" w:xAlign="center" w:y="1"/>
        <w:shd w:val="clear" w:color="auto" w:fill="auto"/>
        <w:tabs>
          <w:tab w:val="left" w:pos="9874"/>
        </w:tabs>
        <w:ind w:firstLine="0"/>
        <w:jc w:val="both"/>
      </w:pPr>
      <w:r>
        <w:rPr>
          <w:rStyle w:val="44"/>
          <w:color w:val="000000"/>
        </w:rPr>
        <w:t>Примечание: Мпр - проектная мощность объекта, Д/И - значения дефицита и излишка мощностей объекта, * - расчет выполнен на группу населенных пунктов (с. Косиново, х.</w:t>
      </w:r>
      <w:r>
        <w:rPr>
          <w:rStyle w:val="44"/>
          <w:color w:val="000000"/>
        </w:rPr>
        <w:br/>
        <w:t>Красная Поляна);</w:t>
      </w:r>
      <w:r>
        <w:rPr>
          <w:rStyle w:val="4PalatinoLinotype"/>
          <w:color w:val="000000"/>
        </w:rPr>
        <w:t xml:space="preserve"> ** - </w:t>
      </w:r>
      <w:r>
        <w:rPr>
          <w:rStyle w:val="44"/>
          <w:color w:val="000000"/>
        </w:rPr>
        <w:t>расчет выполнен на группу населенных пунктов (с. Башкатово, с. Косиново, х. Красная Поляна); \</w:t>
      </w:r>
      <w:r>
        <w:rPr>
          <w:rStyle w:val="44"/>
          <w:color w:val="000000"/>
        </w:rPr>
        <w:tab/>
        <w:t>\ - мощность определена методом экспертной оценки</w:t>
      </w:r>
    </w:p>
    <w:p w:rsidR="00BE41C0" w:rsidRDefault="00BE41C0" w:rsidP="00BE41C0">
      <w:pPr>
        <w:framePr w:w="14803" w:wrap="notBeside" w:vAnchor="text" w:hAnchor="text" w:xAlign="center" w:y="1"/>
        <w:jc w:val="both"/>
        <w:rPr>
          <w:rFonts w:cs="Times New Roman"/>
          <w:color w:val="auto"/>
          <w:sz w:val="2"/>
          <w:szCs w:val="2"/>
        </w:rPr>
      </w:pPr>
    </w:p>
    <w:p w:rsidR="00BE41C0" w:rsidRDefault="00BE41C0" w:rsidP="00BE41C0">
      <w:pPr>
        <w:jc w:val="both"/>
        <w:rPr>
          <w:rFonts w:cs="Times New Roman"/>
          <w:color w:val="auto"/>
          <w:sz w:val="2"/>
          <w:szCs w:val="2"/>
        </w:rPr>
      </w:pPr>
    </w:p>
    <w:p w:rsidR="00BE41C0" w:rsidRDefault="00BE41C0" w:rsidP="00BE41C0">
      <w:pPr>
        <w:jc w:val="both"/>
        <w:rPr>
          <w:rFonts w:cs="Times New Roman"/>
          <w:color w:val="auto"/>
          <w:sz w:val="2"/>
          <w:szCs w:val="2"/>
        </w:rPr>
        <w:sectPr w:rsidR="00BE41C0" w:rsidSect="00BE41C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40" w:h="11900" w:orient="landscape"/>
          <w:pgMar w:top="1789" w:right="1016" w:bottom="1789" w:left="1021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titlePg/>
          <w:docGrid w:linePitch="360"/>
        </w:sectPr>
      </w:pPr>
    </w:p>
    <w:p w:rsidR="00BE41C0" w:rsidRDefault="00BE41C0" w:rsidP="00BE41C0">
      <w:pPr>
        <w:spacing w:line="56" w:lineRule="exact"/>
        <w:jc w:val="both"/>
        <w:rPr>
          <w:rFonts w:cs="Times New Roman"/>
          <w:color w:val="auto"/>
          <w:sz w:val="4"/>
          <w:szCs w:val="4"/>
        </w:rPr>
      </w:pPr>
    </w:p>
    <w:p w:rsidR="00BE41C0" w:rsidRDefault="00BE41C0" w:rsidP="00BE41C0">
      <w:pPr>
        <w:jc w:val="both"/>
        <w:rPr>
          <w:rFonts w:cs="Times New Roman"/>
          <w:color w:val="auto"/>
          <w:sz w:val="2"/>
          <w:szCs w:val="2"/>
        </w:rPr>
        <w:sectPr w:rsidR="00BE41C0" w:rsidSect="00BE41C0">
          <w:pgSz w:w="11900" w:h="16840"/>
          <w:pgMar w:top="1016" w:right="0" w:bottom="1045" w:left="0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</w:p>
    <w:p w:rsidR="00BE41C0" w:rsidRDefault="00BE41C0" w:rsidP="00BE41C0">
      <w:pPr>
        <w:pStyle w:val="21"/>
        <w:shd w:val="clear" w:color="auto" w:fill="auto"/>
        <w:spacing w:after="175"/>
        <w:ind w:firstLine="600"/>
        <w:jc w:val="both"/>
      </w:pPr>
      <w:bookmarkStart w:id="7" w:name="bookmark44"/>
      <w:r>
        <w:rPr>
          <w:rStyle w:val="2"/>
          <w:color w:val="000000"/>
        </w:rPr>
        <w:lastRenderedPageBreak/>
        <w:t>Таким образом, по результатам оценки обеспеченности Башкатовского сельсовета объектами социальной сферы местного значения наблюдается дефицит в плоскостных спортивных сооружениях на территории всех населенных пунктов (за исключением с. Башкатово) в размере: с. Косиново - 0,3 га; х. Красная Поляна - 0,02 га. Из всех населенных пунктов сельсовета спортивные (детские) площадки имеются только в с. Башкатово, которые на расчетный срок подлежат реконструкции.</w:t>
      </w:r>
      <w:bookmarkEnd w:id="7"/>
    </w:p>
    <w:p w:rsidR="005D52CE" w:rsidRPr="00BE41C0" w:rsidRDefault="005D52CE" w:rsidP="005D52CE">
      <w:pPr>
        <w:pStyle w:val="42"/>
        <w:keepNext/>
        <w:keepLines/>
        <w:shd w:val="clear" w:color="auto" w:fill="auto"/>
        <w:tabs>
          <w:tab w:val="left" w:pos="1344"/>
        </w:tabs>
        <w:spacing w:before="0" w:after="146" w:line="240" w:lineRule="exact"/>
        <w:ind w:left="680" w:firstLine="0"/>
        <w:rPr>
          <w:b w:val="0"/>
          <w:sz w:val="28"/>
        </w:rPr>
      </w:pPr>
      <w:r w:rsidRPr="00BE41C0">
        <w:rPr>
          <w:rStyle w:val="41"/>
          <w:b/>
          <w:color w:val="000000"/>
          <w:sz w:val="28"/>
        </w:rPr>
        <w:t xml:space="preserve">                                            Жилищный фонд</w:t>
      </w:r>
      <w:bookmarkEnd w:id="5"/>
    </w:p>
    <w:p w:rsidR="00BE41C0" w:rsidRDefault="00BE41C0" w:rsidP="00BE41C0">
      <w:pPr>
        <w:pStyle w:val="21"/>
        <w:shd w:val="clear" w:color="auto" w:fill="auto"/>
        <w:spacing w:line="269" w:lineRule="exact"/>
        <w:ind w:right="240" w:firstLine="980"/>
        <w:jc w:val="both"/>
      </w:pPr>
      <w:r>
        <w:rPr>
          <w:rStyle w:val="2"/>
          <w:color w:val="000000"/>
        </w:rPr>
        <w:t>Эффективное использование существующего жилищного фонда зависит от</w:t>
      </w:r>
      <w:r>
        <w:rPr>
          <w:rStyle w:val="2"/>
          <w:color w:val="000000"/>
        </w:rPr>
        <w:br/>
        <w:t>стратегического управления комплексным социально-экономическим развитием муниципального образования, включающим программы развития всех сфер его деятельности.</w:t>
      </w:r>
    </w:p>
    <w:p w:rsidR="00BE41C0" w:rsidRDefault="00BE41C0" w:rsidP="00BE41C0">
      <w:pPr>
        <w:pStyle w:val="21"/>
        <w:shd w:val="clear" w:color="auto" w:fill="auto"/>
        <w:spacing w:after="56" w:line="269" w:lineRule="exact"/>
        <w:ind w:right="240" w:firstLine="980"/>
        <w:jc w:val="both"/>
      </w:pPr>
      <w:r>
        <w:rPr>
          <w:rStyle w:val="2"/>
          <w:color w:val="000000"/>
        </w:rPr>
        <w:t>Согласно статистическим данным Росстата общая площадь жилищного фонда муниципального образования составляет порядка 17,6 тыс. кв. м общей площади.</w:t>
      </w:r>
    </w:p>
    <w:p w:rsidR="00BE41C0" w:rsidRDefault="00BE41C0" w:rsidP="00BE41C0">
      <w:pPr>
        <w:pStyle w:val="21"/>
        <w:shd w:val="clear" w:color="auto" w:fill="auto"/>
        <w:ind w:right="240" w:firstLine="980"/>
        <w:jc w:val="both"/>
      </w:pPr>
      <w:r>
        <w:rPr>
          <w:rStyle w:val="2"/>
          <w:color w:val="000000"/>
        </w:rPr>
        <w:t>Средняя жилищная обеспеченность населения в целом по муниципальному</w:t>
      </w:r>
      <w:r>
        <w:rPr>
          <w:rStyle w:val="2"/>
          <w:color w:val="000000"/>
        </w:rPr>
        <w:br/>
        <w:t>образованию составляет 23,1 кв. м на человека, что ниже значения средней жилищной обеспеченности по Курской области по состоянию на начало 2015 года на 17% (согласно данным Росстата - 27,8 кв. м на человека).</w:t>
      </w:r>
    </w:p>
    <w:p w:rsidR="00BE41C0" w:rsidRDefault="00BE41C0" w:rsidP="00BE41C0">
      <w:pPr>
        <w:pStyle w:val="21"/>
        <w:shd w:val="clear" w:color="auto" w:fill="auto"/>
        <w:spacing w:after="56"/>
        <w:ind w:right="240" w:firstLine="980"/>
        <w:jc w:val="both"/>
      </w:pPr>
      <w:r>
        <w:rPr>
          <w:rStyle w:val="2"/>
          <w:color w:val="000000"/>
        </w:rPr>
        <w:t>Площадь территории жилой застройки сельсовета занимает 2,2% от площади муниципального образования и составляет 127,7 га. Средняя плотность населения на территории жилой застройки составляет 6 чел./га.</w:t>
      </w:r>
    </w:p>
    <w:p w:rsidR="00BE41C0" w:rsidRDefault="00BE41C0" w:rsidP="00BE41C0">
      <w:pPr>
        <w:pStyle w:val="21"/>
        <w:shd w:val="clear" w:color="auto" w:fill="auto"/>
        <w:spacing w:line="278" w:lineRule="exact"/>
        <w:ind w:right="240" w:firstLine="980"/>
        <w:jc w:val="both"/>
      </w:pPr>
      <w:bookmarkStart w:id="8" w:name="bookmark40"/>
      <w:r>
        <w:rPr>
          <w:rStyle w:val="2"/>
          <w:color w:val="000000"/>
        </w:rPr>
        <w:t xml:space="preserve">Распределение территорий жилой застройки по видам в разрезе населенных пунктов представлено ниже </w:t>
      </w:r>
      <w:hyperlink w:anchor="bookmark40" w:tooltip="Current Document" w:history="1">
        <w:r>
          <w:rPr>
            <w:rStyle w:val="2"/>
            <w:color w:val="000000"/>
          </w:rPr>
          <w:t>(Таблица 4)</w:t>
        </w:r>
      </w:hyperlink>
      <w:r>
        <w:rPr>
          <w:rStyle w:val="2"/>
          <w:color w:val="000000"/>
        </w:rPr>
        <w:t>.</w:t>
      </w:r>
      <w:bookmarkEnd w:id="8"/>
    </w:p>
    <w:p w:rsidR="00BE41C0" w:rsidRDefault="00BE41C0" w:rsidP="00BE41C0">
      <w:pPr>
        <w:pStyle w:val="310"/>
        <w:framePr w:w="9869" w:wrap="notBeside" w:vAnchor="text" w:hAnchor="text" w:xAlign="center" w:y="1"/>
        <w:shd w:val="clear" w:color="auto" w:fill="auto"/>
        <w:spacing w:line="190" w:lineRule="exact"/>
        <w:ind w:firstLine="980"/>
        <w:jc w:val="both"/>
      </w:pPr>
      <w:r>
        <w:rPr>
          <w:rStyle w:val="31"/>
          <w:color w:val="000000"/>
        </w:rPr>
        <w:t>Таблица 4 Распределение территорий жилой застройки в разрезе населенных пунктов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4"/>
        <w:gridCol w:w="1387"/>
        <w:gridCol w:w="1738"/>
        <w:gridCol w:w="1517"/>
        <w:gridCol w:w="1666"/>
        <w:gridCol w:w="1387"/>
      </w:tblGrid>
      <w:tr w:rsidR="00BE41C0" w:rsidTr="00B675BE">
        <w:trPr>
          <w:trHeight w:hRule="exact" w:val="312"/>
          <w:jc w:val="center"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E41C0" w:rsidRDefault="00BE41C0" w:rsidP="00BE41C0">
            <w:pPr>
              <w:framePr w:w="9869" w:wrap="notBeside" w:vAnchor="text" w:hAnchor="text" w:xAlign="center" w:y="1"/>
              <w:ind w:firstLine="980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46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Площадь жилых зон, га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E41C0" w:rsidRDefault="00BE41C0" w:rsidP="00BE41C0">
            <w:pPr>
              <w:framePr w:w="9869" w:wrap="notBeside" w:vAnchor="text" w:hAnchor="text" w:xAlign="center" w:y="1"/>
              <w:ind w:firstLine="980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Плотность</w:t>
            </w:r>
            <w:r>
              <w:rPr>
                <w:rStyle w:val="29"/>
                <w:color w:val="000000"/>
              </w:rPr>
              <w:br/>
              <w:t>населения в</w:t>
            </w:r>
            <w:r>
              <w:rPr>
                <w:rStyle w:val="29"/>
                <w:color w:val="000000"/>
              </w:rPr>
              <w:br/>
              <w:t>границах</w:t>
            </w:r>
            <w:r>
              <w:rPr>
                <w:rStyle w:val="29"/>
                <w:color w:val="000000"/>
              </w:rPr>
              <w:br/>
              <w:t>жилых зон,</w:t>
            </w:r>
            <w:r>
              <w:rPr>
                <w:rStyle w:val="29"/>
                <w:color w:val="000000"/>
              </w:rPr>
              <w:br/>
              <w:t>чел/га</w:t>
            </w:r>
          </w:p>
        </w:tc>
      </w:tr>
      <w:tr w:rsidR="00BE41C0" w:rsidTr="00B675BE">
        <w:trPr>
          <w:trHeight w:hRule="exact" w:val="264"/>
          <w:jc w:val="center"/>
        </w:trPr>
        <w:tc>
          <w:tcPr>
            <w:tcW w:w="21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всего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в том числе по видам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% жилых зон,</w:t>
            </w:r>
            <w:r>
              <w:rPr>
                <w:rStyle w:val="29"/>
                <w:color w:val="000000"/>
              </w:rPr>
              <w:br/>
              <w:t>р асположенных</w:t>
            </w:r>
            <w:r>
              <w:rPr>
                <w:rStyle w:val="29"/>
                <w:color w:val="000000"/>
              </w:rPr>
              <w:br/>
              <w:t>в СЗЗ</w:t>
            </w: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</w:p>
        </w:tc>
      </w:tr>
      <w:tr w:rsidR="00BE41C0" w:rsidTr="00B675BE">
        <w:trPr>
          <w:trHeight w:hRule="exact" w:val="792"/>
          <w:jc w:val="center"/>
        </w:trPr>
        <w:tc>
          <w:tcPr>
            <w:tcW w:w="2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Населенный пункт</w:t>
            </w: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индивидуальной</w:t>
            </w:r>
          </w:p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жилой</w:t>
            </w:r>
          </w:p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застройки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малоэтажной</w:t>
            </w:r>
          </w:p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жилой</w:t>
            </w:r>
          </w:p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застройки</w:t>
            </w: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firstLine="980"/>
              <w:jc w:val="both"/>
            </w:pPr>
          </w:p>
        </w:tc>
      </w:tr>
      <w:tr w:rsidR="00BE41C0" w:rsidTr="00B675BE">
        <w:trPr>
          <w:trHeight w:hRule="exact" w:val="259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с. Башкатово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59,3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59,3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5,7</w:t>
            </w:r>
          </w:p>
        </w:tc>
      </w:tr>
      <w:tr w:rsidR="00BE41C0" w:rsidTr="00B675BE">
        <w:trPr>
          <w:trHeight w:hRule="exact" w:val="26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с. Косиново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66,56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66,56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23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5,9</w:t>
            </w:r>
          </w:p>
        </w:tc>
      </w:tr>
      <w:tr w:rsidR="00BE41C0" w:rsidTr="00B675BE">
        <w:trPr>
          <w:trHeight w:hRule="exact" w:val="26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х. Косинов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BE41C0" w:rsidTr="00B675BE">
        <w:trPr>
          <w:trHeight w:hRule="exact" w:val="26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х. Красная Поляна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0,95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0,95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BE41C0" w:rsidTr="00B675BE">
        <w:trPr>
          <w:trHeight w:hRule="exact" w:val="259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х. Пролетарский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0,89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0,89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BE41C0" w:rsidTr="00B675BE">
        <w:trPr>
          <w:trHeight w:hRule="exact" w:val="26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х. Чермошное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BE41C0" w:rsidTr="00B675BE">
        <w:trPr>
          <w:trHeight w:hRule="exact" w:val="250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Итого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127,7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127,7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41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41C0" w:rsidRDefault="00BE41C0" w:rsidP="00BE41C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firstLine="980"/>
              <w:jc w:val="both"/>
            </w:pPr>
            <w:r>
              <w:rPr>
                <w:rStyle w:val="29"/>
                <w:color w:val="000000"/>
              </w:rPr>
              <w:t>6,0</w:t>
            </w:r>
          </w:p>
        </w:tc>
      </w:tr>
    </w:tbl>
    <w:p w:rsidR="00BE41C0" w:rsidRDefault="00BE41C0" w:rsidP="00BE41C0">
      <w:pPr>
        <w:framePr w:w="9869" w:wrap="notBeside" w:vAnchor="text" w:hAnchor="text" w:xAlign="center" w:y="1"/>
        <w:ind w:firstLine="980"/>
        <w:jc w:val="both"/>
        <w:rPr>
          <w:rFonts w:cs="Times New Roman"/>
          <w:color w:val="auto"/>
          <w:sz w:val="2"/>
          <w:szCs w:val="2"/>
        </w:rPr>
      </w:pPr>
    </w:p>
    <w:p w:rsidR="00BE41C0" w:rsidRDefault="00BE41C0" w:rsidP="00BE41C0">
      <w:pPr>
        <w:ind w:firstLine="980"/>
        <w:jc w:val="both"/>
        <w:rPr>
          <w:rFonts w:cs="Times New Roman"/>
          <w:color w:val="auto"/>
          <w:sz w:val="2"/>
          <w:szCs w:val="2"/>
        </w:rPr>
      </w:pPr>
    </w:p>
    <w:p w:rsidR="00BE41C0" w:rsidRDefault="00BE41C0" w:rsidP="00BE41C0">
      <w:pPr>
        <w:pStyle w:val="21"/>
        <w:shd w:val="clear" w:color="auto" w:fill="auto"/>
        <w:spacing w:before="5" w:after="64" w:line="278" w:lineRule="exact"/>
        <w:ind w:right="240" w:firstLine="980"/>
        <w:jc w:val="both"/>
      </w:pPr>
      <w:r>
        <w:rPr>
          <w:rStyle w:val="2"/>
          <w:color w:val="000000"/>
        </w:rPr>
        <w:t>Согласно СанПиН 2.2.1/2.1.1.1200-03 «Санитарно-защитные зоны и санитарная классификация предприятий, сооружений и иных объектов» в санитарно-защитных зонах (далее СЗЗ) не допускается размещение объектов для проживания людей. В сельсовете 41% зон жилой застройки (52,4 га) расположено на территории СЗЗ различных объектов.</w:t>
      </w:r>
    </w:p>
    <w:p w:rsidR="00BE41C0" w:rsidRDefault="00BE41C0" w:rsidP="00BE41C0">
      <w:pPr>
        <w:pStyle w:val="21"/>
        <w:shd w:val="clear" w:color="auto" w:fill="auto"/>
        <w:spacing w:after="56"/>
        <w:ind w:right="240" w:firstLine="980"/>
        <w:jc w:val="both"/>
      </w:pPr>
      <w:r>
        <w:rPr>
          <w:rStyle w:val="2"/>
          <w:color w:val="000000"/>
        </w:rPr>
        <w:t>Наибольшее негативное воздействие на жилую застройку сельсовета оказывают СЗЗ свалок ТБО, скотомогильников, кладбищ, а также объектов сельскохозяйственного назначения (фермы, зерносклады и теплицы).</w:t>
      </w:r>
    </w:p>
    <w:p w:rsidR="00BE41C0" w:rsidRDefault="00BE41C0" w:rsidP="00BE41C0">
      <w:pPr>
        <w:pStyle w:val="21"/>
        <w:shd w:val="clear" w:color="auto" w:fill="auto"/>
        <w:spacing w:after="64" w:line="278" w:lineRule="exact"/>
        <w:ind w:right="240" w:firstLine="980"/>
        <w:jc w:val="both"/>
      </w:pPr>
      <w:r>
        <w:rPr>
          <w:rStyle w:val="2"/>
          <w:color w:val="000000"/>
        </w:rPr>
        <w:t>В целом, проанализировав существующие параметры жилой застройки</w:t>
      </w:r>
      <w:r>
        <w:rPr>
          <w:rStyle w:val="2"/>
          <w:color w:val="000000"/>
        </w:rPr>
        <w:br/>
        <w:t>муниципального образования, можно сделать следующие выводы:</w:t>
      </w:r>
    </w:p>
    <w:p w:rsidR="00BE41C0" w:rsidRDefault="00BE41C0" w:rsidP="00BE41C0">
      <w:pPr>
        <w:pStyle w:val="21"/>
        <w:numPr>
          <w:ilvl w:val="0"/>
          <w:numId w:val="6"/>
        </w:numPr>
        <w:shd w:val="clear" w:color="auto" w:fill="auto"/>
        <w:tabs>
          <w:tab w:val="left" w:pos="1309"/>
        </w:tabs>
        <w:spacing w:after="56" w:line="274" w:lineRule="exact"/>
        <w:ind w:right="240" w:firstLine="980"/>
        <w:jc w:val="both"/>
      </w:pPr>
      <w:r>
        <w:rPr>
          <w:rStyle w:val="2"/>
          <w:color w:val="000000"/>
        </w:rPr>
        <w:t>площадь жилых территорий в сельском поселении на момент разработки проекта составила 127,7 га, наибольшая доля которых приходится на территорию с. Косиново - 52%.</w:t>
      </w:r>
    </w:p>
    <w:p w:rsidR="00BE41C0" w:rsidRDefault="00BE41C0" w:rsidP="00BE41C0">
      <w:pPr>
        <w:pStyle w:val="21"/>
        <w:numPr>
          <w:ilvl w:val="0"/>
          <w:numId w:val="6"/>
        </w:numPr>
        <w:shd w:val="clear" w:color="auto" w:fill="auto"/>
        <w:tabs>
          <w:tab w:val="left" w:pos="1309"/>
        </w:tabs>
        <w:spacing w:after="64" w:line="278" w:lineRule="exact"/>
        <w:ind w:right="240" w:firstLine="980"/>
        <w:jc w:val="both"/>
      </w:pPr>
      <w:r>
        <w:rPr>
          <w:rStyle w:val="2"/>
          <w:color w:val="000000"/>
        </w:rPr>
        <w:t>максимальная доля от общей площади жилых зон сельсовета приходится на зоны индивидуальной жилой застройки - 100%.</w:t>
      </w:r>
    </w:p>
    <w:p w:rsidR="00BE41C0" w:rsidRDefault="00BE41C0" w:rsidP="00BE41C0">
      <w:pPr>
        <w:pStyle w:val="21"/>
        <w:numPr>
          <w:ilvl w:val="0"/>
          <w:numId w:val="6"/>
        </w:numPr>
        <w:shd w:val="clear" w:color="auto" w:fill="auto"/>
        <w:tabs>
          <w:tab w:val="left" w:pos="1314"/>
        </w:tabs>
        <w:spacing w:after="60" w:line="274" w:lineRule="exact"/>
        <w:ind w:right="240" w:firstLine="980"/>
        <w:jc w:val="both"/>
      </w:pPr>
      <w:r>
        <w:rPr>
          <w:rStyle w:val="2"/>
          <w:color w:val="000000"/>
        </w:rPr>
        <w:lastRenderedPageBreak/>
        <w:t>средняя плотность населения на территории жилой застройки в сельсовете составляет 6 чел./га. Наибольшая плотность населения отмечается в с. Косиново - 5,9 чел./ га, наименьшая в с. Башкатово - 5,7 чел./га.</w:t>
      </w:r>
    </w:p>
    <w:p w:rsidR="00BE41C0" w:rsidRDefault="00BE41C0" w:rsidP="00BE41C0">
      <w:pPr>
        <w:pStyle w:val="21"/>
        <w:numPr>
          <w:ilvl w:val="0"/>
          <w:numId w:val="6"/>
        </w:numPr>
        <w:shd w:val="clear" w:color="auto" w:fill="auto"/>
        <w:tabs>
          <w:tab w:val="left" w:pos="1314"/>
        </w:tabs>
        <w:spacing w:after="60" w:line="274" w:lineRule="exact"/>
        <w:ind w:right="240" w:firstLine="980"/>
        <w:jc w:val="both"/>
      </w:pPr>
      <w:r>
        <w:rPr>
          <w:rStyle w:val="2"/>
          <w:color w:val="000000"/>
        </w:rPr>
        <w:t>средняя жилищная обеспеченность населения в среднем по сельсовету составляет 23,1 кв. м на человека, что ниже значения средней жилищной обеспеченности по Курской области на 1 7%.</w:t>
      </w:r>
    </w:p>
    <w:p w:rsidR="00BE41C0" w:rsidRDefault="00BE41C0" w:rsidP="00BE41C0">
      <w:pPr>
        <w:pStyle w:val="21"/>
        <w:numPr>
          <w:ilvl w:val="0"/>
          <w:numId w:val="6"/>
        </w:numPr>
        <w:shd w:val="clear" w:color="auto" w:fill="auto"/>
        <w:tabs>
          <w:tab w:val="left" w:pos="1328"/>
        </w:tabs>
        <w:spacing w:line="274" w:lineRule="exact"/>
        <w:ind w:right="240" w:firstLine="980"/>
        <w:jc w:val="both"/>
      </w:pPr>
      <w:r>
        <w:rPr>
          <w:rStyle w:val="2"/>
          <w:color w:val="000000"/>
        </w:rPr>
        <w:t>на территориях с градостроительными ограничениями расположено 41 % зон жилой застройки сельсовета. Необходимо проведение мероприятий по выносу жилищного фонда за границы ограничений, переносу самих объектов, оказывающих негативное воздействие на</w:t>
      </w:r>
      <w:bookmarkStart w:id="9" w:name="bookmark41"/>
      <w:r>
        <w:t xml:space="preserve"> </w:t>
      </w:r>
      <w:r w:rsidRPr="00BE41C0">
        <w:rPr>
          <w:rStyle w:val="2"/>
          <w:color w:val="000000"/>
        </w:rPr>
        <w:t>жилую застройку, либо проведение определенных мероприятий, уменьшающих размеры</w:t>
      </w:r>
      <w:r w:rsidRPr="00BE41C0">
        <w:rPr>
          <w:rStyle w:val="2"/>
          <w:color w:val="000000"/>
        </w:rPr>
        <w:br/>
        <w:t>негативного воздействия на жилые объекты.</w:t>
      </w:r>
      <w:bookmarkEnd w:id="9"/>
    </w:p>
    <w:p w:rsidR="00F03494" w:rsidRDefault="00F50BBD" w:rsidP="00F50BBD">
      <w:pPr>
        <w:pStyle w:val="50"/>
        <w:shd w:val="clear" w:color="auto" w:fill="auto"/>
        <w:spacing w:before="0" w:after="120" w:line="322" w:lineRule="exact"/>
        <w:jc w:val="left"/>
      </w:pPr>
      <w:r>
        <w:rPr>
          <w:rStyle w:val="5"/>
          <w:b/>
          <w:bCs/>
          <w:color w:val="000000"/>
        </w:rPr>
        <w:t xml:space="preserve">                                    </w:t>
      </w:r>
      <w:r w:rsidR="00AE27B3">
        <w:rPr>
          <w:rStyle w:val="5"/>
          <w:b/>
          <w:bCs/>
          <w:color w:val="000000"/>
        </w:rPr>
        <w:t>Т</w:t>
      </w:r>
      <w:r w:rsidR="00F03494">
        <w:rPr>
          <w:rStyle w:val="5"/>
          <w:b/>
          <w:bCs/>
          <w:color w:val="000000"/>
        </w:rPr>
        <w:t>орговля и общественное питание</w:t>
      </w:r>
    </w:p>
    <w:p w:rsidR="00F03494" w:rsidRDefault="00F03494" w:rsidP="00F50BBD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"/>
          <w:color w:val="000000"/>
        </w:rPr>
        <w:t>Пр</w:t>
      </w:r>
      <w:r w:rsidR="00AE27B3">
        <w:rPr>
          <w:rStyle w:val="2"/>
          <w:color w:val="000000"/>
        </w:rPr>
        <w:t>едприятия торговли представлены</w:t>
      </w:r>
      <w:r>
        <w:rPr>
          <w:rStyle w:val="2"/>
          <w:color w:val="000000"/>
        </w:rPr>
        <w:t xml:space="preserve"> объектами розничной</w:t>
      </w:r>
      <w:r>
        <w:rPr>
          <w:rStyle w:val="2"/>
          <w:color w:val="000000"/>
        </w:rPr>
        <w:br/>
        <w:t xml:space="preserve">торговли, </w:t>
      </w:r>
      <w:r w:rsidR="00AE27B3">
        <w:rPr>
          <w:rStyle w:val="2"/>
          <w:color w:val="000000"/>
        </w:rPr>
        <w:t>которые</w:t>
      </w:r>
      <w:r>
        <w:rPr>
          <w:rStyle w:val="2"/>
          <w:color w:val="000000"/>
        </w:rPr>
        <w:t xml:space="preserve"> расположены в </w:t>
      </w:r>
      <w:r w:rsidR="00AE27B3">
        <w:rPr>
          <w:rStyle w:val="2"/>
          <w:color w:val="000000"/>
        </w:rPr>
        <w:t xml:space="preserve">населенных пунктах </w:t>
      </w:r>
      <w:r w:rsidR="00BE41C0">
        <w:rPr>
          <w:rStyle w:val="2"/>
          <w:color w:val="000000"/>
        </w:rPr>
        <w:t>Башкатовского</w:t>
      </w:r>
      <w:r w:rsidR="00AE27B3">
        <w:rPr>
          <w:rStyle w:val="2"/>
          <w:color w:val="000000"/>
        </w:rPr>
        <w:t xml:space="preserve"> сельского поселения</w:t>
      </w:r>
      <w:r w:rsidR="00F50BBD">
        <w:t xml:space="preserve">. </w:t>
      </w:r>
      <w:r>
        <w:rPr>
          <w:rStyle w:val="2"/>
          <w:color w:val="000000"/>
        </w:rPr>
        <w:t>Предприятия общественного питания отсутствуют.</w:t>
      </w:r>
    </w:p>
    <w:p w:rsidR="00F03494" w:rsidRDefault="00F03494">
      <w:pPr>
        <w:pStyle w:val="24"/>
        <w:keepNext/>
        <w:keepLines/>
        <w:shd w:val="clear" w:color="auto" w:fill="auto"/>
        <w:spacing w:after="4" w:line="280" w:lineRule="exact"/>
        <w:ind w:right="40"/>
        <w:jc w:val="center"/>
      </w:pPr>
      <w:bookmarkStart w:id="10" w:name="bookmark12"/>
      <w:r>
        <w:rPr>
          <w:rStyle w:val="23"/>
          <w:b/>
          <w:bCs/>
          <w:color w:val="000000"/>
        </w:rPr>
        <w:t>Экономическая база</w:t>
      </w:r>
      <w:bookmarkEnd w:id="10"/>
    </w:p>
    <w:p w:rsidR="00F03494" w:rsidRDefault="00F03494" w:rsidP="00F50BBD">
      <w:pPr>
        <w:pStyle w:val="21"/>
        <w:shd w:val="clear" w:color="auto" w:fill="auto"/>
        <w:spacing w:line="240" w:lineRule="auto"/>
        <w:ind w:right="340" w:firstLine="840"/>
        <w:jc w:val="both"/>
      </w:pPr>
      <w:r>
        <w:rPr>
          <w:rStyle w:val="2"/>
          <w:color w:val="000000"/>
        </w:rPr>
        <w:t>Экономическую базу сельского поселения представляют  предприяти</w:t>
      </w:r>
      <w:r w:rsidR="00AE27B3">
        <w:rPr>
          <w:rStyle w:val="2"/>
          <w:color w:val="000000"/>
        </w:rPr>
        <w:t>я</w:t>
      </w:r>
      <w:r>
        <w:rPr>
          <w:rStyle w:val="2"/>
          <w:color w:val="000000"/>
        </w:rPr>
        <w:br/>
        <w:t>различных форм собственности. По отраслевому и функциональному виду</w:t>
      </w:r>
      <w:r>
        <w:rPr>
          <w:rStyle w:val="2"/>
          <w:color w:val="000000"/>
        </w:rPr>
        <w:br/>
        <w:t>деятельности предприятия сельского поселения можно разделить на</w:t>
      </w:r>
      <w:r>
        <w:rPr>
          <w:rStyle w:val="2"/>
          <w:color w:val="000000"/>
        </w:rPr>
        <w:br/>
        <w:t>сельскохозяйственные, торговые и прочие.</w:t>
      </w:r>
    </w:p>
    <w:p w:rsidR="00F03494" w:rsidRDefault="00F03494" w:rsidP="00F50BBD">
      <w:pPr>
        <w:framePr w:w="9475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F03494" w:rsidRDefault="00F03494" w:rsidP="00F50BBD">
      <w:pPr>
        <w:rPr>
          <w:rFonts w:cs="Times New Roman"/>
          <w:color w:val="auto"/>
          <w:sz w:val="2"/>
          <w:szCs w:val="2"/>
        </w:rPr>
      </w:pPr>
    </w:p>
    <w:p w:rsidR="00F03494" w:rsidRDefault="00F03494" w:rsidP="00F50BBD">
      <w:pPr>
        <w:pStyle w:val="21"/>
        <w:shd w:val="clear" w:color="auto" w:fill="auto"/>
        <w:spacing w:before="436" w:line="240" w:lineRule="auto"/>
        <w:ind w:left="220" w:right="320"/>
        <w:jc w:val="both"/>
      </w:pPr>
      <w:r>
        <w:rPr>
          <w:rStyle w:val="2"/>
          <w:color w:val="000000"/>
        </w:rPr>
        <w:t>Одной из значимых экономических составляющих для поселения, являются</w:t>
      </w:r>
      <w:r>
        <w:rPr>
          <w:rStyle w:val="2"/>
          <w:color w:val="000000"/>
        </w:rPr>
        <w:br/>
        <w:t>личные подсобные хозяйства и от их развития во многом, зависит сегодня</w:t>
      </w:r>
      <w:r>
        <w:rPr>
          <w:rStyle w:val="2"/>
          <w:color w:val="000000"/>
        </w:rPr>
        <w:br/>
        <w:t>благосостояние населения.</w:t>
      </w:r>
    </w:p>
    <w:p w:rsidR="00F03494" w:rsidRDefault="00F03494" w:rsidP="00F50BBD">
      <w:pPr>
        <w:framePr w:w="9062" w:wrap="notBeside" w:vAnchor="text" w:hAnchor="text" w:y="1"/>
        <w:rPr>
          <w:rFonts w:cs="Times New Roman"/>
          <w:color w:val="auto"/>
          <w:sz w:val="2"/>
          <w:szCs w:val="2"/>
        </w:rPr>
      </w:pPr>
    </w:p>
    <w:p w:rsidR="00F03494" w:rsidRDefault="00F03494" w:rsidP="00F50BBD">
      <w:pPr>
        <w:rPr>
          <w:rFonts w:cs="Times New Roman"/>
          <w:color w:val="auto"/>
          <w:sz w:val="2"/>
          <w:szCs w:val="2"/>
        </w:rPr>
      </w:pPr>
    </w:p>
    <w:p w:rsidR="00F03494" w:rsidRDefault="00F03494" w:rsidP="00F50BBD">
      <w:pPr>
        <w:rPr>
          <w:rFonts w:cs="Times New Roman"/>
          <w:color w:val="auto"/>
          <w:sz w:val="2"/>
          <w:szCs w:val="2"/>
        </w:rPr>
      </w:pPr>
    </w:p>
    <w:p w:rsidR="00F03494" w:rsidRDefault="00F03494" w:rsidP="00F50BBD">
      <w:pPr>
        <w:pStyle w:val="21"/>
        <w:shd w:val="clear" w:color="auto" w:fill="auto"/>
        <w:spacing w:before="540" w:line="240" w:lineRule="auto"/>
        <w:ind w:right="300" w:firstLine="840"/>
        <w:jc w:val="left"/>
      </w:pPr>
      <w:r>
        <w:rPr>
          <w:rStyle w:val="2"/>
          <w:color w:val="000000"/>
        </w:rPr>
        <w:t>В последний год наблюдается тенденции снижения поголовья скота</w:t>
      </w:r>
      <w:r>
        <w:rPr>
          <w:rStyle w:val="2"/>
          <w:color w:val="000000"/>
        </w:rPr>
        <w:br/>
        <w:t>Причины, сдерживающие развитие личных подсобных хозяйств, следующие:</w:t>
      </w:r>
    </w:p>
    <w:p w:rsidR="00F03494" w:rsidRDefault="00F03494" w:rsidP="00F50BBD">
      <w:pPr>
        <w:pStyle w:val="21"/>
        <w:numPr>
          <w:ilvl w:val="0"/>
          <w:numId w:val="4"/>
        </w:numPr>
        <w:shd w:val="clear" w:color="auto" w:fill="auto"/>
        <w:tabs>
          <w:tab w:val="left" w:pos="422"/>
        </w:tabs>
        <w:spacing w:line="240" w:lineRule="auto"/>
        <w:ind w:right="340"/>
        <w:jc w:val="both"/>
      </w:pPr>
      <w:r>
        <w:rPr>
          <w:rStyle w:val="2"/>
          <w:color w:val="000000"/>
        </w:rPr>
        <w:t>Нет организованного закупа сельскохозяйственной продукции (кроме</w:t>
      </w:r>
      <w:r>
        <w:rPr>
          <w:rStyle w:val="2"/>
          <w:color w:val="000000"/>
        </w:rPr>
        <w:br/>
        <w:t>молока);</w:t>
      </w:r>
    </w:p>
    <w:p w:rsidR="00F03494" w:rsidRDefault="00F03494" w:rsidP="00F50BBD">
      <w:pPr>
        <w:pStyle w:val="21"/>
        <w:numPr>
          <w:ilvl w:val="0"/>
          <w:numId w:val="4"/>
        </w:numPr>
        <w:shd w:val="clear" w:color="auto" w:fill="auto"/>
        <w:tabs>
          <w:tab w:val="left" w:pos="216"/>
        </w:tabs>
        <w:spacing w:after="333" w:line="240" w:lineRule="auto"/>
        <w:jc w:val="both"/>
      </w:pPr>
      <w:r>
        <w:rPr>
          <w:rStyle w:val="2"/>
          <w:color w:val="000000"/>
        </w:rPr>
        <w:t>Высокая себестоимость с/х продукции, и ее низкая закупочная цена.</w:t>
      </w:r>
    </w:p>
    <w:p w:rsidR="00AE27B3" w:rsidRDefault="00AE27B3">
      <w:pPr>
        <w:pStyle w:val="21"/>
        <w:shd w:val="clear" w:color="auto" w:fill="auto"/>
        <w:spacing w:after="309" w:line="280" w:lineRule="exact"/>
        <w:jc w:val="both"/>
        <w:rPr>
          <w:rStyle w:val="220"/>
          <w:color w:val="000000"/>
        </w:rPr>
      </w:pPr>
    </w:p>
    <w:p w:rsidR="00F03494" w:rsidRDefault="00F03494">
      <w:pPr>
        <w:pStyle w:val="21"/>
        <w:shd w:val="clear" w:color="auto" w:fill="auto"/>
        <w:spacing w:after="309" w:line="280" w:lineRule="exact"/>
        <w:jc w:val="both"/>
      </w:pPr>
      <w:r>
        <w:rPr>
          <w:rStyle w:val="220"/>
          <w:color w:val="000000"/>
        </w:rPr>
        <w:t>Проблемы:</w:t>
      </w:r>
    </w:p>
    <w:p w:rsidR="00F03494" w:rsidRDefault="00F03494">
      <w:pPr>
        <w:pStyle w:val="21"/>
        <w:numPr>
          <w:ilvl w:val="0"/>
          <w:numId w:val="5"/>
        </w:numPr>
        <w:shd w:val="clear" w:color="auto" w:fill="auto"/>
        <w:tabs>
          <w:tab w:val="left" w:pos="422"/>
        </w:tabs>
        <w:spacing w:line="322" w:lineRule="exact"/>
        <w:ind w:right="340"/>
        <w:jc w:val="both"/>
      </w:pPr>
      <w:r>
        <w:rPr>
          <w:rStyle w:val="2"/>
          <w:color w:val="000000"/>
        </w:rPr>
        <w:t>сельские жители недостаточно осведомлены о своих правах на землю и</w:t>
      </w:r>
      <w:r>
        <w:rPr>
          <w:rStyle w:val="2"/>
          <w:color w:val="000000"/>
        </w:rPr>
        <w:br/>
        <w:t>имущество.</w:t>
      </w:r>
    </w:p>
    <w:p w:rsidR="00F03494" w:rsidRDefault="00F03494">
      <w:pPr>
        <w:pStyle w:val="21"/>
        <w:numPr>
          <w:ilvl w:val="0"/>
          <w:numId w:val="5"/>
        </w:numPr>
        <w:shd w:val="clear" w:color="auto" w:fill="auto"/>
        <w:tabs>
          <w:tab w:val="left" w:pos="586"/>
        </w:tabs>
        <w:spacing w:line="322" w:lineRule="exact"/>
        <w:ind w:right="340"/>
        <w:jc w:val="both"/>
      </w:pPr>
      <w:r>
        <w:rPr>
          <w:rStyle w:val="2"/>
          <w:color w:val="000000"/>
        </w:rPr>
        <w:t>владельцы ЛПХ, предприниматели испытывают острый дефицит</w:t>
      </w:r>
      <w:r>
        <w:rPr>
          <w:rStyle w:val="2"/>
          <w:color w:val="000000"/>
        </w:rPr>
        <w:br/>
        <w:t>финансово-кредитных ресурсов в силу недостаточной государственной</w:t>
      </w:r>
      <w:r>
        <w:rPr>
          <w:rStyle w:val="2"/>
          <w:color w:val="000000"/>
        </w:rPr>
        <w:br/>
        <w:t>поддержки этого сектора экономики;</w:t>
      </w:r>
    </w:p>
    <w:p w:rsidR="00F03494" w:rsidRDefault="00F03494">
      <w:pPr>
        <w:pStyle w:val="21"/>
        <w:numPr>
          <w:ilvl w:val="0"/>
          <w:numId w:val="5"/>
        </w:numPr>
        <w:shd w:val="clear" w:color="auto" w:fill="auto"/>
        <w:tabs>
          <w:tab w:val="left" w:pos="586"/>
        </w:tabs>
        <w:spacing w:line="322" w:lineRule="exact"/>
        <w:ind w:right="340"/>
        <w:jc w:val="both"/>
      </w:pPr>
      <w:r>
        <w:rPr>
          <w:rStyle w:val="2"/>
          <w:color w:val="000000"/>
        </w:rPr>
        <w:t>не налажена эффективная система сбыта продукции, материально-</w:t>
      </w:r>
      <w:r>
        <w:rPr>
          <w:rStyle w:val="2"/>
          <w:color w:val="000000"/>
        </w:rPr>
        <w:br/>
        <w:t>технического и производственного обслуживания КФХ и ЛПХ, других малых</w:t>
      </w:r>
      <w:r>
        <w:rPr>
          <w:rStyle w:val="2"/>
          <w:color w:val="000000"/>
        </w:rPr>
        <w:br/>
        <w:t>форм хозяйствования. В поселении и районе не производятся</w:t>
      </w:r>
      <w:r>
        <w:rPr>
          <w:rStyle w:val="2"/>
          <w:color w:val="000000"/>
        </w:rPr>
        <w:br/>
        <w:t>централизованные муниципальные закупки в хозяйствах картофеля, овощей и</w:t>
      </w:r>
      <w:r>
        <w:rPr>
          <w:rStyle w:val="2"/>
          <w:color w:val="000000"/>
        </w:rPr>
        <w:br/>
        <w:t>других сельскохозяйственных продуктов. Владельцы ЛПХ вынуждены</w:t>
      </w:r>
      <w:r>
        <w:rPr>
          <w:rStyle w:val="2"/>
          <w:color w:val="000000"/>
        </w:rPr>
        <w:br/>
        <w:t>реализовывать продукцию самостоятельно или продавать частным</w:t>
      </w:r>
      <w:r>
        <w:rPr>
          <w:rStyle w:val="2"/>
          <w:color w:val="000000"/>
        </w:rPr>
        <w:br/>
        <w:t>перекупщикам и заготовителям. Отсутствие кооперативов по закупке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продукции тормозит как увеличению численности поголовья скота, так и</w:t>
      </w:r>
      <w:r>
        <w:rPr>
          <w:rStyle w:val="2"/>
          <w:color w:val="000000"/>
        </w:rPr>
        <w:br/>
        <w:t>уменьшению земельных площадей под картофель и овощи;</w:t>
      </w:r>
    </w:p>
    <w:p w:rsidR="00F03494" w:rsidRDefault="00F03494">
      <w:pPr>
        <w:pStyle w:val="21"/>
        <w:numPr>
          <w:ilvl w:val="0"/>
          <w:numId w:val="5"/>
        </w:numPr>
        <w:shd w:val="clear" w:color="auto" w:fill="auto"/>
        <w:tabs>
          <w:tab w:val="left" w:pos="422"/>
        </w:tabs>
        <w:spacing w:line="322" w:lineRule="exact"/>
        <w:ind w:right="340"/>
        <w:jc w:val="both"/>
      </w:pPr>
      <w:r>
        <w:rPr>
          <w:rStyle w:val="2"/>
          <w:color w:val="000000"/>
        </w:rPr>
        <w:t>низкий уровень заработной платы в отрасли, и отток работающих в</w:t>
      </w:r>
      <w:r>
        <w:rPr>
          <w:rStyle w:val="2"/>
          <w:color w:val="000000"/>
        </w:rPr>
        <w:br/>
        <w:t>другие отрасли производства и в социальную сферу;</w:t>
      </w:r>
    </w:p>
    <w:p w:rsidR="00F03494" w:rsidRDefault="00F03494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"/>
          <w:color w:val="000000"/>
        </w:rPr>
        <w:t>Самостоятельно решить проблемы, с которыми сталкиваются жители</w:t>
      </w:r>
      <w:r>
        <w:rPr>
          <w:rStyle w:val="2"/>
          <w:color w:val="000000"/>
        </w:rPr>
        <w:br/>
        <w:t>сельского поселения при ведении личных подсобных хозяйств достаточно</w:t>
      </w:r>
      <w:r>
        <w:rPr>
          <w:rStyle w:val="2"/>
          <w:color w:val="000000"/>
        </w:rPr>
        <w:br/>
        <w:t>трудно.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422"/>
        </w:tabs>
        <w:spacing w:line="322" w:lineRule="exact"/>
        <w:ind w:right="340"/>
        <w:jc w:val="both"/>
      </w:pPr>
      <w:r>
        <w:rPr>
          <w:rStyle w:val="2"/>
          <w:color w:val="000000"/>
        </w:rPr>
        <w:t>Существенной причиной, сдерживающей рост численности поголовья</w:t>
      </w:r>
      <w:r>
        <w:rPr>
          <w:rStyle w:val="2"/>
          <w:color w:val="000000"/>
        </w:rPr>
        <w:br/>
        <w:t>скота у населения, является трудности с обеспечением кормами, и их высокой</w:t>
      </w:r>
      <w:r>
        <w:rPr>
          <w:rStyle w:val="2"/>
          <w:color w:val="000000"/>
        </w:rPr>
        <w:br/>
        <w:t>ценой. Предприятия, сегодня работают в условиях рынка и не имеют</w:t>
      </w:r>
      <w:r>
        <w:rPr>
          <w:rStyle w:val="2"/>
          <w:color w:val="000000"/>
        </w:rPr>
        <w:br/>
        <w:t>достаточных ресурсов, чтобы оказывать гражданам помощь в необходимых</w:t>
      </w:r>
      <w:r>
        <w:rPr>
          <w:rStyle w:val="2"/>
          <w:color w:val="000000"/>
        </w:rPr>
        <w:br/>
        <w:t>объемах, в заготовке кормов.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55"/>
        </w:tabs>
        <w:spacing w:line="322" w:lineRule="exact"/>
        <w:jc w:val="both"/>
      </w:pPr>
      <w:r>
        <w:rPr>
          <w:rStyle w:val="2"/>
          <w:color w:val="000000"/>
        </w:rPr>
        <w:t>Закуп сельскохозяйственной продукции производятся по низким ценам.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59"/>
        </w:tabs>
        <w:spacing w:line="322" w:lineRule="exact"/>
        <w:jc w:val="left"/>
      </w:pPr>
      <w:r>
        <w:rPr>
          <w:rStyle w:val="2"/>
          <w:color w:val="000000"/>
        </w:rPr>
        <w:t>Старение населения из - за ухудшающейся демографической ситуации.</w:t>
      </w:r>
      <w:r>
        <w:rPr>
          <w:rStyle w:val="2"/>
          <w:color w:val="000000"/>
        </w:rPr>
        <w:br/>
        <w:t>Способствуя и регулируя процесс развития ЛПХ в поселении можно</w:t>
      </w:r>
      <w:r>
        <w:rPr>
          <w:rStyle w:val="2"/>
          <w:color w:val="000000"/>
        </w:rPr>
        <w:br/>
        <w:t>решать эту проблему.</w:t>
      </w:r>
    </w:p>
    <w:p w:rsidR="00F03494" w:rsidRDefault="00F03494">
      <w:pPr>
        <w:pStyle w:val="21"/>
        <w:shd w:val="clear" w:color="auto" w:fill="auto"/>
        <w:spacing w:line="322" w:lineRule="exact"/>
        <w:ind w:right="340" w:firstLine="860"/>
        <w:jc w:val="both"/>
      </w:pPr>
      <w:r>
        <w:rPr>
          <w:rStyle w:val="2"/>
          <w:color w:val="000000"/>
        </w:rPr>
        <w:t>Развитие животноводства и огородничества, как одно из направлений</w:t>
      </w:r>
      <w:r>
        <w:rPr>
          <w:rStyle w:val="2"/>
          <w:color w:val="000000"/>
        </w:rPr>
        <w:br/>
        <w:t>развития ЛПХ.</w:t>
      </w:r>
    </w:p>
    <w:p w:rsidR="00F03494" w:rsidRDefault="00F03494">
      <w:pPr>
        <w:pStyle w:val="21"/>
        <w:shd w:val="clear" w:color="auto" w:fill="auto"/>
        <w:spacing w:line="322" w:lineRule="exact"/>
        <w:ind w:right="340" w:firstLine="860"/>
        <w:jc w:val="both"/>
      </w:pPr>
      <w:r>
        <w:rPr>
          <w:rStyle w:val="2"/>
          <w:color w:val="000000"/>
        </w:rPr>
        <w:t>Производство продукции животноводства в личных подсобных хозяйствах</w:t>
      </w:r>
      <w:r>
        <w:rPr>
          <w:rStyle w:val="2"/>
          <w:color w:val="000000"/>
        </w:rPr>
        <w:br/>
        <w:t>является приоритетным направлением в решении главного вопроса -</w:t>
      </w:r>
      <w:r>
        <w:rPr>
          <w:rStyle w:val="2"/>
          <w:color w:val="000000"/>
        </w:rPr>
        <w:br/>
        <w:t>самозанятости населения.</w:t>
      </w:r>
    </w:p>
    <w:p w:rsidR="00F03494" w:rsidRDefault="00F03494">
      <w:pPr>
        <w:pStyle w:val="21"/>
        <w:shd w:val="clear" w:color="auto" w:fill="auto"/>
        <w:spacing w:line="322" w:lineRule="exact"/>
        <w:jc w:val="both"/>
      </w:pPr>
      <w:r>
        <w:rPr>
          <w:rStyle w:val="2"/>
          <w:color w:val="000000"/>
        </w:rPr>
        <w:t>Эту проблему, возможно, решить следующим путем:</w:t>
      </w:r>
    </w:p>
    <w:p w:rsidR="00F03494" w:rsidRDefault="00F03494">
      <w:pPr>
        <w:pStyle w:val="21"/>
        <w:shd w:val="clear" w:color="auto" w:fill="auto"/>
        <w:spacing w:line="322" w:lineRule="exact"/>
        <w:ind w:right="340"/>
        <w:jc w:val="both"/>
      </w:pPr>
      <w:r>
        <w:rPr>
          <w:rStyle w:val="2"/>
          <w:color w:val="000000"/>
        </w:rPr>
        <w:t>-увеличения продажи населению молодняка крупного рогатого скота, свиней</w:t>
      </w:r>
      <w:r>
        <w:rPr>
          <w:rStyle w:val="2"/>
          <w:color w:val="000000"/>
        </w:rPr>
        <w:br/>
        <w:t>сельскохозяйственными предприятиями;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55"/>
        </w:tabs>
        <w:spacing w:line="322" w:lineRule="exact"/>
        <w:ind w:right="340"/>
        <w:jc w:val="both"/>
      </w:pPr>
      <w:r>
        <w:rPr>
          <w:rStyle w:val="2"/>
          <w:color w:val="000000"/>
        </w:rPr>
        <w:t>увеличения продажи населению птицы различных видов и пород через</w:t>
      </w:r>
      <w:r>
        <w:rPr>
          <w:rStyle w:val="2"/>
          <w:color w:val="000000"/>
        </w:rPr>
        <w:br/>
        <w:t>близлежащие птицеводческие предприятия;</w:t>
      </w:r>
    </w:p>
    <w:p w:rsidR="00F03494" w:rsidRDefault="00F03494">
      <w:pPr>
        <w:pStyle w:val="21"/>
        <w:shd w:val="clear" w:color="auto" w:fill="auto"/>
        <w:spacing w:line="322" w:lineRule="exact"/>
        <w:ind w:right="340"/>
        <w:jc w:val="both"/>
      </w:pPr>
      <w:r>
        <w:rPr>
          <w:rStyle w:val="2"/>
          <w:color w:val="000000"/>
        </w:rPr>
        <w:t>Для повышения племенной ценности молодняка крупнорогатого скота,</w:t>
      </w:r>
      <w:r>
        <w:rPr>
          <w:rStyle w:val="2"/>
          <w:color w:val="000000"/>
        </w:rPr>
        <w:br/>
        <w:t>находящегося в личных подсобных хозяйствах, и экономической</w:t>
      </w:r>
      <w:r>
        <w:rPr>
          <w:rStyle w:val="2"/>
          <w:color w:val="000000"/>
        </w:rPr>
        <w:br/>
        <w:t>эффективности производства животноводческой продукции необходимо: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55"/>
        </w:tabs>
        <w:spacing w:line="322" w:lineRule="exact"/>
        <w:ind w:right="340"/>
        <w:jc w:val="both"/>
      </w:pPr>
      <w:r>
        <w:rPr>
          <w:rStyle w:val="2"/>
          <w:color w:val="000000"/>
        </w:rPr>
        <w:t>обеспечить высокий уровень ветеринарного обслуживания в личных</w:t>
      </w:r>
      <w:r>
        <w:rPr>
          <w:rStyle w:val="2"/>
          <w:color w:val="000000"/>
        </w:rPr>
        <w:br/>
        <w:t>подсобных хозяйствах;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511"/>
        </w:tabs>
        <w:spacing w:line="322" w:lineRule="exact"/>
        <w:ind w:right="340"/>
        <w:jc w:val="both"/>
      </w:pPr>
      <w:r>
        <w:rPr>
          <w:rStyle w:val="2"/>
          <w:color w:val="000000"/>
        </w:rPr>
        <w:t>необходимо всячески поддерживать инициативу граждан, которые</w:t>
      </w:r>
      <w:r>
        <w:rPr>
          <w:rStyle w:val="2"/>
          <w:color w:val="000000"/>
        </w:rPr>
        <w:br/>
        <w:t>сегодня оказывают услуги по заготовке кормов, вспашке огородов, сбору</w:t>
      </w:r>
      <w:r>
        <w:rPr>
          <w:rStyle w:val="2"/>
          <w:color w:val="000000"/>
        </w:rPr>
        <w:br/>
        <w:t>молока;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511"/>
        </w:tabs>
        <w:spacing w:line="322" w:lineRule="exact"/>
        <w:ind w:right="340"/>
        <w:jc w:val="both"/>
      </w:pPr>
      <w:r>
        <w:rPr>
          <w:rStyle w:val="2"/>
          <w:color w:val="000000"/>
        </w:rPr>
        <w:t>создавать условия для создания и развития потребительско-сбытовых</w:t>
      </w:r>
      <w:r>
        <w:rPr>
          <w:rStyle w:val="2"/>
          <w:color w:val="000000"/>
        </w:rPr>
        <w:br/>
        <w:t>кооперативов на территории поселения.</w:t>
      </w:r>
    </w:p>
    <w:p w:rsidR="00F03494" w:rsidRDefault="00F03494">
      <w:pPr>
        <w:pStyle w:val="50"/>
        <w:shd w:val="clear" w:color="auto" w:fill="auto"/>
        <w:spacing w:before="0" w:after="333" w:line="322" w:lineRule="exact"/>
        <w:ind w:firstLine="860"/>
        <w:jc w:val="both"/>
      </w:pPr>
      <w:r>
        <w:rPr>
          <w:rStyle w:val="5"/>
          <w:b/>
          <w:bCs/>
          <w:color w:val="000000"/>
        </w:rPr>
        <w:t>Прогнозируемый спрос на услуги социальной инфраструктуры</w:t>
      </w:r>
    </w:p>
    <w:p w:rsidR="00F03494" w:rsidRDefault="00F03494">
      <w:pPr>
        <w:pStyle w:val="24"/>
        <w:keepNext/>
        <w:keepLines/>
        <w:shd w:val="clear" w:color="auto" w:fill="auto"/>
        <w:spacing w:after="298" w:line="280" w:lineRule="exact"/>
        <w:ind w:left="1100"/>
        <w:jc w:val="left"/>
      </w:pPr>
      <w:bookmarkStart w:id="11" w:name="bookmark14"/>
      <w:r>
        <w:rPr>
          <w:rStyle w:val="23"/>
          <w:b/>
          <w:bCs/>
          <w:color w:val="000000"/>
        </w:rPr>
        <w:t>Основные стратегические направления развития поселения</w:t>
      </w:r>
      <w:bookmarkEnd w:id="11"/>
    </w:p>
    <w:p w:rsidR="00F03494" w:rsidRDefault="00F03494">
      <w:pPr>
        <w:pStyle w:val="21"/>
        <w:shd w:val="clear" w:color="auto" w:fill="auto"/>
        <w:ind w:firstLine="760"/>
        <w:jc w:val="left"/>
      </w:pPr>
      <w:r>
        <w:rPr>
          <w:rStyle w:val="2"/>
          <w:color w:val="000000"/>
        </w:rPr>
        <w:t>Из анализа вытекает, что стратегическими направлениями развития</w:t>
      </w:r>
      <w:r>
        <w:rPr>
          <w:rStyle w:val="2"/>
          <w:color w:val="000000"/>
        </w:rPr>
        <w:br/>
        <w:t>поселения должны стать следующие действия:</w:t>
      </w:r>
    </w:p>
    <w:p w:rsidR="00F03494" w:rsidRDefault="00F03494">
      <w:pPr>
        <w:pStyle w:val="50"/>
        <w:shd w:val="clear" w:color="auto" w:fill="auto"/>
        <w:spacing w:before="0" w:after="0"/>
        <w:jc w:val="both"/>
      </w:pPr>
      <w:r>
        <w:rPr>
          <w:rStyle w:val="5"/>
          <w:b/>
          <w:bCs/>
          <w:color w:val="000000"/>
        </w:rPr>
        <w:t>Экономические:</w:t>
      </w:r>
    </w:p>
    <w:p w:rsidR="00F03494" w:rsidRDefault="00F03494" w:rsidP="00BE41C0">
      <w:pPr>
        <w:pStyle w:val="21"/>
        <w:numPr>
          <w:ilvl w:val="0"/>
          <w:numId w:val="6"/>
        </w:numPr>
        <w:shd w:val="clear" w:color="auto" w:fill="auto"/>
        <w:tabs>
          <w:tab w:val="left" w:pos="511"/>
        </w:tabs>
        <w:ind w:right="163"/>
        <w:jc w:val="both"/>
      </w:pPr>
      <w:r>
        <w:rPr>
          <w:rStyle w:val="2"/>
          <w:color w:val="000000"/>
        </w:rPr>
        <w:t>Содействие развитию крупному сельскохозяйственному бизнесу, и</w:t>
      </w:r>
      <w:r>
        <w:rPr>
          <w:rStyle w:val="2"/>
          <w:color w:val="000000"/>
        </w:rPr>
        <w:br/>
        <w:t>вовлечение его как потенциального инвестора для выполнения социальных</w:t>
      </w:r>
      <w:r>
        <w:rPr>
          <w:rStyle w:val="2"/>
          <w:color w:val="000000"/>
        </w:rPr>
        <w:br/>
        <w:t>проектов, развитие объектов образования, культуры и спорта.</w:t>
      </w:r>
    </w:p>
    <w:p w:rsidR="00F03494" w:rsidRDefault="00F03494" w:rsidP="00BE41C0">
      <w:pPr>
        <w:pStyle w:val="21"/>
        <w:numPr>
          <w:ilvl w:val="0"/>
          <w:numId w:val="6"/>
        </w:numPr>
        <w:shd w:val="clear" w:color="auto" w:fill="auto"/>
        <w:tabs>
          <w:tab w:val="left" w:pos="511"/>
        </w:tabs>
        <w:ind w:right="163"/>
        <w:jc w:val="both"/>
      </w:pPr>
      <w:r>
        <w:rPr>
          <w:rStyle w:val="2"/>
          <w:color w:val="000000"/>
        </w:rPr>
        <w:t>Содействие развитию малого бизнеса через помощь в привлечении</w:t>
      </w:r>
      <w:r>
        <w:rPr>
          <w:rStyle w:val="2"/>
          <w:color w:val="000000"/>
        </w:rPr>
        <w:br/>
        <w:t>льготных кредитов на проекты, значимые для развития поселения и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организации новых рабочих мест.</w:t>
      </w:r>
    </w:p>
    <w:p w:rsidR="00F03494" w:rsidRDefault="00F03494">
      <w:pPr>
        <w:pStyle w:val="50"/>
        <w:shd w:val="clear" w:color="auto" w:fill="auto"/>
        <w:spacing w:before="0" w:after="0"/>
        <w:jc w:val="both"/>
      </w:pPr>
      <w:r>
        <w:rPr>
          <w:rStyle w:val="5"/>
          <w:b/>
          <w:bCs/>
          <w:color w:val="000000"/>
        </w:rPr>
        <w:t>Социальные</w:t>
      </w:r>
      <w:r>
        <w:rPr>
          <w:rStyle w:val="51"/>
          <w:b/>
          <w:bCs/>
          <w:color w:val="000000"/>
        </w:rPr>
        <w:t>: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359"/>
        </w:tabs>
        <w:jc w:val="left"/>
      </w:pPr>
      <w:r>
        <w:rPr>
          <w:rStyle w:val="2"/>
          <w:color w:val="000000"/>
        </w:rPr>
        <w:t>Развитие социальной инфраструктуры, образования, здравоохранения,</w:t>
      </w:r>
      <w:r>
        <w:rPr>
          <w:rStyle w:val="2"/>
          <w:color w:val="000000"/>
        </w:rPr>
        <w:br/>
        <w:t>культуры, физкультуры и спорта:</w:t>
      </w:r>
    </w:p>
    <w:p w:rsidR="00F03494" w:rsidRDefault="00F03494">
      <w:pPr>
        <w:pStyle w:val="21"/>
        <w:shd w:val="clear" w:color="auto" w:fill="auto"/>
        <w:ind w:firstLine="260"/>
        <w:jc w:val="left"/>
      </w:pPr>
      <w:r>
        <w:rPr>
          <w:rStyle w:val="2"/>
          <w:color w:val="000000"/>
        </w:rPr>
        <w:t>- участие в отраслевых районных, областных программах, Российских и</w:t>
      </w:r>
      <w:r>
        <w:rPr>
          <w:rStyle w:val="2"/>
          <w:color w:val="000000"/>
        </w:rPr>
        <w:br/>
        <w:t>международных грантах по развитию и укреплению данных отраслей;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содействие предпринимательской инициативы по развитию данных</w:t>
      </w:r>
      <w:r>
        <w:rPr>
          <w:rStyle w:val="2"/>
          <w:color w:val="000000"/>
        </w:rPr>
        <w:br/>
        <w:t>направлений и всяческое ее поощрение (развитие и увеличение объемов</w:t>
      </w:r>
      <w:r>
        <w:rPr>
          <w:rStyle w:val="2"/>
          <w:color w:val="000000"/>
        </w:rPr>
        <w:br/>
        <w:t>платных услуг предоставляемых учреждениями образования, здравоохранения,</w:t>
      </w:r>
      <w:r>
        <w:rPr>
          <w:rStyle w:val="2"/>
          <w:color w:val="000000"/>
        </w:rPr>
        <w:br/>
        <w:t>культуры, спорта на территории поселения).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360"/>
        </w:tabs>
        <w:spacing w:line="322" w:lineRule="exact"/>
        <w:jc w:val="both"/>
      </w:pPr>
      <w:r>
        <w:rPr>
          <w:rStyle w:val="2"/>
          <w:color w:val="000000"/>
        </w:rPr>
        <w:t>Развитие личного подворья граждан, как источника доходов населения.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привлечение льготных кредитов из областного бюджета на развитие личных</w:t>
      </w:r>
      <w:r>
        <w:rPr>
          <w:rStyle w:val="2"/>
          <w:color w:val="000000"/>
        </w:rPr>
        <w:br/>
        <w:t>подсобных хозяйств;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помощь населению в реализации сельскохозяйственных продуктов личных</w:t>
      </w:r>
      <w:r>
        <w:rPr>
          <w:rStyle w:val="2"/>
          <w:color w:val="000000"/>
        </w:rPr>
        <w:br/>
        <w:t>подсобных хозяйств.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470"/>
        </w:tabs>
        <w:spacing w:line="322" w:lineRule="exact"/>
        <w:ind w:right="340"/>
        <w:jc w:val="both"/>
      </w:pPr>
      <w:r>
        <w:rPr>
          <w:rStyle w:val="2"/>
          <w:color w:val="000000"/>
        </w:rPr>
        <w:t>Содействие в привлечении молодых специалистов в поселение (врачей,</w:t>
      </w:r>
      <w:r>
        <w:rPr>
          <w:rStyle w:val="2"/>
          <w:color w:val="000000"/>
        </w:rPr>
        <w:br/>
        <w:t>учителей, работников культуры, муниципальных служащих);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jc w:val="both"/>
      </w:pPr>
      <w:r>
        <w:rPr>
          <w:rStyle w:val="2"/>
          <w:color w:val="000000"/>
        </w:rPr>
        <w:t>помощь членам их семей в устройстве на работу;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помощь в решении вопросов по приобретению этими специалистами жилья</w:t>
      </w:r>
      <w:r>
        <w:rPr>
          <w:rStyle w:val="2"/>
          <w:color w:val="000000"/>
        </w:rPr>
        <w:br/>
        <w:t>через районные, областные и федеральные программы, направленные на</w:t>
      </w:r>
      <w:r>
        <w:rPr>
          <w:rStyle w:val="2"/>
          <w:color w:val="000000"/>
        </w:rPr>
        <w:br/>
        <w:t>строительство или приобретение жилья, помощь в получении кредитов, в том</w:t>
      </w:r>
      <w:r>
        <w:rPr>
          <w:rStyle w:val="2"/>
          <w:color w:val="000000"/>
        </w:rPr>
        <w:br/>
        <w:t>числе ипотечных на жильё.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470"/>
        </w:tabs>
        <w:spacing w:line="322" w:lineRule="exact"/>
        <w:ind w:right="340"/>
        <w:jc w:val="both"/>
      </w:pPr>
      <w:r>
        <w:rPr>
          <w:rStyle w:val="2"/>
          <w:color w:val="000000"/>
        </w:rPr>
        <w:t>Содействие в обеспечении социальной поддержки слабозащищенным слоям</w:t>
      </w:r>
      <w:r>
        <w:rPr>
          <w:rStyle w:val="2"/>
          <w:color w:val="000000"/>
        </w:rPr>
        <w:br/>
        <w:t>населения: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консультирование, помощь в получении субсидий, пособий, различных</w:t>
      </w:r>
      <w:r>
        <w:rPr>
          <w:rStyle w:val="2"/>
          <w:color w:val="000000"/>
        </w:rPr>
        <w:br/>
        <w:t>льготных выплат;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содействие в привлечении бюджетных средств, спонсорской помощи для</w:t>
      </w:r>
      <w:r>
        <w:rPr>
          <w:rStyle w:val="2"/>
          <w:color w:val="000000"/>
        </w:rPr>
        <w:br/>
        <w:t>поддержания одиноких пенсионеров, инвалидов, многодетных семей.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470"/>
        </w:tabs>
        <w:spacing w:line="322" w:lineRule="exact"/>
        <w:ind w:right="340"/>
        <w:jc w:val="both"/>
      </w:pPr>
      <w:r>
        <w:rPr>
          <w:rStyle w:val="2"/>
          <w:color w:val="000000"/>
        </w:rPr>
        <w:t>Привлечение средств из областного и федерального бюджетов на</w:t>
      </w:r>
      <w:r>
        <w:rPr>
          <w:rStyle w:val="2"/>
          <w:color w:val="000000"/>
        </w:rPr>
        <w:br/>
        <w:t>укрепление жилищно-коммунальной сферы: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jc w:val="both"/>
      </w:pPr>
      <w:r>
        <w:rPr>
          <w:rStyle w:val="2"/>
          <w:color w:val="000000"/>
        </w:rPr>
        <w:t>на газификацию малых населенных пунктов; - на строительство жилья 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470"/>
        </w:tabs>
        <w:spacing w:line="322" w:lineRule="exact"/>
        <w:jc w:val="both"/>
      </w:pPr>
      <w:r>
        <w:rPr>
          <w:rStyle w:val="2"/>
          <w:color w:val="000000"/>
        </w:rPr>
        <w:t>Улучшение освещения населенных пунктов поселения.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470"/>
        </w:tabs>
        <w:spacing w:line="322" w:lineRule="exact"/>
        <w:ind w:right="340"/>
        <w:jc w:val="both"/>
      </w:pPr>
      <w:r>
        <w:rPr>
          <w:rStyle w:val="2"/>
          <w:color w:val="000000"/>
        </w:rPr>
        <w:t>Привлечение средств из бюджетов различных уровней на строительство и</w:t>
      </w:r>
      <w:r>
        <w:rPr>
          <w:rStyle w:val="2"/>
          <w:color w:val="000000"/>
        </w:rPr>
        <w:br/>
        <w:t>ремонт внутрипоселковых дорог.</w:t>
      </w:r>
    </w:p>
    <w:p w:rsidR="00F03494" w:rsidRDefault="00F03494">
      <w:pPr>
        <w:pStyle w:val="21"/>
        <w:numPr>
          <w:ilvl w:val="0"/>
          <w:numId w:val="7"/>
        </w:numPr>
        <w:shd w:val="clear" w:color="auto" w:fill="auto"/>
        <w:tabs>
          <w:tab w:val="left" w:pos="369"/>
        </w:tabs>
        <w:spacing w:line="322" w:lineRule="exact"/>
        <w:ind w:right="340"/>
        <w:jc w:val="both"/>
      </w:pPr>
      <w:r>
        <w:rPr>
          <w:rStyle w:val="2"/>
          <w:color w:val="000000"/>
        </w:rPr>
        <w:t>Привлечение средств из бюджетов различных уровней для благоустройства</w:t>
      </w:r>
      <w:r>
        <w:rPr>
          <w:rStyle w:val="2"/>
          <w:color w:val="000000"/>
        </w:rPr>
        <w:br/>
        <w:t>населенных пунктов поселения.</w:t>
      </w:r>
    </w:p>
    <w:p w:rsidR="00F03494" w:rsidRDefault="00F03494">
      <w:pPr>
        <w:pStyle w:val="50"/>
        <w:shd w:val="clear" w:color="auto" w:fill="auto"/>
        <w:spacing w:before="0" w:after="273" w:line="322" w:lineRule="exact"/>
        <w:ind w:right="340" w:firstLine="820"/>
        <w:jc w:val="both"/>
      </w:pPr>
      <w:r>
        <w:rPr>
          <w:rStyle w:val="5"/>
          <w:b/>
          <w:bCs/>
          <w:color w:val="000000"/>
        </w:rPr>
        <w:t>Исходя из анализа изменения численности населения, отсутствия</w:t>
      </w:r>
      <w:r>
        <w:rPr>
          <w:rStyle w:val="5"/>
          <w:b/>
          <w:bCs/>
          <w:color w:val="000000"/>
        </w:rPr>
        <w:br/>
        <w:t>жилищного строительства в рамках реализации программы ставится</w:t>
      </w:r>
      <w:r>
        <w:rPr>
          <w:rStyle w:val="5"/>
          <w:b/>
          <w:bCs/>
          <w:color w:val="000000"/>
        </w:rPr>
        <w:br/>
        <w:t>задача по сохранению существующих объектов физической культуры и</w:t>
      </w:r>
      <w:r>
        <w:rPr>
          <w:rStyle w:val="5"/>
          <w:b/>
          <w:bCs/>
          <w:color w:val="000000"/>
        </w:rPr>
        <w:br/>
        <w:t>массового спорта и культуры.</w:t>
      </w:r>
    </w:p>
    <w:p w:rsidR="00F03494" w:rsidRDefault="00F03494">
      <w:pPr>
        <w:pStyle w:val="24"/>
        <w:keepNext/>
        <w:keepLines/>
        <w:shd w:val="clear" w:color="auto" w:fill="auto"/>
        <w:spacing w:after="244" w:line="280" w:lineRule="exact"/>
        <w:ind w:left="2720"/>
        <w:jc w:val="left"/>
      </w:pPr>
      <w:bookmarkStart w:id="12" w:name="bookmark15"/>
      <w:r>
        <w:rPr>
          <w:rStyle w:val="23"/>
          <w:b/>
          <w:bCs/>
          <w:color w:val="000000"/>
        </w:rPr>
        <w:t>Механизм обновления Программы</w:t>
      </w:r>
      <w:bookmarkEnd w:id="12"/>
    </w:p>
    <w:p w:rsidR="00F03494" w:rsidRDefault="00F03494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Обновление Программы производится: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jc w:val="both"/>
      </w:pPr>
      <w:r>
        <w:rPr>
          <w:rStyle w:val="2"/>
          <w:color w:val="000000"/>
        </w:rPr>
        <w:t>при выявлении новых, необходимых к реализации мероприятий;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jc w:val="left"/>
      </w:pPr>
      <w:r>
        <w:rPr>
          <w:rStyle w:val="2"/>
          <w:color w:val="000000"/>
        </w:rPr>
        <w:t>при появлении новых инвестиционных проектов, особо значимых для</w:t>
      </w:r>
      <w:r>
        <w:rPr>
          <w:rStyle w:val="2"/>
          <w:color w:val="000000"/>
        </w:rPr>
        <w:br/>
        <w:t>территории;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292"/>
        </w:tabs>
        <w:spacing w:line="322" w:lineRule="exact"/>
        <w:ind w:right="340"/>
        <w:jc w:val="both"/>
      </w:pPr>
      <w:r>
        <w:rPr>
          <w:rStyle w:val="2"/>
          <w:color w:val="000000"/>
        </w:rPr>
        <w:t>при наступлении событий, выявляющих новые приоритеты в развитии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поселения, а также вызывающих потерю своей значимости отдельных</w:t>
      </w:r>
      <w:r>
        <w:rPr>
          <w:rStyle w:val="2"/>
          <w:color w:val="000000"/>
        </w:rPr>
        <w:br/>
        <w:t>мероприятий.</w:t>
      </w:r>
    </w:p>
    <w:p w:rsidR="00F03494" w:rsidRDefault="00F03494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Программные мероприятия могут также быть скорректированы в</w:t>
      </w:r>
      <w:r>
        <w:rPr>
          <w:rStyle w:val="2"/>
          <w:color w:val="000000"/>
        </w:rPr>
        <w:br/>
        <w:t>зависимости от изменения ситуации на основании обоснованного предложения</w:t>
      </w:r>
      <w:r>
        <w:rPr>
          <w:rStyle w:val="2"/>
          <w:color w:val="000000"/>
        </w:rPr>
        <w:br/>
        <w:t>исполнителя. По перечисленным выше основаниям Программа может быть</w:t>
      </w:r>
    </w:p>
    <w:p w:rsidR="00F03494" w:rsidRDefault="00F03494">
      <w:pPr>
        <w:pStyle w:val="21"/>
        <w:shd w:val="clear" w:color="auto" w:fill="auto"/>
        <w:spacing w:after="273" w:line="322" w:lineRule="exact"/>
        <w:jc w:val="both"/>
      </w:pPr>
      <w:r>
        <w:rPr>
          <w:rStyle w:val="2"/>
          <w:color w:val="000000"/>
        </w:rPr>
        <w:t>дополнена новыми мероприятиями с обоснованием объемов и источников</w:t>
      </w:r>
      <w:r>
        <w:rPr>
          <w:rStyle w:val="2"/>
          <w:color w:val="000000"/>
        </w:rPr>
        <w:br/>
        <w:t>финансирования.</w:t>
      </w:r>
    </w:p>
    <w:p w:rsidR="00F03494" w:rsidRDefault="00F03494">
      <w:pPr>
        <w:pStyle w:val="24"/>
        <w:keepNext/>
        <w:keepLines/>
        <w:shd w:val="clear" w:color="auto" w:fill="auto"/>
        <w:spacing w:after="373" w:line="280" w:lineRule="exact"/>
        <w:jc w:val="center"/>
      </w:pPr>
      <w:bookmarkStart w:id="13" w:name="bookmark16"/>
      <w:r>
        <w:rPr>
          <w:rStyle w:val="23"/>
          <w:b/>
          <w:bCs/>
          <w:color w:val="000000"/>
        </w:rPr>
        <w:t>Оценка объемов и источников финансирования мероприятий</w:t>
      </w:r>
      <w:bookmarkEnd w:id="13"/>
    </w:p>
    <w:p w:rsidR="00F03494" w:rsidRDefault="00F03494" w:rsidP="00F50BBD">
      <w:pPr>
        <w:pStyle w:val="21"/>
        <w:shd w:val="clear" w:color="auto" w:fill="auto"/>
        <w:spacing w:after="236"/>
        <w:ind w:right="163" w:firstLine="840"/>
        <w:jc w:val="both"/>
      </w:pPr>
      <w:r>
        <w:rPr>
          <w:rStyle w:val="2"/>
          <w:color w:val="000000"/>
        </w:rPr>
        <w:t>Программа финансируется из местного, районного, областного и</w:t>
      </w:r>
      <w:r>
        <w:rPr>
          <w:rStyle w:val="2"/>
          <w:color w:val="000000"/>
        </w:rPr>
        <w:br/>
        <w:t>федерального бюджетов, инвестиционных ресурсов, предприятий, организаций,</w:t>
      </w:r>
      <w:r>
        <w:rPr>
          <w:rStyle w:val="2"/>
          <w:color w:val="000000"/>
        </w:rPr>
        <w:br/>
        <w:t>предпринимателей, учреждений, средств граждан. Финансирование из бюджета</w:t>
      </w:r>
      <w:r>
        <w:rPr>
          <w:rStyle w:val="2"/>
          <w:color w:val="000000"/>
        </w:rPr>
        <w:br/>
      </w:r>
      <w:r w:rsidR="00BE41C0">
        <w:rPr>
          <w:rStyle w:val="2"/>
          <w:color w:val="000000"/>
        </w:rPr>
        <w:t xml:space="preserve">Башкатовского </w:t>
      </w:r>
      <w:r>
        <w:rPr>
          <w:rStyle w:val="2"/>
          <w:color w:val="000000"/>
        </w:rPr>
        <w:t>сельского поселения ежегодно уточняется при</w:t>
      </w:r>
      <w:r>
        <w:rPr>
          <w:rStyle w:val="2"/>
          <w:color w:val="000000"/>
        </w:rPr>
        <w:br/>
        <w:t>формировании бюджета на очередной финансовый год.</w:t>
      </w:r>
    </w:p>
    <w:p w:rsidR="00F03494" w:rsidRDefault="00F03494">
      <w:pPr>
        <w:pStyle w:val="24"/>
        <w:keepNext/>
        <w:keepLines/>
        <w:shd w:val="clear" w:color="auto" w:fill="auto"/>
        <w:spacing w:after="0" w:line="322" w:lineRule="exact"/>
        <w:jc w:val="center"/>
      </w:pPr>
      <w:bookmarkStart w:id="14" w:name="bookmark17"/>
      <w:r>
        <w:rPr>
          <w:rStyle w:val="23"/>
          <w:b/>
          <w:bCs/>
          <w:color w:val="000000"/>
        </w:rPr>
        <w:t>Перечень мероприятий (инвестиционных проектов) по проектированию,</w:t>
      </w:r>
      <w:r>
        <w:rPr>
          <w:rStyle w:val="23"/>
          <w:b/>
          <w:bCs/>
          <w:color w:val="000000"/>
        </w:rPr>
        <w:br/>
        <w:t>строительству и реконструкции объектов социальной инфраструктуры</w:t>
      </w:r>
      <w:bookmarkEnd w:id="14"/>
    </w:p>
    <w:p w:rsidR="00F03494" w:rsidRDefault="00F03494">
      <w:pPr>
        <w:pStyle w:val="24"/>
        <w:keepNext/>
        <w:keepLines/>
        <w:shd w:val="clear" w:color="auto" w:fill="auto"/>
        <w:spacing w:after="119" w:line="280" w:lineRule="exact"/>
        <w:jc w:val="center"/>
      </w:pPr>
      <w:bookmarkStart w:id="15" w:name="bookmark18"/>
      <w:r>
        <w:rPr>
          <w:rStyle w:val="23"/>
          <w:b/>
          <w:bCs/>
          <w:color w:val="000000"/>
        </w:rPr>
        <w:t>поселения</w:t>
      </w:r>
      <w:bookmarkEnd w:id="15"/>
    </w:p>
    <w:p w:rsidR="00F03494" w:rsidRDefault="00F03494" w:rsidP="00F50BBD">
      <w:pPr>
        <w:pStyle w:val="21"/>
        <w:shd w:val="clear" w:color="auto" w:fill="auto"/>
        <w:tabs>
          <w:tab w:val="left" w:pos="1699"/>
        </w:tabs>
        <w:spacing w:line="322" w:lineRule="exact"/>
        <w:ind w:right="163" w:firstLine="840"/>
        <w:jc w:val="both"/>
      </w:pPr>
      <w:r>
        <w:rPr>
          <w:rStyle w:val="2"/>
          <w:color w:val="000000"/>
        </w:rPr>
        <w:t>Программа реализуется в период 2017-202</w:t>
      </w:r>
      <w:r w:rsidR="00840630">
        <w:rPr>
          <w:rStyle w:val="2"/>
          <w:color w:val="000000"/>
        </w:rPr>
        <w:t>7</w:t>
      </w:r>
      <w:r>
        <w:rPr>
          <w:rStyle w:val="2"/>
          <w:color w:val="000000"/>
        </w:rPr>
        <w:t xml:space="preserve"> годы в 2 этапа. Для</w:t>
      </w:r>
      <w:r>
        <w:rPr>
          <w:rStyle w:val="2"/>
          <w:color w:val="000000"/>
        </w:rPr>
        <w:br/>
        <w:t>достижения цели Программы и выполнении поставленных задач запланированы</w:t>
      </w:r>
      <w:r>
        <w:rPr>
          <w:rStyle w:val="2"/>
          <w:color w:val="000000"/>
        </w:rPr>
        <w:br/>
        <w:t>следующие мероприятия (инвестиционные проекты) по проектированию,</w:t>
      </w:r>
      <w:r>
        <w:rPr>
          <w:rStyle w:val="2"/>
          <w:color w:val="000000"/>
        </w:rPr>
        <w:br/>
        <w:t>строительству и реконструкции объектов социальной инфраструктуры сельского</w:t>
      </w:r>
      <w:r>
        <w:rPr>
          <w:rStyle w:val="2"/>
          <w:color w:val="000000"/>
        </w:rPr>
        <w:br/>
        <w:t>поселения:</w:t>
      </w:r>
      <w:r>
        <w:rPr>
          <w:rStyle w:val="2"/>
          <w:color w:val="000000"/>
        </w:rPr>
        <w:tab/>
        <w:t>Индикаторами, характеризующими успешность реализации</w:t>
      </w:r>
    </w:p>
    <w:p w:rsidR="00F03494" w:rsidRDefault="00F03494" w:rsidP="00F50BBD">
      <w:pPr>
        <w:pStyle w:val="21"/>
        <w:shd w:val="clear" w:color="auto" w:fill="auto"/>
        <w:spacing w:line="322" w:lineRule="exact"/>
        <w:ind w:right="163"/>
        <w:jc w:val="both"/>
      </w:pPr>
      <w:r>
        <w:rPr>
          <w:rStyle w:val="2"/>
          <w:color w:val="000000"/>
        </w:rPr>
        <w:t>Программы, станут показатели степени готовности объектов, ввод</w:t>
      </w:r>
      <w:r>
        <w:rPr>
          <w:rStyle w:val="2"/>
          <w:color w:val="000000"/>
        </w:rPr>
        <w:br/>
        <w:t>которых предусмотрен программными мероприятиями, а также показатели</w:t>
      </w:r>
      <w:r>
        <w:rPr>
          <w:rStyle w:val="2"/>
          <w:color w:val="000000"/>
        </w:rPr>
        <w:br/>
        <w:t>сокращения миграционного оттока населения.</w:t>
      </w:r>
    </w:p>
    <w:p w:rsidR="00F03494" w:rsidRDefault="00F03494">
      <w:pPr>
        <w:pStyle w:val="26"/>
        <w:framePr w:w="10008" w:wrap="notBeside" w:vAnchor="text" w:hAnchor="text" w:xAlign="center" w:y="1"/>
        <w:shd w:val="clear" w:color="auto" w:fill="auto"/>
        <w:spacing w:line="280" w:lineRule="exact"/>
        <w:jc w:val="left"/>
      </w:pPr>
      <w:r>
        <w:rPr>
          <w:rStyle w:val="25"/>
          <w:color w:val="000000"/>
        </w:rPr>
        <w:lastRenderedPageBreak/>
        <w:t>Таблица 7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9"/>
        <w:gridCol w:w="5695"/>
        <w:gridCol w:w="3204"/>
      </w:tblGrid>
      <w:tr w:rsidR="00F03494" w:rsidTr="00FB3DBD">
        <w:trPr>
          <w:trHeight w:hRule="exact" w:val="605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0"/>
                <w:color w:val="000000"/>
              </w:rPr>
              <w:t>№ п/п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Наименование мероприятия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Этапы реализации</w:t>
            </w:r>
          </w:p>
        </w:tc>
      </w:tr>
      <w:tr w:rsidR="00F03494" w:rsidTr="00FB3DBD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Водоснабжение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 w:rsidTr="00FB3DBD">
        <w:trPr>
          <w:trHeight w:hRule="exact" w:val="70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1.1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 w:rsidP="00F50BBD">
            <w:pPr>
              <w:pStyle w:val="21"/>
              <w:framePr w:w="10008" w:wrap="notBeside" w:vAnchor="text" w:hAnchor="text" w:xAlign="center" w:y="1"/>
              <w:shd w:val="clear" w:color="auto" w:fill="auto"/>
              <w:spacing w:line="331" w:lineRule="exact"/>
              <w:jc w:val="left"/>
            </w:pPr>
            <w:r>
              <w:rPr>
                <w:rStyle w:val="22"/>
                <w:color w:val="000000"/>
              </w:rPr>
              <w:t>Уровень водоснабжения жилых домов</w:t>
            </w:r>
            <w:r>
              <w:rPr>
                <w:rStyle w:val="22"/>
                <w:color w:val="000000"/>
              </w:rPr>
              <w:br/>
              <w:t xml:space="preserve">сельского поселения довести до </w:t>
            </w:r>
            <w:r w:rsidR="00F50BBD">
              <w:rPr>
                <w:rStyle w:val="22"/>
                <w:color w:val="000000"/>
              </w:rPr>
              <w:t>30</w:t>
            </w:r>
            <w:r>
              <w:rPr>
                <w:rStyle w:val="22"/>
                <w:color w:val="000000"/>
              </w:rPr>
              <w:t xml:space="preserve"> %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>Первая очередь</w:t>
            </w:r>
          </w:p>
        </w:tc>
      </w:tr>
      <w:tr w:rsidR="00F03494" w:rsidTr="00FB3DBD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2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Электроснабжение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 w:rsidTr="00FB3DBD">
        <w:trPr>
          <w:trHeight w:hRule="exact" w:val="979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2.1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left"/>
            </w:pPr>
            <w:r>
              <w:rPr>
                <w:rStyle w:val="22"/>
                <w:color w:val="000000"/>
              </w:rPr>
              <w:t>Перевод на энергосберегающие технологии</w:t>
            </w:r>
            <w:r>
              <w:rPr>
                <w:rStyle w:val="22"/>
                <w:color w:val="000000"/>
              </w:rPr>
              <w:br/>
              <w:t>частных домовладений, использование</w:t>
            </w:r>
            <w:r>
              <w:rPr>
                <w:rStyle w:val="22"/>
                <w:color w:val="000000"/>
              </w:rPr>
              <w:br/>
              <w:t>энергосберегающего освещения и приборов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 w:rsidP="00F50BBD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>срок</w:t>
            </w:r>
          </w:p>
        </w:tc>
      </w:tr>
      <w:tr w:rsidR="00F03494" w:rsidTr="00FB3DBD"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3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Газоснабжение и теплоснабжение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 w:rsidTr="00FB3DBD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3.1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>Г азификации сельского поселения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 w:rsidTr="00FB3DBD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4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Связь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 w:rsidTr="00FB3DBD">
        <w:trPr>
          <w:trHeight w:hRule="exact" w:val="974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4.1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both"/>
            </w:pPr>
            <w:r>
              <w:rPr>
                <w:rStyle w:val="22"/>
                <w:color w:val="000000"/>
              </w:rPr>
              <w:t>Расширение мультимедийных услуг,</w:t>
            </w:r>
            <w:r>
              <w:rPr>
                <w:rStyle w:val="22"/>
                <w:color w:val="000000"/>
              </w:rPr>
              <w:br/>
              <w:t>предоставляемых населению, включая</w:t>
            </w:r>
            <w:r>
              <w:rPr>
                <w:rStyle w:val="22"/>
                <w:color w:val="000000"/>
              </w:rPr>
              <w:br/>
              <w:t>«Интернет»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 w:rsidTr="00FB3DBD">
        <w:trPr>
          <w:trHeight w:hRule="exact" w:val="1882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4.2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jc w:val="both"/>
            </w:pPr>
            <w:r>
              <w:rPr>
                <w:rStyle w:val="22"/>
                <w:color w:val="000000"/>
              </w:rPr>
              <w:t>Развитие системы сотовой радиотелефонной</w:t>
            </w:r>
            <w:r>
              <w:rPr>
                <w:rStyle w:val="22"/>
                <w:color w:val="000000"/>
              </w:rPr>
              <w:br/>
              <w:t>связи путем увеличения площади покрытия</w:t>
            </w:r>
            <w:r>
              <w:rPr>
                <w:rStyle w:val="22"/>
                <w:color w:val="000000"/>
              </w:rPr>
              <w:br/>
              <w:t>территории муниципального образования</w:t>
            </w:r>
            <w:r>
              <w:rPr>
                <w:rStyle w:val="22"/>
                <w:color w:val="000000"/>
              </w:rPr>
              <w:br/>
              <w:t>сотовой связью с применением новейших</w:t>
            </w:r>
            <w:r>
              <w:rPr>
                <w:rStyle w:val="22"/>
                <w:color w:val="000000"/>
              </w:rPr>
              <w:br/>
              <w:t>технологий и повышения качества связи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 w:rsidTr="00FB3DBD">
        <w:trPr>
          <w:trHeight w:hRule="exact" w:val="34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5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0"/>
                <w:color w:val="000000"/>
              </w:rPr>
              <w:t>Ремонт и строительство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</w:tbl>
    <w:p w:rsidR="00F03494" w:rsidRDefault="00F03494">
      <w:pPr>
        <w:framePr w:w="10008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F03494" w:rsidRDefault="00F03494">
      <w:pPr>
        <w:rPr>
          <w:rFonts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9"/>
        <w:gridCol w:w="5558"/>
        <w:gridCol w:w="3341"/>
      </w:tblGrid>
      <w:tr w:rsidR="00F03494">
        <w:trPr>
          <w:trHeight w:hRule="exact" w:val="65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5.1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both"/>
            </w:pPr>
            <w:r>
              <w:rPr>
                <w:rStyle w:val="22"/>
                <w:color w:val="000000"/>
              </w:rPr>
              <w:t>Ремонт дорожного полотна по улицам</w:t>
            </w:r>
            <w:r>
              <w:rPr>
                <w:rStyle w:val="22"/>
                <w:color w:val="000000"/>
              </w:rPr>
              <w:br/>
              <w:t>сельского поселения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>
        <w:trPr>
          <w:trHeight w:hRule="exact" w:val="65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left"/>
            </w:pPr>
            <w:r>
              <w:rPr>
                <w:rStyle w:val="20"/>
                <w:color w:val="000000"/>
              </w:rPr>
              <w:t>Благоустройство территорий населенных</w:t>
            </w:r>
            <w:r>
              <w:rPr>
                <w:rStyle w:val="20"/>
                <w:color w:val="000000"/>
              </w:rPr>
              <w:br/>
              <w:t>пунктов и зоны отдыха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6.1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 w:rsidP="00BE41C0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Обустройство парка с. </w:t>
            </w:r>
            <w:r w:rsidR="00BE41C0">
              <w:rPr>
                <w:rStyle w:val="22"/>
                <w:color w:val="000000"/>
              </w:rPr>
              <w:t>Башкатово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>
        <w:trPr>
          <w:trHeight w:hRule="exact" w:val="65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left"/>
            </w:pPr>
            <w:r>
              <w:rPr>
                <w:rStyle w:val="20"/>
                <w:color w:val="000000"/>
              </w:rPr>
              <w:t>Объекты спортивно-оздоровительного</w:t>
            </w:r>
            <w:r>
              <w:rPr>
                <w:rStyle w:val="20"/>
                <w:color w:val="000000"/>
              </w:rPr>
              <w:br/>
              <w:t>назначения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framePr w:w="10008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F03494">
        <w:trPr>
          <w:trHeight w:hRule="exact" w:val="65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7.1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03494" w:rsidRDefault="00EF4381" w:rsidP="00EF4381">
            <w:pPr>
              <w:pStyle w:val="21"/>
              <w:framePr w:w="10008" w:wrap="notBeside" w:vAnchor="text" w:hAnchor="text" w:xAlign="center" w:y="1"/>
              <w:shd w:val="clear" w:color="auto" w:fill="auto"/>
              <w:jc w:val="left"/>
            </w:pPr>
            <w:r>
              <w:rPr>
                <w:rStyle w:val="2"/>
                <w:color w:val="000000"/>
              </w:rPr>
              <w:t>Обустройство спортивной (детские) площадки в с. Башкатово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  <w:tr w:rsidR="00F03494">
        <w:trPr>
          <w:trHeight w:hRule="exact" w:val="662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color w:val="000000"/>
              </w:rPr>
              <w:t>7.2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03494" w:rsidRDefault="00F03494" w:rsidP="00EF4381">
            <w:pPr>
              <w:pStyle w:val="21"/>
              <w:framePr w:w="10008" w:wrap="notBeside" w:vAnchor="text" w:hAnchor="text" w:xAlign="center" w:y="1"/>
              <w:shd w:val="clear" w:color="auto" w:fill="auto"/>
              <w:spacing w:line="322" w:lineRule="exact"/>
              <w:jc w:val="left"/>
            </w:pPr>
            <w:r>
              <w:rPr>
                <w:rStyle w:val="22"/>
                <w:color w:val="000000"/>
              </w:rPr>
              <w:t>Обустройство футбольного поля и</w:t>
            </w:r>
            <w:r>
              <w:rPr>
                <w:rStyle w:val="22"/>
                <w:color w:val="000000"/>
              </w:rPr>
              <w:br/>
              <w:t xml:space="preserve">волейбольной площадки в с. </w:t>
            </w:r>
            <w:r w:rsidR="00840630">
              <w:rPr>
                <w:rStyle w:val="22"/>
                <w:color w:val="000000"/>
              </w:rPr>
              <w:t xml:space="preserve"> </w:t>
            </w:r>
            <w:r w:rsidR="00FB3DBD">
              <w:rPr>
                <w:rStyle w:val="22"/>
                <w:color w:val="000000"/>
              </w:rPr>
              <w:t xml:space="preserve"> </w:t>
            </w:r>
            <w:r w:rsidR="00EF4381">
              <w:rPr>
                <w:rStyle w:val="22"/>
                <w:color w:val="000000"/>
              </w:rPr>
              <w:t>Башкатово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494" w:rsidRDefault="00F03494">
            <w:pPr>
              <w:pStyle w:val="21"/>
              <w:framePr w:w="10008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2"/>
                <w:color w:val="000000"/>
              </w:rPr>
              <w:t xml:space="preserve">Расчетный </w:t>
            </w:r>
            <w:r w:rsidR="00F50BBD">
              <w:rPr>
                <w:rStyle w:val="22"/>
                <w:color w:val="000000"/>
              </w:rPr>
              <w:t xml:space="preserve"> срок</w:t>
            </w:r>
          </w:p>
        </w:tc>
      </w:tr>
    </w:tbl>
    <w:p w:rsidR="00F03494" w:rsidRDefault="00F03494">
      <w:pPr>
        <w:framePr w:w="10008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F03494" w:rsidRDefault="00F03494">
      <w:pPr>
        <w:rPr>
          <w:rFonts w:cs="Times New Roman"/>
          <w:color w:val="auto"/>
          <w:sz w:val="2"/>
          <w:szCs w:val="2"/>
        </w:rPr>
      </w:pPr>
    </w:p>
    <w:p w:rsidR="00F03494" w:rsidRDefault="00F03494">
      <w:pPr>
        <w:pStyle w:val="24"/>
        <w:keepNext/>
        <w:keepLines/>
        <w:shd w:val="clear" w:color="auto" w:fill="auto"/>
        <w:spacing w:before="595" w:after="240" w:line="322" w:lineRule="exact"/>
        <w:ind w:right="100"/>
        <w:jc w:val="center"/>
      </w:pPr>
      <w:bookmarkStart w:id="16" w:name="bookmark19"/>
      <w:r>
        <w:rPr>
          <w:rStyle w:val="23"/>
          <w:b/>
          <w:bCs/>
          <w:color w:val="000000"/>
        </w:rPr>
        <w:t>Оценка нормативно-правовой базы, необходимой для</w:t>
      </w:r>
      <w:r>
        <w:rPr>
          <w:rStyle w:val="23"/>
          <w:b/>
          <w:bCs/>
          <w:color w:val="000000"/>
        </w:rPr>
        <w:br/>
        <w:t>функционирования и развития социальной инфраструктуры</w:t>
      </w:r>
      <w:bookmarkEnd w:id="16"/>
    </w:p>
    <w:p w:rsidR="00F03494" w:rsidRDefault="00F03494">
      <w:pPr>
        <w:pStyle w:val="21"/>
        <w:shd w:val="clear" w:color="auto" w:fill="auto"/>
        <w:spacing w:line="322" w:lineRule="exact"/>
        <w:ind w:left="240" w:right="140" w:firstLine="240"/>
        <w:jc w:val="both"/>
      </w:pPr>
      <w:r>
        <w:rPr>
          <w:rStyle w:val="2"/>
          <w:color w:val="000000"/>
        </w:rPr>
        <w:t>Данная программа будет реализовываться в соответствии нормативно-</w:t>
      </w:r>
      <w:r>
        <w:rPr>
          <w:rStyle w:val="2"/>
          <w:color w:val="000000"/>
        </w:rPr>
        <w:br/>
        <w:t xml:space="preserve">правовыми актами Российской Федерации, </w:t>
      </w:r>
      <w:r w:rsidR="00840630">
        <w:rPr>
          <w:rStyle w:val="2"/>
          <w:color w:val="000000"/>
        </w:rPr>
        <w:t>Курской</w:t>
      </w:r>
      <w:r>
        <w:rPr>
          <w:rStyle w:val="2"/>
          <w:color w:val="000000"/>
        </w:rPr>
        <w:t xml:space="preserve"> области, </w:t>
      </w:r>
      <w:r w:rsidR="00840630">
        <w:rPr>
          <w:rStyle w:val="2"/>
          <w:color w:val="000000"/>
        </w:rPr>
        <w:t>Обоянского</w:t>
      </w:r>
      <w:r>
        <w:rPr>
          <w:rStyle w:val="2"/>
          <w:color w:val="000000"/>
        </w:rPr>
        <w:br/>
        <w:t>муниципального района и сельского поселения: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458"/>
        </w:tabs>
        <w:spacing w:line="322" w:lineRule="exact"/>
        <w:ind w:left="240"/>
        <w:jc w:val="both"/>
      </w:pPr>
      <w:r>
        <w:rPr>
          <w:rStyle w:val="2"/>
          <w:color w:val="000000"/>
        </w:rPr>
        <w:t>Конституция Российской Федерации (статья 44)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458"/>
        </w:tabs>
        <w:spacing w:line="322" w:lineRule="exact"/>
        <w:ind w:left="240" w:right="140"/>
        <w:jc w:val="both"/>
      </w:pPr>
      <w:r>
        <w:rPr>
          <w:rStyle w:val="2"/>
          <w:color w:val="000000"/>
        </w:rPr>
        <w:t>Федеральный закон от 06 октября 2003 года № 131-ФЗ «Об общих принципах</w:t>
      </w:r>
      <w:r>
        <w:rPr>
          <w:rStyle w:val="2"/>
          <w:color w:val="000000"/>
        </w:rPr>
        <w:br/>
        <w:t>организации местного самоуправления в Российской Федерации» (пункты 12,</w:t>
      </w:r>
      <w:r>
        <w:rPr>
          <w:rStyle w:val="2"/>
          <w:color w:val="000000"/>
        </w:rPr>
        <w:br/>
        <w:t>13, 14 статьи 14).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458"/>
        </w:tabs>
        <w:spacing w:line="322" w:lineRule="exact"/>
        <w:ind w:left="240"/>
        <w:jc w:val="both"/>
      </w:pPr>
      <w:r>
        <w:rPr>
          <w:rStyle w:val="2"/>
          <w:color w:val="000000"/>
        </w:rPr>
        <w:t>Указы Президента Российской Федерации.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463"/>
        </w:tabs>
        <w:spacing w:line="322" w:lineRule="exact"/>
        <w:ind w:left="240" w:right="140"/>
        <w:jc w:val="both"/>
      </w:pPr>
      <w:r>
        <w:rPr>
          <w:rStyle w:val="2"/>
          <w:color w:val="000000"/>
        </w:rPr>
        <w:t xml:space="preserve">Постановления Правительства Российской Федерации и </w:t>
      </w:r>
      <w:r w:rsidR="00840630">
        <w:rPr>
          <w:rStyle w:val="2"/>
          <w:color w:val="000000"/>
        </w:rPr>
        <w:t>Курской</w:t>
      </w:r>
      <w:r>
        <w:rPr>
          <w:rStyle w:val="2"/>
          <w:color w:val="000000"/>
        </w:rPr>
        <w:t xml:space="preserve"> области. -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Региональные программы по развитию культуры и спорта.</w:t>
      </w:r>
    </w:p>
    <w:p w:rsidR="00F03494" w:rsidRDefault="00F03494">
      <w:pPr>
        <w:pStyle w:val="21"/>
        <w:numPr>
          <w:ilvl w:val="0"/>
          <w:numId w:val="4"/>
        </w:numPr>
        <w:shd w:val="clear" w:color="auto" w:fill="auto"/>
        <w:tabs>
          <w:tab w:val="left" w:pos="806"/>
        </w:tabs>
        <w:spacing w:after="660" w:line="322" w:lineRule="exact"/>
        <w:ind w:left="240" w:right="140"/>
        <w:jc w:val="both"/>
      </w:pPr>
      <w:r>
        <w:rPr>
          <w:rStyle w:val="2"/>
          <w:color w:val="000000"/>
        </w:rPr>
        <w:t xml:space="preserve">Устав </w:t>
      </w:r>
      <w:r w:rsidR="00EF4381">
        <w:rPr>
          <w:rStyle w:val="2"/>
          <w:color w:val="000000"/>
        </w:rPr>
        <w:t>Башкатовского</w:t>
      </w:r>
      <w:r>
        <w:rPr>
          <w:rStyle w:val="2"/>
          <w:color w:val="000000"/>
        </w:rPr>
        <w:t xml:space="preserve"> сельского поселения </w:t>
      </w:r>
      <w:r w:rsidR="00840630">
        <w:rPr>
          <w:rStyle w:val="2"/>
          <w:color w:val="000000"/>
        </w:rPr>
        <w:t>Обоянского</w:t>
      </w:r>
      <w:r>
        <w:rPr>
          <w:rStyle w:val="2"/>
          <w:color w:val="000000"/>
        </w:rPr>
        <w:br/>
        <w:t xml:space="preserve">муниципального района </w:t>
      </w:r>
      <w:r w:rsidR="00840630">
        <w:rPr>
          <w:rStyle w:val="2"/>
          <w:color w:val="000000"/>
        </w:rPr>
        <w:t>Курской</w:t>
      </w:r>
      <w:r>
        <w:rPr>
          <w:rStyle w:val="2"/>
          <w:color w:val="000000"/>
        </w:rPr>
        <w:t xml:space="preserve"> области.</w:t>
      </w:r>
    </w:p>
    <w:p w:rsidR="00F03494" w:rsidRDefault="00F03494">
      <w:pPr>
        <w:pStyle w:val="24"/>
        <w:keepNext/>
        <w:keepLines/>
        <w:shd w:val="clear" w:color="auto" w:fill="auto"/>
        <w:spacing w:after="240" w:line="322" w:lineRule="exact"/>
        <w:ind w:right="100"/>
        <w:jc w:val="center"/>
      </w:pPr>
      <w:bookmarkStart w:id="17" w:name="bookmark20"/>
      <w:r>
        <w:rPr>
          <w:rStyle w:val="23"/>
          <w:b/>
          <w:bCs/>
          <w:color w:val="000000"/>
        </w:rPr>
        <w:t>Предложения по совершенствованию нормативно-правового</w:t>
      </w:r>
      <w:r>
        <w:rPr>
          <w:rStyle w:val="23"/>
          <w:b/>
          <w:bCs/>
          <w:color w:val="000000"/>
        </w:rPr>
        <w:br/>
        <w:t>и информационного обеспечения деятельности</w:t>
      </w:r>
      <w:bookmarkEnd w:id="17"/>
    </w:p>
    <w:p w:rsidR="00F03494" w:rsidRDefault="00F03494">
      <w:pPr>
        <w:pStyle w:val="21"/>
        <w:shd w:val="clear" w:color="auto" w:fill="auto"/>
        <w:spacing w:line="322" w:lineRule="exact"/>
        <w:ind w:left="240" w:right="140" w:firstLine="700"/>
        <w:jc w:val="both"/>
      </w:pPr>
      <w:r>
        <w:rPr>
          <w:rStyle w:val="2"/>
          <w:color w:val="000000"/>
        </w:rPr>
        <w:t>Совершенствование нормативно-правового и информационного</w:t>
      </w:r>
      <w:r>
        <w:rPr>
          <w:rStyle w:val="2"/>
          <w:color w:val="000000"/>
        </w:rPr>
        <w:br/>
        <w:t>обеспечения деятельности в сфере проектирования, строительства,</w:t>
      </w:r>
      <w:r>
        <w:rPr>
          <w:rStyle w:val="2"/>
          <w:color w:val="000000"/>
        </w:rPr>
        <w:br/>
        <w:t>реконструкции объектов социальной инфраструктуры сельского поселения</w:t>
      </w:r>
      <w:r>
        <w:rPr>
          <w:rStyle w:val="2"/>
          <w:color w:val="000000"/>
        </w:rPr>
        <w:br/>
        <w:t>предусматривает следующие мероприятия:</w:t>
      </w:r>
    </w:p>
    <w:p w:rsidR="00F03494" w:rsidRDefault="00F03494">
      <w:pPr>
        <w:pStyle w:val="21"/>
        <w:shd w:val="clear" w:color="auto" w:fill="auto"/>
        <w:spacing w:line="322" w:lineRule="exact"/>
        <w:ind w:left="240" w:right="140"/>
        <w:jc w:val="both"/>
      </w:pPr>
      <w:r>
        <w:rPr>
          <w:rStyle w:val="2"/>
          <w:color w:val="000000"/>
        </w:rPr>
        <w:t>- внесение изменений в Генеральный плана сельского поселения при</w:t>
      </w:r>
      <w:r>
        <w:rPr>
          <w:rStyle w:val="2"/>
          <w:color w:val="000000"/>
        </w:rPr>
        <w:br/>
        <w:t>выявлении новых, необходимых к реализации мероприятий Программы, при</w:t>
      </w:r>
      <w:r>
        <w:rPr>
          <w:rStyle w:val="2"/>
          <w:color w:val="000000"/>
        </w:rPr>
        <w:br/>
        <w:t>появлении новых инвестиционных проектов, особо значимых для территории,</w:t>
      </w:r>
      <w:r>
        <w:rPr>
          <w:rStyle w:val="2"/>
          <w:color w:val="000000"/>
        </w:rPr>
        <w:br/>
        <w:t>при наступлении событий, выявляющих новые приоритеты в развитии</w:t>
      </w:r>
      <w:r>
        <w:rPr>
          <w:rStyle w:val="2"/>
          <w:color w:val="000000"/>
        </w:rPr>
        <w:br/>
        <w:t>поселения, а также вызывающих потерю своей значимости отдельных</w:t>
      </w:r>
      <w:r>
        <w:rPr>
          <w:rStyle w:val="2"/>
          <w:color w:val="000000"/>
        </w:rPr>
        <w:br/>
        <w:t>мероприятий.</w:t>
      </w:r>
    </w:p>
    <w:p w:rsidR="00F03494" w:rsidRDefault="00F03494">
      <w:pPr>
        <w:pStyle w:val="21"/>
        <w:shd w:val="clear" w:color="auto" w:fill="auto"/>
        <w:spacing w:line="374" w:lineRule="exact"/>
        <w:ind w:left="240" w:firstLine="700"/>
        <w:jc w:val="left"/>
      </w:pPr>
      <w:r>
        <w:rPr>
          <w:rStyle w:val="2"/>
          <w:color w:val="000000"/>
        </w:rPr>
        <w:t>Для информационного обеспечения реализации Программы необходимо</w:t>
      </w:r>
      <w:r>
        <w:rPr>
          <w:rStyle w:val="2"/>
          <w:color w:val="000000"/>
        </w:rPr>
        <w:br/>
        <w:t>размещение информации на сайте сельского поселения.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 w:firstLine="780"/>
        <w:jc w:val="both"/>
      </w:pPr>
      <w:r>
        <w:rPr>
          <w:rStyle w:val="2"/>
          <w:color w:val="000000"/>
        </w:rPr>
        <w:t>Проанализировав вышеперечисленные отправные рубежи необходимо</w:t>
      </w:r>
      <w:r>
        <w:rPr>
          <w:rStyle w:val="2"/>
          <w:color w:val="000000"/>
        </w:rPr>
        <w:br/>
        <w:t>сделать вывод: в обобщенном виде главной целью программы Комплексное</w:t>
      </w:r>
      <w:r>
        <w:rPr>
          <w:rStyle w:val="2"/>
          <w:color w:val="000000"/>
        </w:rPr>
        <w:br/>
        <w:t>развитие социальной инфраструктуры является устойчивое повышение</w:t>
      </w:r>
      <w:r>
        <w:rPr>
          <w:rStyle w:val="2"/>
          <w:color w:val="000000"/>
        </w:rPr>
        <w:br/>
        <w:t>качества жизни нынешних и будущих поколений жителей и благополучие</w:t>
      </w:r>
      <w:r>
        <w:rPr>
          <w:rStyle w:val="2"/>
          <w:color w:val="000000"/>
        </w:rPr>
        <w:br/>
        <w:t>развития сельского поселения через устойчивое развитие территории в</w:t>
      </w:r>
      <w:r>
        <w:rPr>
          <w:rStyle w:val="2"/>
          <w:color w:val="000000"/>
        </w:rPr>
        <w:br/>
        <w:t>социальной и экономической сфере.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 w:firstLine="780"/>
        <w:jc w:val="both"/>
      </w:pPr>
      <w:r>
        <w:rPr>
          <w:rStyle w:val="2"/>
          <w:color w:val="000000"/>
        </w:rPr>
        <w:t>Для достижения поставленных целей в среднесрочной перспективе</w:t>
      </w:r>
      <w:r>
        <w:rPr>
          <w:rStyle w:val="2"/>
          <w:color w:val="000000"/>
        </w:rPr>
        <w:br/>
        <w:t>необходимо решить следующие задачи:</w:t>
      </w:r>
    </w:p>
    <w:p w:rsidR="00F03494" w:rsidRDefault="00F03494" w:rsidP="00FB3DBD">
      <w:pPr>
        <w:pStyle w:val="21"/>
        <w:numPr>
          <w:ilvl w:val="0"/>
          <w:numId w:val="8"/>
        </w:numPr>
        <w:shd w:val="clear" w:color="auto" w:fill="auto"/>
        <w:tabs>
          <w:tab w:val="left" w:pos="1382"/>
        </w:tabs>
        <w:spacing w:line="365" w:lineRule="exact"/>
        <w:ind w:right="163" w:firstLine="780"/>
        <w:jc w:val="both"/>
      </w:pPr>
      <w:r>
        <w:rPr>
          <w:rStyle w:val="2"/>
          <w:color w:val="000000"/>
        </w:rPr>
        <w:t>создать правовые, организационные, институциональные и</w:t>
      </w:r>
      <w:r>
        <w:rPr>
          <w:rStyle w:val="2"/>
          <w:color w:val="000000"/>
        </w:rPr>
        <w:br/>
        <w:t>экономические условия для перехода к устойчивому социально -</w:t>
      </w:r>
      <w:r>
        <w:rPr>
          <w:rStyle w:val="2"/>
          <w:color w:val="000000"/>
        </w:rPr>
        <w:br/>
        <w:t>экономическому развитию поселения, эффективной реализации полномочий</w:t>
      </w:r>
      <w:r>
        <w:rPr>
          <w:rStyle w:val="2"/>
          <w:color w:val="000000"/>
        </w:rPr>
        <w:br/>
        <w:t>органов местного самоуправления;</w:t>
      </w:r>
    </w:p>
    <w:p w:rsidR="00F03494" w:rsidRDefault="00F03494" w:rsidP="00FB3DBD">
      <w:pPr>
        <w:pStyle w:val="21"/>
        <w:numPr>
          <w:ilvl w:val="0"/>
          <w:numId w:val="8"/>
        </w:numPr>
        <w:shd w:val="clear" w:color="auto" w:fill="auto"/>
        <w:tabs>
          <w:tab w:val="left" w:pos="1155"/>
        </w:tabs>
        <w:spacing w:line="365" w:lineRule="exact"/>
        <w:ind w:right="163" w:firstLine="780"/>
        <w:jc w:val="both"/>
      </w:pPr>
      <w:r>
        <w:rPr>
          <w:rStyle w:val="2"/>
          <w:color w:val="000000"/>
        </w:rPr>
        <w:t>развить и расширить сферу информационно-консультационного и</w:t>
      </w:r>
      <w:r>
        <w:rPr>
          <w:rStyle w:val="2"/>
          <w:color w:val="000000"/>
        </w:rPr>
        <w:br/>
        <w:t>правового обслуживания населения;</w:t>
      </w:r>
    </w:p>
    <w:p w:rsidR="00F03494" w:rsidRDefault="00F03494" w:rsidP="00FB3DBD">
      <w:pPr>
        <w:pStyle w:val="21"/>
        <w:numPr>
          <w:ilvl w:val="0"/>
          <w:numId w:val="8"/>
        </w:numPr>
        <w:shd w:val="clear" w:color="auto" w:fill="auto"/>
        <w:tabs>
          <w:tab w:val="left" w:pos="1155"/>
        </w:tabs>
        <w:spacing w:line="365" w:lineRule="exact"/>
        <w:ind w:right="163" w:firstLine="780"/>
        <w:jc w:val="both"/>
      </w:pPr>
      <w:r>
        <w:rPr>
          <w:rStyle w:val="2"/>
          <w:color w:val="000000"/>
        </w:rPr>
        <w:t>улучшить состояние здоровья населения за счет повышения</w:t>
      </w:r>
      <w:r>
        <w:rPr>
          <w:rStyle w:val="2"/>
          <w:color w:val="000000"/>
        </w:rPr>
        <w:br/>
        <w:t>доступности и качества занятиями физической культурой и спортом;</w:t>
      </w:r>
    </w:p>
    <w:p w:rsidR="00F03494" w:rsidRDefault="00F03494" w:rsidP="00FB3DBD">
      <w:pPr>
        <w:pStyle w:val="21"/>
        <w:numPr>
          <w:ilvl w:val="0"/>
          <w:numId w:val="8"/>
        </w:numPr>
        <w:shd w:val="clear" w:color="auto" w:fill="auto"/>
        <w:tabs>
          <w:tab w:val="left" w:pos="1155"/>
        </w:tabs>
        <w:spacing w:line="365" w:lineRule="exact"/>
        <w:ind w:right="163" w:firstLine="780"/>
        <w:jc w:val="both"/>
      </w:pPr>
      <w:r>
        <w:rPr>
          <w:rStyle w:val="2"/>
          <w:color w:val="000000"/>
        </w:rPr>
        <w:t>повысить роль физкультуры и спорта в целях улучшения состояния</w:t>
      </w:r>
      <w:r>
        <w:rPr>
          <w:rStyle w:val="2"/>
          <w:color w:val="000000"/>
        </w:rPr>
        <w:br/>
        <w:t>здоровья населения и профилактики правонарушений, преодоления</w:t>
      </w:r>
      <w:r>
        <w:rPr>
          <w:rStyle w:val="2"/>
          <w:color w:val="000000"/>
        </w:rPr>
        <w:br/>
        <w:t>распространения наркомании и алкоголизма;</w:t>
      </w:r>
    </w:p>
    <w:p w:rsidR="00F03494" w:rsidRDefault="00F03494" w:rsidP="00FB3DBD">
      <w:pPr>
        <w:pStyle w:val="21"/>
        <w:numPr>
          <w:ilvl w:val="0"/>
          <w:numId w:val="8"/>
        </w:numPr>
        <w:shd w:val="clear" w:color="auto" w:fill="auto"/>
        <w:tabs>
          <w:tab w:val="left" w:pos="1155"/>
        </w:tabs>
        <w:spacing w:line="365" w:lineRule="exact"/>
        <w:ind w:right="163" w:firstLine="780"/>
        <w:jc w:val="both"/>
      </w:pPr>
      <w:r>
        <w:rPr>
          <w:rStyle w:val="2"/>
          <w:color w:val="000000"/>
        </w:rPr>
        <w:t>отремонтировать объекты спорта, культуры и активизировать</w:t>
      </w:r>
      <w:r>
        <w:rPr>
          <w:rStyle w:val="2"/>
          <w:color w:val="000000"/>
        </w:rPr>
        <w:br/>
        <w:t>культурно - спортивную деятельность.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/>
        <w:jc w:val="left"/>
      </w:pPr>
      <w:r>
        <w:rPr>
          <w:rStyle w:val="2"/>
          <w:color w:val="000000"/>
        </w:rPr>
        <w:t>Ожидаемые результаты:</w:t>
      </w:r>
    </w:p>
    <w:p w:rsidR="00F03494" w:rsidRDefault="00F03494" w:rsidP="00FB3DBD">
      <w:pPr>
        <w:pStyle w:val="21"/>
        <w:shd w:val="clear" w:color="auto" w:fill="auto"/>
        <w:spacing w:after="296"/>
        <w:ind w:right="163" w:firstLine="780"/>
        <w:jc w:val="both"/>
      </w:pPr>
      <w:r>
        <w:rPr>
          <w:rStyle w:val="2"/>
          <w:color w:val="000000"/>
        </w:rPr>
        <w:t>За период осуществления Программы будет база для реализации</w:t>
      </w:r>
      <w:r>
        <w:rPr>
          <w:rStyle w:val="2"/>
          <w:color w:val="000000"/>
        </w:rPr>
        <w:br/>
        <w:t>создана стратегических направлений развития позволит ей достичь</w:t>
      </w:r>
      <w:r>
        <w:rPr>
          <w:rStyle w:val="2"/>
          <w:color w:val="000000"/>
        </w:rPr>
        <w:br/>
        <w:t>поселения, что высокого уровня социального развития: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382"/>
        </w:tabs>
        <w:spacing w:line="322" w:lineRule="exact"/>
        <w:ind w:right="163" w:firstLine="900"/>
        <w:jc w:val="both"/>
      </w:pPr>
      <w:r>
        <w:rPr>
          <w:rStyle w:val="2"/>
          <w:color w:val="000000"/>
        </w:rPr>
        <w:lastRenderedPageBreak/>
        <w:t>реконструкция линий электропередач обеспечит устойчивое</w:t>
      </w:r>
      <w:r>
        <w:rPr>
          <w:rStyle w:val="2"/>
          <w:color w:val="000000"/>
        </w:rPr>
        <w:br/>
        <w:t>энергоснабжение поселения;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200"/>
        </w:tabs>
        <w:ind w:right="163" w:firstLine="900"/>
        <w:jc w:val="both"/>
      </w:pPr>
      <w:r>
        <w:rPr>
          <w:rStyle w:val="2"/>
          <w:color w:val="000000"/>
        </w:rPr>
        <w:t>улучшение культурно</w:t>
      </w:r>
      <w:r w:rsidR="00FB3DB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-</w:t>
      </w:r>
      <w:r w:rsidR="00FB3DB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досуговой деятельности будет способствовать</w:t>
      </w:r>
      <w:r>
        <w:rPr>
          <w:rStyle w:val="2"/>
          <w:color w:val="000000"/>
        </w:rPr>
        <w:br/>
        <w:t>формированию здорового образа жизни среди населения, позволит приобщить</w:t>
      </w:r>
      <w:r>
        <w:rPr>
          <w:rStyle w:val="2"/>
          <w:color w:val="000000"/>
        </w:rPr>
        <w:br/>
        <w:t>широкие слои населения к культурно-историческому наследию;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155"/>
        </w:tabs>
        <w:ind w:right="163" w:firstLine="780"/>
        <w:jc w:val="both"/>
      </w:pPr>
      <w:r>
        <w:rPr>
          <w:rStyle w:val="2"/>
          <w:color w:val="000000"/>
        </w:rPr>
        <w:t>привлечения внебюджетных инвестиций в экономику поселения;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155"/>
        </w:tabs>
        <w:ind w:right="163" w:firstLine="780"/>
        <w:jc w:val="both"/>
      </w:pPr>
      <w:r>
        <w:rPr>
          <w:rStyle w:val="2"/>
          <w:color w:val="000000"/>
        </w:rPr>
        <w:t>повышения благоустройства поселения;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155"/>
        </w:tabs>
        <w:ind w:right="163" w:firstLine="780"/>
        <w:jc w:val="both"/>
      </w:pPr>
      <w:r>
        <w:rPr>
          <w:rStyle w:val="2"/>
          <w:color w:val="000000"/>
        </w:rPr>
        <w:t>формирования современного привлекательного имиджа поселения;</w:t>
      </w:r>
    </w:p>
    <w:p w:rsidR="00F03494" w:rsidRDefault="00F03494" w:rsidP="00FB3DBD">
      <w:pPr>
        <w:pStyle w:val="21"/>
        <w:numPr>
          <w:ilvl w:val="0"/>
          <w:numId w:val="9"/>
        </w:numPr>
        <w:shd w:val="clear" w:color="auto" w:fill="auto"/>
        <w:tabs>
          <w:tab w:val="left" w:pos="1155"/>
        </w:tabs>
        <w:spacing w:after="450"/>
        <w:ind w:right="163" w:firstLine="780"/>
        <w:jc w:val="both"/>
      </w:pPr>
      <w:r>
        <w:rPr>
          <w:rStyle w:val="2"/>
          <w:color w:val="000000"/>
        </w:rPr>
        <w:t>устойчивое развитие социальной инфраструктуры поселения.</w:t>
      </w:r>
    </w:p>
    <w:p w:rsidR="00F03494" w:rsidRDefault="00F03494" w:rsidP="00FB3DBD">
      <w:pPr>
        <w:pStyle w:val="21"/>
        <w:shd w:val="clear" w:color="auto" w:fill="auto"/>
        <w:spacing w:after="304" w:line="280" w:lineRule="exact"/>
        <w:ind w:right="163"/>
        <w:jc w:val="left"/>
      </w:pPr>
      <w:r>
        <w:rPr>
          <w:rStyle w:val="2"/>
          <w:color w:val="000000"/>
        </w:rPr>
        <w:t>Реализация Программы позволит:</w:t>
      </w:r>
    </w:p>
    <w:p w:rsidR="00F03494" w:rsidRDefault="00F03494" w:rsidP="00FB3DBD">
      <w:pPr>
        <w:pStyle w:val="21"/>
        <w:numPr>
          <w:ilvl w:val="0"/>
          <w:numId w:val="10"/>
        </w:numPr>
        <w:shd w:val="clear" w:color="auto" w:fill="auto"/>
        <w:tabs>
          <w:tab w:val="left" w:pos="1155"/>
        </w:tabs>
        <w:spacing w:line="322" w:lineRule="exact"/>
        <w:ind w:right="163" w:firstLine="780"/>
        <w:jc w:val="both"/>
      </w:pPr>
      <w:r>
        <w:rPr>
          <w:rStyle w:val="2"/>
          <w:color w:val="000000"/>
        </w:rPr>
        <w:t>повысить качество жизни жителей сельского поселения;</w:t>
      </w:r>
    </w:p>
    <w:p w:rsidR="00F03494" w:rsidRDefault="00F03494" w:rsidP="00FB3DBD">
      <w:pPr>
        <w:pStyle w:val="21"/>
        <w:numPr>
          <w:ilvl w:val="0"/>
          <w:numId w:val="10"/>
        </w:numPr>
        <w:shd w:val="clear" w:color="auto" w:fill="auto"/>
        <w:tabs>
          <w:tab w:val="left" w:pos="1171"/>
        </w:tabs>
        <w:spacing w:line="322" w:lineRule="exact"/>
        <w:ind w:right="163" w:firstLine="780"/>
        <w:jc w:val="both"/>
      </w:pPr>
      <w:r>
        <w:rPr>
          <w:rStyle w:val="2"/>
          <w:color w:val="000000"/>
        </w:rPr>
        <w:t>привлечь население к непосредственному участию в реализации</w:t>
      </w:r>
      <w:r>
        <w:rPr>
          <w:rStyle w:val="2"/>
          <w:color w:val="000000"/>
        </w:rPr>
        <w:br/>
        <w:t>решений, направленных на улучшение качества жизни;</w:t>
      </w:r>
    </w:p>
    <w:p w:rsidR="00F03494" w:rsidRDefault="00F03494" w:rsidP="00FB3DBD">
      <w:pPr>
        <w:pStyle w:val="21"/>
        <w:numPr>
          <w:ilvl w:val="0"/>
          <w:numId w:val="10"/>
        </w:numPr>
        <w:shd w:val="clear" w:color="auto" w:fill="auto"/>
        <w:tabs>
          <w:tab w:val="left" w:pos="1139"/>
        </w:tabs>
        <w:ind w:right="163" w:firstLine="760"/>
        <w:jc w:val="both"/>
      </w:pPr>
      <w:r>
        <w:rPr>
          <w:rStyle w:val="2"/>
          <w:color w:val="000000"/>
        </w:rPr>
        <w:t>повысить степень социального согласия, укрепить авторитет органов</w:t>
      </w:r>
      <w:r>
        <w:rPr>
          <w:rStyle w:val="2"/>
          <w:color w:val="000000"/>
        </w:rPr>
        <w:br/>
        <w:t>местного самоуправления.</w:t>
      </w:r>
    </w:p>
    <w:p w:rsidR="00F03494" w:rsidRDefault="00F03494" w:rsidP="00FB3DBD">
      <w:pPr>
        <w:pStyle w:val="21"/>
        <w:shd w:val="clear" w:color="auto" w:fill="auto"/>
        <w:spacing w:after="570"/>
        <w:ind w:right="163" w:firstLine="460"/>
        <w:jc w:val="both"/>
      </w:pPr>
      <w:r>
        <w:rPr>
          <w:rStyle w:val="2"/>
          <w:color w:val="000000"/>
        </w:rPr>
        <w:t>Разработка и принятие программы развития сельского поселения позволяет</w:t>
      </w:r>
      <w:r>
        <w:rPr>
          <w:rStyle w:val="2"/>
          <w:color w:val="000000"/>
        </w:rPr>
        <w:br/>
        <w:t>закрепить приоритеты социальной, финансовой, инвестиционной,</w:t>
      </w:r>
      <w:r>
        <w:rPr>
          <w:rStyle w:val="2"/>
          <w:color w:val="000000"/>
        </w:rPr>
        <w:br/>
        <w:t>экономической политики, определить последовательность и сроки решения</w:t>
      </w:r>
      <w:r>
        <w:rPr>
          <w:rStyle w:val="2"/>
          <w:color w:val="000000"/>
        </w:rPr>
        <w:br/>
        <w:t>накопившихся за многие годы проблем.</w:t>
      </w:r>
    </w:p>
    <w:p w:rsidR="00F03494" w:rsidRDefault="00F03494" w:rsidP="00FB3DBD">
      <w:pPr>
        <w:pStyle w:val="24"/>
        <w:keepNext/>
        <w:keepLines/>
        <w:shd w:val="clear" w:color="auto" w:fill="auto"/>
        <w:spacing w:after="145" w:line="280" w:lineRule="exact"/>
        <w:ind w:left="1920" w:right="163"/>
        <w:jc w:val="left"/>
      </w:pPr>
      <w:bookmarkStart w:id="18" w:name="bookmark21"/>
      <w:r>
        <w:rPr>
          <w:rStyle w:val="23"/>
          <w:b/>
          <w:bCs/>
          <w:color w:val="000000"/>
        </w:rPr>
        <w:t>Организация контроля за реализацией Программы</w:t>
      </w:r>
      <w:bookmarkEnd w:id="18"/>
    </w:p>
    <w:p w:rsidR="00F03494" w:rsidRDefault="00F03494" w:rsidP="00FB3DBD">
      <w:pPr>
        <w:pStyle w:val="21"/>
        <w:shd w:val="clear" w:color="auto" w:fill="auto"/>
        <w:spacing w:after="180" w:line="370" w:lineRule="exact"/>
        <w:ind w:right="163" w:firstLine="760"/>
        <w:jc w:val="both"/>
      </w:pPr>
      <w:r>
        <w:rPr>
          <w:rStyle w:val="2"/>
          <w:color w:val="000000"/>
        </w:rPr>
        <w:t>Организационная структура управления Программой базируется на</w:t>
      </w:r>
      <w:r>
        <w:rPr>
          <w:rStyle w:val="2"/>
          <w:color w:val="000000"/>
        </w:rPr>
        <w:br/>
        <w:t>существующей схеме власти сельского поселения. Общее руководство</w:t>
      </w:r>
      <w:r>
        <w:rPr>
          <w:rStyle w:val="2"/>
          <w:color w:val="000000"/>
        </w:rPr>
        <w:br/>
        <w:t>Программой осуществляет Глава сельского поселения, в функции которого в</w:t>
      </w:r>
      <w:r>
        <w:rPr>
          <w:rStyle w:val="2"/>
          <w:color w:val="000000"/>
        </w:rPr>
        <w:br/>
        <w:t>рамках реализации Программы входит определение приоритетов, постановка</w:t>
      </w:r>
      <w:r>
        <w:rPr>
          <w:rStyle w:val="2"/>
          <w:color w:val="000000"/>
        </w:rPr>
        <w:br/>
        <w:t>оперативных и краткосрочных целей Программы. Оперативные функции по</w:t>
      </w:r>
      <w:r>
        <w:rPr>
          <w:rStyle w:val="2"/>
          <w:color w:val="000000"/>
        </w:rPr>
        <w:br/>
        <w:t>реализации Программы осуществляют штатные сотрудники Администрации</w:t>
      </w:r>
      <w:r>
        <w:rPr>
          <w:rStyle w:val="2"/>
          <w:color w:val="000000"/>
        </w:rPr>
        <w:br/>
        <w:t>сельского поселения под руководством Главы сельского поселения. Глава</w:t>
      </w:r>
      <w:r>
        <w:rPr>
          <w:rStyle w:val="2"/>
          <w:color w:val="000000"/>
        </w:rPr>
        <w:br/>
        <w:t>сельского поселения осуществляет следующие действия: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43"/>
        </w:tabs>
        <w:spacing w:line="370" w:lineRule="exact"/>
        <w:ind w:right="163" w:firstLine="760"/>
        <w:jc w:val="both"/>
      </w:pPr>
      <w:r>
        <w:rPr>
          <w:rStyle w:val="2"/>
          <w:color w:val="000000"/>
        </w:rPr>
        <w:t>рассматривает и утверждает план мероприятий, объемы их</w:t>
      </w:r>
      <w:r>
        <w:rPr>
          <w:rStyle w:val="2"/>
          <w:color w:val="000000"/>
        </w:rPr>
        <w:br/>
        <w:t>финансирования и сроки реализации;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43"/>
        </w:tabs>
        <w:spacing w:line="365" w:lineRule="exact"/>
        <w:ind w:right="163" w:firstLine="760"/>
        <w:jc w:val="both"/>
      </w:pPr>
      <w:r>
        <w:rPr>
          <w:rStyle w:val="2"/>
          <w:color w:val="000000"/>
        </w:rPr>
        <w:t>выносит заключения о ходе выполнения Плана, рассматривает</w:t>
      </w:r>
      <w:r>
        <w:rPr>
          <w:rStyle w:val="2"/>
          <w:color w:val="000000"/>
        </w:rPr>
        <w:br/>
        <w:t>предложения по внесению изменений по приоритетности отдельных</w:t>
      </w:r>
      <w:r>
        <w:rPr>
          <w:rStyle w:val="2"/>
          <w:color w:val="000000"/>
        </w:rPr>
        <w:br/>
        <w:t>программных направлений и мероприятий.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43"/>
        </w:tabs>
        <w:spacing w:line="365" w:lineRule="exact"/>
        <w:ind w:right="163" w:firstLine="760"/>
        <w:jc w:val="both"/>
      </w:pPr>
      <w:r>
        <w:rPr>
          <w:rStyle w:val="2"/>
          <w:color w:val="000000"/>
        </w:rPr>
        <w:t>взаимодействует с районными и областными органами исполнительной</w:t>
      </w:r>
      <w:r>
        <w:rPr>
          <w:rStyle w:val="2"/>
          <w:color w:val="000000"/>
        </w:rPr>
        <w:br/>
        <w:t>власти по включению предложений сельского поселения в районные и</w:t>
      </w:r>
      <w:r>
        <w:rPr>
          <w:rStyle w:val="2"/>
          <w:color w:val="000000"/>
        </w:rPr>
        <w:br/>
        <w:t>областные целевые программы;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795"/>
        </w:tabs>
        <w:spacing w:line="365" w:lineRule="exact"/>
        <w:ind w:right="163" w:firstLine="600"/>
        <w:jc w:val="both"/>
      </w:pPr>
      <w:r>
        <w:rPr>
          <w:rStyle w:val="2"/>
          <w:color w:val="000000"/>
        </w:rPr>
        <w:t>контроль за выполнением годового плана действий и подготовка отчетов</w:t>
      </w:r>
      <w:r>
        <w:rPr>
          <w:rStyle w:val="2"/>
          <w:color w:val="000000"/>
        </w:rPr>
        <w:br/>
        <w:t>о его выполнении;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818"/>
        </w:tabs>
        <w:spacing w:line="365" w:lineRule="exact"/>
        <w:ind w:right="163" w:firstLine="600"/>
        <w:jc w:val="both"/>
      </w:pPr>
      <w:r>
        <w:rPr>
          <w:rStyle w:val="2"/>
          <w:color w:val="000000"/>
        </w:rPr>
        <w:t>осуществляет руководство по: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795"/>
        </w:tabs>
        <w:spacing w:line="365" w:lineRule="exact"/>
        <w:ind w:right="163" w:firstLine="600"/>
        <w:jc w:val="both"/>
      </w:pPr>
      <w:r>
        <w:rPr>
          <w:rStyle w:val="2"/>
          <w:color w:val="000000"/>
        </w:rPr>
        <w:t>подготовке перечня муниципальных целевых программ поселения,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предлагаемых к финансированию из районного и областного бюджета на</w:t>
      </w:r>
      <w:r>
        <w:rPr>
          <w:rStyle w:val="2"/>
          <w:color w:val="000000"/>
        </w:rPr>
        <w:br/>
        <w:t>очередной финансовый год;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978"/>
        </w:tabs>
        <w:spacing w:line="365" w:lineRule="exact"/>
        <w:ind w:right="163" w:firstLine="760"/>
        <w:jc w:val="both"/>
      </w:pPr>
      <w:r>
        <w:rPr>
          <w:rStyle w:val="2"/>
          <w:color w:val="000000"/>
        </w:rPr>
        <w:t>реализации мероприятий Программы поселения.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 w:firstLine="760"/>
        <w:jc w:val="both"/>
      </w:pPr>
      <w:r>
        <w:rPr>
          <w:rStyle w:val="2"/>
          <w:color w:val="000000"/>
        </w:rPr>
        <w:t>Специалист Администрации сельского поселения осуществляет</w:t>
      </w:r>
      <w:r>
        <w:rPr>
          <w:rStyle w:val="2"/>
          <w:color w:val="000000"/>
        </w:rPr>
        <w:br/>
        <w:t>следующие функции (гл.специалист-гл. бухгалтер):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298"/>
          <w:tab w:val="left" w:pos="6563"/>
          <w:tab w:val="left" w:pos="8109"/>
          <w:tab w:val="left" w:pos="9304"/>
        </w:tabs>
        <w:spacing w:line="365" w:lineRule="exact"/>
        <w:ind w:right="163" w:firstLine="760"/>
        <w:jc w:val="both"/>
      </w:pPr>
      <w:r>
        <w:rPr>
          <w:rStyle w:val="2"/>
          <w:color w:val="000000"/>
        </w:rPr>
        <w:t>подготовка проектов нормативных</w:t>
      </w:r>
      <w:r>
        <w:rPr>
          <w:rStyle w:val="2"/>
          <w:color w:val="000000"/>
        </w:rPr>
        <w:tab/>
        <w:t>правовых</w:t>
      </w:r>
      <w:r>
        <w:rPr>
          <w:rStyle w:val="2"/>
          <w:color w:val="000000"/>
        </w:rPr>
        <w:tab/>
        <w:t>актов</w:t>
      </w:r>
      <w:r>
        <w:rPr>
          <w:rStyle w:val="2"/>
          <w:color w:val="000000"/>
        </w:rPr>
        <w:tab/>
        <w:t>по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/>
        <w:jc w:val="left"/>
      </w:pPr>
      <w:r>
        <w:rPr>
          <w:rStyle w:val="2"/>
          <w:color w:val="000000"/>
        </w:rPr>
        <w:t>подведомственной сфере по соответствующим разделам Программы;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43"/>
        </w:tabs>
        <w:spacing w:line="365" w:lineRule="exact"/>
        <w:ind w:right="163" w:firstLine="760"/>
        <w:jc w:val="left"/>
      </w:pPr>
      <w:r>
        <w:rPr>
          <w:rStyle w:val="2"/>
          <w:color w:val="000000"/>
        </w:rPr>
        <w:t>подготовка проектов программ поселения по приоритетным</w:t>
      </w:r>
      <w:r>
        <w:rPr>
          <w:rStyle w:val="2"/>
          <w:color w:val="000000"/>
        </w:rPr>
        <w:br/>
        <w:t>направлениям Программы;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spacing w:line="365" w:lineRule="exact"/>
        <w:ind w:right="163" w:firstLine="760"/>
        <w:jc w:val="both"/>
      </w:pPr>
      <w:r>
        <w:rPr>
          <w:rStyle w:val="2"/>
          <w:color w:val="000000"/>
        </w:rPr>
        <w:t xml:space="preserve"> формирование бюджетных заявок на выделение средств из</w:t>
      </w:r>
      <w:r>
        <w:rPr>
          <w:rStyle w:val="2"/>
          <w:color w:val="000000"/>
        </w:rPr>
        <w:br/>
        <w:t>муниципального бюджета поселения;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20"/>
        </w:tabs>
        <w:spacing w:line="370" w:lineRule="exact"/>
        <w:ind w:right="163" w:firstLine="800"/>
        <w:jc w:val="both"/>
      </w:pPr>
      <w:r>
        <w:rPr>
          <w:rStyle w:val="2"/>
          <w:color w:val="000000"/>
        </w:rPr>
        <w:t>подготовка предложений, связанных с корректировкой сроков,</w:t>
      </w:r>
      <w:r>
        <w:rPr>
          <w:rStyle w:val="2"/>
          <w:color w:val="000000"/>
        </w:rPr>
        <w:br/>
        <w:t>исполнителей и объемов ресурсов по мероприятиям Программы;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20"/>
        </w:tabs>
        <w:spacing w:line="370" w:lineRule="exact"/>
        <w:ind w:right="163" w:firstLine="800"/>
        <w:jc w:val="both"/>
      </w:pPr>
      <w:r>
        <w:rPr>
          <w:rStyle w:val="2"/>
          <w:color w:val="000000"/>
        </w:rPr>
        <w:t>прием заявок предприятий и организаций, участвующих в Программе,</w:t>
      </w:r>
      <w:r>
        <w:rPr>
          <w:rStyle w:val="2"/>
          <w:color w:val="000000"/>
        </w:rPr>
        <w:br/>
        <w:t>на получение поддержки для реализации разработанных ими мероприятий или</w:t>
      </w:r>
      <w:r>
        <w:rPr>
          <w:rStyle w:val="2"/>
          <w:color w:val="000000"/>
        </w:rPr>
        <w:br/>
        <w:t>инвестиционных проектов;</w:t>
      </w:r>
    </w:p>
    <w:p w:rsidR="00F03494" w:rsidRDefault="00F03494" w:rsidP="00FB3DBD">
      <w:pPr>
        <w:pStyle w:val="21"/>
        <w:numPr>
          <w:ilvl w:val="0"/>
          <w:numId w:val="4"/>
        </w:numPr>
        <w:shd w:val="clear" w:color="auto" w:fill="auto"/>
        <w:tabs>
          <w:tab w:val="left" w:pos="1020"/>
        </w:tabs>
        <w:spacing w:after="312" w:line="370" w:lineRule="exact"/>
        <w:ind w:right="163" w:firstLine="800"/>
        <w:jc w:val="both"/>
      </w:pPr>
      <w:r>
        <w:rPr>
          <w:rStyle w:val="2"/>
          <w:color w:val="000000"/>
        </w:rPr>
        <w:t>предварительное рассмотрение предложений и бизнес- планов,</w:t>
      </w:r>
      <w:r>
        <w:rPr>
          <w:rStyle w:val="2"/>
          <w:color w:val="000000"/>
        </w:rPr>
        <w:br/>
        <w:t>представленных участниками Программы для получения поддержки, на</w:t>
      </w:r>
      <w:r>
        <w:rPr>
          <w:rStyle w:val="2"/>
          <w:color w:val="000000"/>
        </w:rPr>
        <w:br/>
        <w:t>предмет экономической и социальной значимости.</w:t>
      </w:r>
    </w:p>
    <w:p w:rsidR="00F03494" w:rsidRDefault="00F03494" w:rsidP="00FB3DBD">
      <w:pPr>
        <w:pStyle w:val="24"/>
        <w:keepNext/>
        <w:keepLines/>
        <w:shd w:val="clear" w:color="auto" w:fill="auto"/>
        <w:spacing w:after="325" w:line="280" w:lineRule="exact"/>
        <w:ind w:left="4440" w:right="163"/>
        <w:jc w:val="left"/>
      </w:pPr>
      <w:bookmarkStart w:id="19" w:name="bookmark22"/>
      <w:r>
        <w:rPr>
          <w:rStyle w:val="23"/>
          <w:b/>
          <w:bCs/>
          <w:color w:val="000000"/>
        </w:rPr>
        <w:t>Заключение</w:t>
      </w:r>
      <w:bookmarkEnd w:id="19"/>
    </w:p>
    <w:p w:rsidR="00F03494" w:rsidRDefault="00F03494" w:rsidP="00FB3DBD">
      <w:pPr>
        <w:pStyle w:val="21"/>
        <w:shd w:val="clear" w:color="auto" w:fill="auto"/>
        <w:tabs>
          <w:tab w:val="left" w:pos="3120"/>
          <w:tab w:val="left" w:pos="5698"/>
          <w:tab w:val="left" w:pos="8064"/>
        </w:tabs>
        <w:spacing w:line="370" w:lineRule="exact"/>
        <w:ind w:right="163" w:firstLine="580"/>
        <w:jc w:val="both"/>
      </w:pPr>
      <w:r>
        <w:rPr>
          <w:rStyle w:val="2"/>
          <w:color w:val="000000"/>
        </w:rPr>
        <w:t>Реализация Программы строится на сочетании функций, традиционных для</w:t>
      </w:r>
      <w:r>
        <w:rPr>
          <w:rStyle w:val="2"/>
          <w:color w:val="000000"/>
        </w:rPr>
        <w:br/>
        <w:t>органов управления поселением (оперативное управление функционированием</w:t>
      </w:r>
      <w:r>
        <w:rPr>
          <w:rStyle w:val="2"/>
          <w:color w:val="000000"/>
        </w:rPr>
        <w:br/>
        <w:t>и развитием систем поселения), и новых (нетрадиционных) функций:</w:t>
      </w:r>
      <w:r>
        <w:rPr>
          <w:rStyle w:val="2"/>
          <w:color w:val="000000"/>
        </w:rPr>
        <w:br/>
        <w:t>интеграция субъектов, ведомств, установления между ними партнерских</w:t>
      </w:r>
      <w:r>
        <w:rPr>
          <w:rStyle w:val="2"/>
          <w:color w:val="000000"/>
        </w:rPr>
        <w:br/>
        <w:t>отношений, вовлечение в процесс развития новых субъектов (например, других</w:t>
      </w:r>
      <w:r>
        <w:rPr>
          <w:rStyle w:val="2"/>
          <w:color w:val="000000"/>
        </w:rPr>
        <w:br/>
        <w:t>муниципальных образований, поверх административных границ),</w:t>
      </w:r>
      <w:r>
        <w:rPr>
          <w:rStyle w:val="2"/>
          <w:color w:val="000000"/>
        </w:rPr>
        <w:br/>
        <w:t>целенаправленного</w:t>
      </w:r>
      <w:r>
        <w:rPr>
          <w:rStyle w:val="2"/>
          <w:color w:val="000000"/>
        </w:rPr>
        <w:tab/>
        <w:t>использования</w:t>
      </w:r>
      <w:r>
        <w:rPr>
          <w:rStyle w:val="2"/>
          <w:color w:val="000000"/>
        </w:rPr>
        <w:tab/>
        <w:t>творческого,</w:t>
      </w:r>
      <w:r>
        <w:rPr>
          <w:rStyle w:val="2"/>
          <w:color w:val="000000"/>
        </w:rPr>
        <w:tab/>
        <w:t>культурного,</w:t>
      </w:r>
    </w:p>
    <w:p w:rsidR="00F03494" w:rsidRDefault="00F03494" w:rsidP="00FB3DBD">
      <w:pPr>
        <w:pStyle w:val="21"/>
        <w:shd w:val="clear" w:color="auto" w:fill="auto"/>
        <w:spacing w:after="192" w:line="370" w:lineRule="exact"/>
        <w:ind w:right="163"/>
        <w:jc w:val="left"/>
      </w:pPr>
      <w:r>
        <w:rPr>
          <w:rStyle w:val="2"/>
          <w:color w:val="000000"/>
        </w:rPr>
        <w:t>интеллектуального, экономического потенциалов сельского поселения.</w:t>
      </w:r>
    </w:p>
    <w:p w:rsidR="00F03494" w:rsidRDefault="00F03494" w:rsidP="00FB3DBD">
      <w:pPr>
        <w:pStyle w:val="21"/>
        <w:shd w:val="clear" w:color="auto" w:fill="auto"/>
        <w:spacing w:after="149" w:line="280" w:lineRule="exact"/>
        <w:ind w:right="163" w:firstLine="580"/>
        <w:jc w:val="both"/>
      </w:pPr>
      <w:r>
        <w:rPr>
          <w:rStyle w:val="2"/>
          <w:color w:val="000000"/>
        </w:rPr>
        <w:t>Ожидаемые результаты: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 w:firstLine="940"/>
        <w:jc w:val="both"/>
      </w:pPr>
      <w:r>
        <w:rPr>
          <w:rStyle w:val="2"/>
          <w:color w:val="000000"/>
        </w:rPr>
        <w:t>За период осуществления Программы будет создана база для</w:t>
      </w:r>
      <w:r>
        <w:rPr>
          <w:rStyle w:val="2"/>
          <w:color w:val="000000"/>
        </w:rPr>
        <w:br/>
        <w:t>реализации стратегических направлений развития поселения, что позволит ей</w:t>
      </w:r>
      <w:r>
        <w:rPr>
          <w:rStyle w:val="2"/>
          <w:color w:val="000000"/>
        </w:rPr>
        <w:br/>
        <w:t>достичь высокого уровня социального развития:</w:t>
      </w:r>
    </w:p>
    <w:p w:rsidR="00F03494" w:rsidRDefault="00F03494" w:rsidP="00FB3DBD">
      <w:pPr>
        <w:pStyle w:val="21"/>
        <w:shd w:val="clear" w:color="auto" w:fill="auto"/>
        <w:spacing w:line="566" w:lineRule="exact"/>
        <w:ind w:left="420" w:right="163"/>
        <w:jc w:val="left"/>
      </w:pPr>
      <w:r>
        <w:rPr>
          <w:rStyle w:val="2"/>
          <w:color w:val="000000"/>
        </w:rPr>
        <w:t>1. устойчивое развитие социальной инфраструктуры поселения.</w:t>
      </w:r>
    </w:p>
    <w:p w:rsidR="00F03494" w:rsidRDefault="00F03494" w:rsidP="00FB3DBD">
      <w:pPr>
        <w:pStyle w:val="21"/>
        <w:shd w:val="clear" w:color="auto" w:fill="auto"/>
        <w:spacing w:line="566" w:lineRule="exact"/>
        <w:ind w:right="163" w:firstLine="580"/>
        <w:jc w:val="both"/>
      </w:pPr>
      <w:r>
        <w:rPr>
          <w:rStyle w:val="2"/>
          <w:color w:val="000000"/>
        </w:rPr>
        <w:t>Реализация Программы позволит:</w:t>
      </w:r>
    </w:p>
    <w:p w:rsidR="00F03494" w:rsidRDefault="00F03494" w:rsidP="00FB3DBD">
      <w:pPr>
        <w:pStyle w:val="21"/>
        <w:numPr>
          <w:ilvl w:val="0"/>
          <w:numId w:val="11"/>
        </w:numPr>
        <w:shd w:val="clear" w:color="auto" w:fill="auto"/>
        <w:tabs>
          <w:tab w:val="left" w:pos="932"/>
        </w:tabs>
        <w:spacing w:line="566" w:lineRule="exact"/>
        <w:ind w:right="163" w:firstLine="580"/>
        <w:jc w:val="both"/>
      </w:pPr>
      <w:r>
        <w:rPr>
          <w:rStyle w:val="2"/>
          <w:color w:val="000000"/>
        </w:rPr>
        <w:t xml:space="preserve">повысить качество жизни жителей </w:t>
      </w:r>
      <w:r w:rsidR="00EF4381">
        <w:rPr>
          <w:rStyle w:val="2"/>
          <w:color w:val="000000"/>
        </w:rPr>
        <w:t>Башкатовского</w:t>
      </w:r>
      <w:r>
        <w:rPr>
          <w:rStyle w:val="2"/>
          <w:color w:val="000000"/>
        </w:rPr>
        <w:t xml:space="preserve"> сельского</w:t>
      </w:r>
    </w:p>
    <w:p w:rsidR="00F03494" w:rsidRDefault="00F03494" w:rsidP="00FB3DBD">
      <w:pPr>
        <w:pStyle w:val="21"/>
        <w:shd w:val="clear" w:color="auto" w:fill="auto"/>
        <w:spacing w:line="280" w:lineRule="exact"/>
        <w:ind w:right="163" w:firstLine="580"/>
        <w:jc w:val="both"/>
      </w:pPr>
      <w:r>
        <w:rPr>
          <w:rStyle w:val="2"/>
          <w:color w:val="000000"/>
        </w:rPr>
        <w:t>поселения;</w:t>
      </w:r>
    </w:p>
    <w:p w:rsidR="00F03494" w:rsidRDefault="00F03494" w:rsidP="00FB3DBD">
      <w:pPr>
        <w:pStyle w:val="21"/>
        <w:numPr>
          <w:ilvl w:val="0"/>
          <w:numId w:val="11"/>
        </w:numPr>
        <w:shd w:val="clear" w:color="auto" w:fill="auto"/>
        <w:tabs>
          <w:tab w:val="left" w:pos="1020"/>
        </w:tabs>
        <w:spacing w:line="365" w:lineRule="exact"/>
        <w:ind w:right="163" w:firstLine="580"/>
        <w:jc w:val="both"/>
      </w:pPr>
      <w:r>
        <w:rPr>
          <w:rStyle w:val="2"/>
          <w:color w:val="000000"/>
        </w:rPr>
        <w:t>привлечь население поселения к непосредственному участию в</w:t>
      </w:r>
      <w:r>
        <w:rPr>
          <w:rStyle w:val="2"/>
          <w:color w:val="000000"/>
        </w:rPr>
        <w:br/>
        <w:t>реализации решений, направленных на улучшение качества жизни;</w:t>
      </w:r>
    </w:p>
    <w:p w:rsidR="00F03494" w:rsidRDefault="00F03494" w:rsidP="00FB3DBD">
      <w:pPr>
        <w:pStyle w:val="21"/>
        <w:numPr>
          <w:ilvl w:val="0"/>
          <w:numId w:val="11"/>
        </w:numPr>
        <w:shd w:val="clear" w:color="auto" w:fill="auto"/>
        <w:tabs>
          <w:tab w:val="left" w:pos="924"/>
        </w:tabs>
        <w:spacing w:after="124" w:line="370" w:lineRule="exact"/>
        <w:ind w:right="163" w:firstLine="580"/>
        <w:jc w:val="both"/>
      </w:pPr>
      <w:r>
        <w:rPr>
          <w:rStyle w:val="2"/>
          <w:color w:val="000000"/>
        </w:rPr>
        <w:lastRenderedPageBreak/>
        <w:t>повысить степень социального согласия, укрепить авторитет органов</w:t>
      </w:r>
      <w:r>
        <w:rPr>
          <w:rStyle w:val="2"/>
          <w:color w:val="000000"/>
        </w:rPr>
        <w:br/>
        <w:t>местного самоуправления.</w:t>
      </w:r>
    </w:p>
    <w:p w:rsidR="00F03494" w:rsidRDefault="00F03494" w:rsidP="00FB3DBD">
      <w:pPr>
        <w:pStyle w:val="21"/>
        <w:shd w:val="clear" w:color="auto" w:fill="auto"/>
        <w:spacing w:line="365" w:lineRule="exact"/>
        <w:ind w:right="163" w:firstLine="580"/>
        <w:jc w:val="both"/>
      </w:pPr>
      <w:r>
        <w:rPr>
          <w:rStyle w:val="2"/>
          <w:color w:val="000000"/>
        </w:rPr>
        <w:t>Социальная стабильность в сельском поселении в настоящее время могут</w:t>
      </w:r>
      <w:r>
        <w:rPr>
          <w:rStyle w:val="2"/>
          <w:color w:val="000000"/>
        </w:rPr>
        <w:br/>
        <w:t>быть обеспечены только с помощью продуманной целенаправленной</w:t>
      </w:r>
      <w:r>
        <w:rPr>
          <w:rStyle w:val="2"/>
          <w:color w:val="000000"/>
        </w:rPr>
        <w:br/>
        <w:t>социально-экономической политики. И такая политика может быть</w:t>
      </w:r>
      <w:r>
        <w:rPr>
          <w:rStyle w:val="2"/>
          <w:color w:val="000000"/>
        </w:rPr>
        <w:br/>
        <w:t>разработана и реализована через программы социально-экономического</w:t>
      </w:r>
      <w:r>
        <w:rPr>
          <w:rStyle w:val="2"/>
          <w:color w:val="000000"/>
        </w:rPr>
        <w:br/>
        <w:t>развития поселений.</w:t>
      </w:r>
    </w:p>
    <w:p w:rsidR="00F03494" w:rsidRDefault="00F03494" w:rsidP="00FB3DBD">
      <w:pPr>
        <w:pStyle w:val="21"/>
        <w:shd w:val="clear" w:color="auto" w:fill="auto"/>
        <w:spacing w:line="370" w:lineRule="exact"/>
        <w:ind w:right="163" w:firstLine="580"/>
        <w:jc w:val="both"/>
      </w:pPr>
      <w:r>
        <w:rPr>
          <w:rStyle w:val="2"/>
          <w:color w:val="000000"/>
        </w:rPr>
        <w:t>Переход к управлению сельским поселением через интересы</w:t>
      </w:r>
      <w:r>
        <w:rPr>
          <w:rStyle w:val="2"/>
          <w:color w:val="000000"/>
        </w:rPr>
        <w:br/>
        <w:t>благосостояния населения, интересы экономической стабильности и</w:t>
      </w:r>
      <w:r>
        <w:rPr>
          <w:rStyle w:val="2"/>
          <w:color w:val="000000"/>
        </w:rPr>
        <w:br/>
        <w:t>безопасности, наполненные конкретным содержанием и выраженные в форме</w:t>
      </w:r>
      <w:r>
        <w:rPr>
          <w:rStyle w:val="2"/>
          <w:color w:val="000000"/>
        </w:rPr>
        <w:br/>
        <w:t>программных мероприятий, позволяет обеспечить социально-экономическое</w:t>
      </w:r>
      <w:r>
        <w:rPr>
          <w:rStyle w:val="2"/>
          <w:color w:val="000000"/>
        </w:rPr>
        <w:br/>
        <w:t>развитие, как отдельных сельских поселений, так и муниципального</w:t>
      </w:r>
      <w:r>
        <w:rPr>
          <w:rStyle w:val="2"/>
          <w:color w:val="000000"/>
        </w:rPr>
        <w:br/>
        <w:t>образования в целом.</w:t>
      </w:r>
    </w:p>
    <w:p w:rsidR="0011347C" w:rsidRDefault="00F03494" w:rsidP="00FB3DBD">
      <w:pPr>
        <w:pStyle w:val="21"/>
        <w:shd w:val="clear" w:color="auto" w:fill="auto"/>
        <w:spacing w:line="365" w:lineRule="exact"/>
        <w:ind w:right="163" w:firstLine="580"/>
        <w:jc w:val="both"/>
        <w:rPr>
          <w:rStyle w:val="2"/>
          <w:color w:val="000000"/>
        </w:rPr>
      </w:pPr>
      <w:r>
        <w:rPr>
          <w:rStyle w:val="2"/>
          <w:color w:val="000000"/>
        </w:rPr>
        <w:t>Разработка и принятие среднесрочной программы развития сельского</w:t>
      </w:r>
      <w:r>
        <w:rPr>
          <w:rStyle w:val="2"/>
          <w:color w:val="000000"/>
        </w:rPr>
        <w:br/>
        <w:t>поселения позволяет закрепить приоритеты социальной, финансовой,</w:t>
      </w:r>
      <w:r>
        <w:rPr>
          <w:rStyle w:val="2"/>
          <w:color w:val="000000"/>
        </w:rPr>
        <w:br/>
        <w:t>инвестиционной, экономической политики, определить последовательность и</w:t>
      </w:r>
      <w:r>
        <w:rPr>
          <w:rStyle w:val="2"/>
          <w:color w:val="000000"/>
        </w:rPr>
        <w:br/>
        <w:t>сроки решения накопившихся за многие годы проблем. А целевые установки</w:t>
      </w:r>
      <w:r>
        <w:rPr>
          <w:rStyle w:val="2"/>
          <w:color w:val="000000"/>
        </w:rPr>
        <w:br/>
        <w:t>Программы и создаваемые для её реализации механизмы, закрепляющие</w:t>
      </w:r>
      <w:r>
        <w:rPr>
          <w:rStyle w:val="2"/>
          <w:color w:val="000000"/>
        </w:rPr>
        <w:br/>
        <w:t>«правила игры» на территории поселения, позволят значительно повысить</w:t>
      </w:r>
      <w:r>
        <w:rPr>
          <w:rStyle w:val="2"/>
          <w:color w:val="000000"/>
        </w:rPr>
        <w:br/>
        <w:t>деловую активность управленческих и предпринимательских кадров сельского</w:t>
      </w:r>
      <w:r>
        <w:rPr>
          <w:rStyle w:val="2"/>
          <w:color w:val="000000"/>
        </w:rPr>
        <w:br/>
        <w:t>поселения, создать необходимые условия для активизации экономической и</w:t>
      </w:r>
      <w:r>
        <w:rPr>
          <w:rStyle w:val="2"/>
          <w:color w:val="000000"/>
        </w:rPr>
        <w:br/>
        <w:t>хозяйственной деятельности на его территории.</w:t>
      </w:r>
    </w:p>
    <w:p w:rsidR="00FB3DBD" w:rsidRDefault="00FB3DBD" w:rsidP="00FB3DBD">
      <w:pPr>
        <w:pStyle w:val="21"/>
        <w:shd w:val="clear" w:color="auto" w:fill="auto"/>
        <w:spacing w:line="365" w:lineRule="exact"/>
        <w:ind w:right="163" w:firstLine="580"/>
        <w:jc w:val="both"/>
        <w:rPr>
          <w:rStyle w:val="2"/>
          <w:color w:val="000000"/>
        </w:rPr>
      </w:pPr>
    </w:p>
    <w:p w:rsidR="00FB3DBD" w:rsidRDefault="00FB3DBD" w:rsidP="00FB3DBD">
      <w:pPr>
        <w:pStyle w:val="21"/>
        <w:shd w:val="clear" w:color="auto" w:fill="auto"/>
        <w:spacing w:line="365" w:lineRule="exact"/>
        <w:ind w:right="163" w:firstLine="580"/>
        <w:jc w:val="both"/>
        <w:rPr>
          <w:rStyle w:val="2"/>
          <w:color w:val="000000"/>
        </w:rPr>
      </w:pPr>
    </w:p>
    <w:p w:rsidR="00FB3DBD" w:rsidRDefault="00FB3DBD" w:rsidP="00FB3DBD">
      <w:pPr>
        <w:pStyle w:val="21"/>
        <w:shd w:val="clear" w:color="auto" w:fill="auto"/>
        <w:spacing w:line="365" w:lineRule="exact"/>
        <w:ind w:right="163" w:firstLine="580"/>
        <w:jc w:val="both"/>
        <w:rPr>
          <w:rStyle w:val="2"/>
          <w:color w:val="000000"/>
        </w:rPr>
      </w:pPr>
    </w:p>
    <w:p w:rsidR="00FB3DBD" w:rsidRDefault="00FA73FC" w:rsidP="00FB3DBD">
      <w:pPr>
        <w:pStyle w:val="21"/>
        <w:shd w:val="clear" w:color="auto" w:fill="auto"/>
        <w:spacing w:line="365" w:lineRule="exact"/>
        <w:ind w:right="163" w:firstLine="580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Генеральный </w:t>
      </w:r>
      <w:bookmarkStart w:id="20" w:name="_GoBack"/>
      <w:bookmarkEnd w:id="20"/>
      <w:r w:rsidR="00FB3DBD">
        <w:rPr>
          <w:rStyle w:val="2"/>
          <w:color w:val="000000"/>
        </w:rPr>
        <w:t xml:space="preserve">Директор </w:t>
      </w:r>
    </w:p>
    <w:p w:rsidR="00FB3DBD" w:rsidRDefault="00FB3DBD" w:rsidP="00FB3DBD">
      <w:pPr>
        <w:pStyle w:val="21"/>
        <w:shd w:val="clear" w:color="auto" w:fill="auto"/>
        <w:spacing w:line="365" w:lineRule="exact"/>
        <w:ind w:right="163" w:firstLine="580"/>
        <w:jc w:val="both"/>
      </w:pPr>
      <w:r>
        <w:rPr>
          <w:rStyle w:val="2"/>
          <w:color w:val="000000"/>
        </w:rPr>
        <w:t>ООО «Застройщик»                                                             Т.М. Краснопивцева</w:t>
      </w:r>
    </w:p>
    <w:sectPr w:rsidR="00FB3DBD" w:rsidSect="00BE41C0">
      <w:footerReference w:type="default" r:id="rId16"/>
      <w:pgSz w:w="11900" w:h="16840"/>
      <w:pgMar w:top="733" w:right="522" w:bottom="565" w:left="1150" w:header="0" w:footer="3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16E" w:rsidRDefault="00D7516E">
      <w:r>
        <w:separator/>
      </w:r>
    </w:p>
  </w:endnote>
  <w:endnote w:type="continuationSeparator" w:id="0">
    <w:p w:rsidR="00D7516E" w:rsidRDefault="00D7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C0" w:rsidRDefault="00D7516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4pt;margin-top:795.75pt;width:11.05pt;height:12.65pt;z-index:-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E41C0" w:rsidRDefault="00D7516E">
                <w:pPr>
                  <w:pStyle w:val="11"/>
                  <w:shd w:val="clear" w:color="auto" w:fill="000000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E41C0" w:rsidRPr="002D6D6D">
                  <w:rPr>
                    <w:rStyle w:val="11pt"/>
                    <w:noProof/>
                  </w:rPr>
                  <w:t>20</w:t>
                </w:r>
                <w:r>
                  <w:rPr>
                    <w:rStyle w:val="11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C0" w:rsidRDefault="00D7516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34pt;margin-top:795.75pt;width:11.05pt;height:12.65pt;z-index:-3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E41C0" w:rsidRDefault="00BE41C0">
                <w:pPr>
                  <w:pStyle w:val="11"/>
                  <w:shd w:val="clear" w:color="auto" w:fill="000000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C0" w:rsidRDefault="00D7516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67.9pt;margin-top:548.9pt;width:11.05pt;height:12.65pt;z-index:-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E41C0" w:rsidRDefault="00BE41C0">
                <w:pPr>
                  <w:pStyle w:val="11"/>
                  <w:shd w:val="clear" w:color="auto" w:fill="000000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A73FC" w:rsidRPr="00FA73FC">
                  <w:rPr>
                    <w:rStyle w:val="11pt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BBD" w:rsidRDefault="00F50BBD">
    <w:pPr>
      <w:rPr>
        <w:rFonts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16E" w:rsidRDefault="00D7516E">
      <w:r>
        <w:separator/>
      </w:r>
    </w:p>
  </w:footnote>
  <w:footnote w:type="continuationSeparator" w:id="0">
    <w:p w:rsidR="00D7516E" w:rsidRDefault="00D75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C0" w:rsidRDefault="00D7516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87.1pt;margin-top:25.6pt;width:135.65pt;height:23.35pt;z-index:-6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E41C0" w:rsidRDefault="00BE41C0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CourierNew"/>
                    <w:color w:val="000000"/>
                    <w:vertAlign w:val="superscript"/>
                  </w:rPr>
                  <w:t>1</w:t>
                </w:r>
                <w:r>
                  <w:rPr>
                    <w:rStyle w:val="CourierNew"/>
                    <w:color w:val="000000"/>
                  </w:rPr>
                  <w:t>Ш</w:t>
                </w:r>
                <w:r>
                  <w:rPr>
                    <w:rStyle w:val="a5"/>
                    <w:color w:val="000000"/>
                  </w:rPr>
                  <w:t xml:space="preserve"> &amp;ИОГИ4Р413/1ИК4</w:t>
                </w:r>
              </w:p>
              <w:p w:rsidR="00BE41C0" w:rsidRDefault="00BE41C0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Verdana"/>
                    <w:color w:val="000000"/>
                  </w:rPr>
                  <w:t>я я 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C0" w:rsidRDefault="00D7516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87.1pt;margin-top:25.6pt;width:32.15pt;height:13.85pt;z-index:-5;mso-wrap-distance-left:5pt;mso-wrap-distance-right:5pt;mso-position-horizontal-relative:page;mso-position-vertical-relative:page" filled="f" stroked="f">
          <v:textbox inset="0,0,0,0">
            <w:txbxContent>
              <w:p w:rsidR="00BE41C0" w:rsidRDefault="00BE41C0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1C0" w:rsidRDefault="00D7516E">
    <w:pPr>
      <w:rPr>
        <w:rFonts w:cs="Times New Roman"/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87.5pt;margin-top:30.5pt;width:29.5pt;height:21.65pt;z-index:-2;mso-wrap-distance-left:5pt;mso-wrap-distance-right:5pt;mso-position-horizontal-relative:page;mso-position-vertical-relative:page" filled="f" stroked="f">
          <v:textbox inset="0,0,0,0">
            <w:txbxContent>
              <w:p w:rsidR="00BE41C0" w:rsidRDefault="00BE41C0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0A9D4AD8"/>
    <w:multiLevelType w:val="hybridMultilevel"/>
    <w:tmpl w:val="722094A8"/>
    <w:lvl w:ilvl="0" w:tplc="67CEE316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F677FA"/>
    <w:multiLevelType w:val="hybridMultilevel"/>
    <w:tmpl w:val="E474EAE4"/>
    <w:lvl w:ilvl="0" w:tplc="7B223C8A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47C"/>
    <w:rsid w:val="00040ECA"/>
    <w:rsid w:val="0011347C"/>
    <w:rsid w:val="00140F7D"/>
    <w:rsid w:val="00180AC0"/>
    <w:rsid w:val="00267596"/>
    <w:rsid w:val="00304260"/>
    <w:rsid w:val="00424801"/>
    <w:rsid w:val="005D52CE"/>
    <w:rsid w:val="00694E3A"/>
    <w:rsid w:val="00696D4C"/>
    <w:rsid w:val="007F1E3E"/>
    <w:rsid w:val="00840630"/>
    <w:rsid w:val="008F7A57"/>
    <w:rsid w:val="009C2518"/>
    <w:rsid w:val="00AE27B3"/>
    <w:rsid w:val="00BE41C0"/>
    <w:rsid w:val="00D7516E"/>
    <w:rsid w:val="00DE31CE"/>
    <w:rsid w:val="00EF4381"/>
    <w:rsid w:val="00F03494"/>
    <w:rsid w:val="00F1701B"/>
    <w:rsid w:val="00F50BBD"/>
    <w:rsid w:val="00FA18DB"/>
    <w:rsid w:val="00FA73FC"/>
    <w:rsid w:val="00FB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801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4801"/>
    <w:rPr>
      <w:color w:val="0066CC"/>
      <w:u w:val="single"/>
    </w:rPr>
  </w:style>
  <w:style w:type="character" w:customStyle="1" w:styleId="1">
    <w:name w:val="Заголовок №1_"/>
    <w:link w:val="10"/>
    <w:rsid w:val="00424801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a4">
    <w:name w:val="Колонтитул_"/>
    <w:link w:val="11"/>
    <w:rsid w:val="00424801"/>
    <w:rPr>
      <w:rFonts w:ascii="Times New Roman" w:hAnsi="Times New Roman" w:cs="Times New Roman"/>
      <w:u w:val="none"/>
    </w:rPr>
  </w:style>
  <w:style w:type="character" w:customStyle="1" w:styleId="a5">
    <w:name w:val="Колонтитул"/>
    <w:basedOn w:val="a4"/>
    <w:rsid w:val="00424801"/>
    <w:rPr>
      <w:rFonts w:ascii="Times New Roman" w:hAnsi="Times New Roman" w:cs="Times New Roman"/>
      <w:u w:val="none"/>
    </w:rPr>
  </w:style>
  <w:style w:type="character" w:customStyle="1" w:styleId="3">
    <w:name w:val="Основной текст (3)_"/>
    <w:link w:val="30"/>
    <w:rsid w:val="00424801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4">
    <w:name w:val="Основной текст (4)_"/>
    <w:link w:val="40"/>
    <w:rsid w:val="00424801"/>
    <w:rPr>
      <w:rFonts w:ascii="Times New Roman" w:hAnsi="Times New Roman" w:cs="Times New Roman"/>
      <w:sz w:val="22"/>
      <w:szCs w:val="22"/>
      <w:u w:val="none"/>
    </w:rPr>
  </w:style>
  <w:style w:type="character" w:customStyle="1" w:styleId="2">
    <w:name w:val="Основной текст (2)_"/>
    <w:link w:val="21"/>
    <w:rsid w:val="00424801"/>
    <w:rPr>
      <w:rFonts w:ascii="Times New Roman" w:hAnsi="Times New Roman" w:cs="Times New Roman"/>
      <w:sz w:val="28"/>
      <w:szCs w:val="28"/>
      <w:u w:val="none"/>
    </w:rPr>
  </w:style>
  <w:style w:type="character" w:customStyle="1" w:styleId="5">
    <w:name w:val="Основной текст (5)_"/>
    <w:link w:val="50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6">
    <w:name w:val="Подпись к таблице_"/>
    <w:link w:val="a7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0">
    <w:name w:val="Основной текст (2) + Полужирный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2">
    <w:name w:val="Основной текст (2)"/>
    <w:basedOn w:val="2"/>
    <w:rsid w:val="00424801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link w:val="24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20">
    <w:name w:val="Основной текст (2)2"/>
    <w:rsid w:val="00424801"/>
    <w:rPr>
      <w:rFonts w:ascii="Times New Roman" w:hAnsi="Times New Roman" w:cs="Times New Roman"/>
      <w:sz w:val="28"/>
      <w:szCs w:val="28"/>
      <w:u w:val="single"/>
    </w:rPr>
  </w:style>
  <w:style w:type="character" w:customStyle="1" w:styleId="25">
    <w:name w:val="Подпись к таблице (2)_"/>
    <w:link w:val="26"/>
    <w:rsid w:val="00424801"/>
    <w:rPr>
      <w:rFonts w:ascii="Times New Roman" w:hAnsi="Times New Roman" w:cs="Times New Roman"/>
      <w:sz w:val="28"/>
      <w:szCs w:val="28"/>
      <w:u w:val="none"/>
    </w:rPr>
  </w:style>
  <w:style w:type="character" w:customStyle="1" w:styleId="211pt">
    <w:name w:val="Основной текст (2) + 11 pt"/>
    <w:rsid w:val="00424801"/>
    <w:rPr>
      <w:rFonts w:ascii="Times New Roman" w:hAnsi="Times New Roman" w:cs="Times New Roman"/>
      <w:sz w:val="22"/>
      <w:szCs w:val="22"/>
      <w:u w:val="none"/>
    </w:rPr>
  </w:style>
  <w:style w:type="character" w:customStyle="1" w:styleId="210">
    <w:name w:val="Основной текст (2) + Полужирный1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1pt">
    <w:name w:val="Основной текст (2) + Интервал 1 pt"/>
    <w:rsid w:val="00424801"/>
    <w:rPr>
      <w:rFonts w:ascii="Times New Roman" w:hAnsi="Times New Roman" w:cs="Times New Roman"/>
      <w:spacing w:val="30"/>
      <w:sz w:val="28"/>
      <w:szCs w:val="28"/>
      <w:u w:val="none"/>
    </w:rPr>
  </w:style>
  <w:style w:type="character" w:customStyle="1" w:styleId="211pt1">
    <w:name w:val="Основной текст (2) + 11 pt1"/>
    <w:aliases w:val="Полужирный"/>
    <w:rsid w:val="00424801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9">
    <w:name w:val="Основной текст (2) + 9"/>
    <w:aliases w:val="5 pt,Полужирный1,5 pt5,Полужирный8,5 pt4,Полужирный5"/>
    <w:rsid w:val="00424801"/>
    <w:rPr>
      <w:rFonts w:ascii="Times New Roman" w:hAnsi="Times New Roman" w:cs="Times New Roman"/>
      <w:b/>
      <w:bCs/>
      <w:spacing w:val="0"/>
      <w:sz w:val="19"/>
      <w:szCs w:val="19"/>
      <w:u w:val="none"/>
    </w:rPr>
  </w:style>
  <w:style w:type="character" w:customStyle="1" w:styleId="51">
    <w:name w:val="Основной текст (5) + Не полужирный"/>
    <w:basedOn w:val="5"/>
    <w:rsid w:val="00424801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424801"/>
    <w:pPr>
      <w:shd w:val="clear" w:color="auto" w:fill="FFFFFF"/>
      <w:spacing w:line="317" w:lineRule="exact"/>
      <w:jc w:val="center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11">
    <w:name w:val="Колонтитул1"/>
    <w:basedOn w:val="a"/>
    <w:link w:val="a4"/>
    <w:rsid w:val="00424801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rsid w:val="00424801"/>
    <w:pPr>
      <w:shd w:val="clear" w:color="auto" w:fill="FFFFFF"/>
      <w:spacing w:before="240" w:after="120" w:line="240" w:lineRule="atLeast"/>
      <w:jc w:val="center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40">
    <w:name w:val="Основной текст (4)"/>
    <w:basedOn w:val="a"/>
    <w:link w:val="4"/>
    <w:rsid w:val="00424801"/>
    <w:pPr>
      <w:shd w:val="clear" w:color="auto" w:fill="FFFFFF"/>
      <w:spacing w:before="360" w:after="480" w:line="274" w:lineRule="exac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21">
    <w:name w:val="Основной текст (2)1"/>
    <w:basedOn w:val="a"/>
    <w:link w:val="2"/>
    <w:rsid w:val="00424801"/>
    <w:pPr>
      <w:shd w:val="clear" w:color="auto" w:fill="FFFFFF"/>
      <w:spacing w:line="317" w:lineRule="exact"/>
      <w:jc w:val="righ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rsid w:val="00424801"/>
    <w:pPr>
      <w:shd w:val="clear" w:color="auto" w:fill="FFFFFF"/>
      <w:spacing w:before="600" w:after="420" w:line="317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a7">
    <w:name w:val="Подпись к таблице"/>
    <w:basedOn w:val="a"/>
    <w:link w:val="a6"/>
    <w:rsid w:val="00424801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4">
    <w:name w:val="Заголовок №2"/>
    <w:basedOn w:val="a"/>
    <w:link w:val="23"/>
    <w:rsid w:val="00424801"/>
    <w:pPr>
      <w:shd w:val="clear" w:color="auto" w:fill="FFFFFF"/>
      <w:spacing w:after="420" w:line="240" w:lineRule="atLeast"/>
      <w:jc w:val="both"/>
      <w:outlineLvl w:val="1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6">
    <w:name w:val="Подпись к таблице (2)"/>
    <w:basedOn w:val="a"/>
    <w:link w:val="25"/>
    <w:rsid w:val="00424801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color w:val="auto"/>
      <w:sz w:val="28"/>
      <w:szCs w:val="28"/>
    </w:rPr>
  </w:style>
  <w:style w:type="table" w:styleId="a8">
    <w:name w:val="Table Grid"/>
    <w:basedOn w:val="a1"/>
    <w:uiPriority w:val="59"/>
    <w:rsid w:val="00267596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Exact">
    <w:name w:val="Основной текст (5) Exact"/>
    <w:rsid w:val="00267596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41">
    <w:name w:val="Заголовок №4_"/>
    <w:link w:val="42"/>
    <w:rsid w:val="005D52C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link w:val="80"/>
    <w:rsid w:val="005D52CE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9">
    <w:name w:val="Основной текст (9)_"/>
    <w:link w:val="91"/>
    <w:rsid w:val="005D52CE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90">
    <w:name w:val="Основной текст (9)"/>
    <w:rsid w:val="005D52CE"/>
    <w:rPr>
      <w:rFonts w:ascii="Times New Roman" w:hAnsi="Times New Roman" w:cs="Times New Roman"/>
      <w:i/>
      <w:iCs/>
      <w:u w:val="single"/>
      <w:shd w:val="clear" w:color="auto" w:fill="FFFFFF"/>
    </w:rPr>
  </w:style>
  <w:style w:type="character" w:customStyle="1" w:styleId="27">
    <w:name w:val="Основной текст (2) + Курсив"/>
    <w:rsid w:val="005D52CE"/>
    <w:rPr>
      <w:rFonts w:ascii="Times New Roman" w:hAnsi="Times New Roman" w:cs="Times New Roman"/>
      <w:i/>
      <w:iCs/>
      <w:sz w:val="28"/>
      <w:szCs w:val="28"/>
      <w:u w:val="single"/>
    </w:rPr>
  </w:style>
  <w:style w:type="character" w:customStyle="1" w:styleId="221">
    <w:name w:val="Основной текст (2) + Полужирный2"/>
    <w:aliases w:val="Курсив9"/>
    <w:rsid w:val="005D52CE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92">
    <w:name w:val="Основной текст (9) + Полужирный"/>
    <w:rsid w:val="005D52CE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Заголовок №4"/>
    <w:basedOn w:val="a"/>
    <w:link w:val="41"/>
    <w:rsid w:val="005D52CE"/>
    <w:pPr>
      <w:shd w:val="clear" w:color="auto" w:fill="FFFFFF"/>
      <w:spacing w:before="60" w:after="180" w:line="240" w:lineRule="atLeast"/>
      <w:ind w:firstLine="560"/>
      <w:jc w:val="both"/>
      <w:outlineLvl w:val="3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12">
    <w:name w:val="Подпись к таблице1"/>
    <w:basedOn w:val="a"/>
    <w:rsid w:val="005D52CE"/>
    <w:pPr>
      <w:shd w:val="clear" w:color="auto" w:fill="FFFFFF"/>
      <w:spacing w:line="259" w:lineRule="exact"/>
    </w:pPr>
    <w:rPr>
      <w:rFonts w:ascii="Times New Roman" w:hAnsi="Times New Roman" w:cs="Times New Roman"/>
      <w:b/>
      <w:bCs/>
      <w:color w:val="auto"/>
      <w:sz w:val="19"/>
      <w:szCs w:val="19"/>
    </w:rPr>
  </w:style>
  <w:style w:type="paragraph" w:customStyle="1" w:styleId="80">
    <w:name w:val="Основной текст (8)"/>
    <w:basedOn w:val="a"/>
    <w:link w:val="8"/>
    <w:rsid w:val="005D52CE"/>
    <w:pPr>
      <w:shd w:val="clear" w:color="auto" w:fill="FFFFFF"/>
      <w:spacing w:before="120" w:after="240" w:line="240" w:lineRule="atLeast"/>
      <w:jc w:val="both"/>
    </w:pPr>
    <w:rPr>
      <w:rFonts w:ascii="Times New Roman" w:hAnsi="Times New Roman" w:cs="Times New Roman"/>
      <w:b/>
      <w:bCs/>
      <w:i/>
      <w:iCs/>
      <w:color w:val="auto"/>
      <w:sz w:val="20"/>
      <w:szCs w:val="20"/>
    </w:rPr>
  </w:style>
  <w:style w:type="paragraph" w:customStyle="1" w:styleId="91">
    <w:name w:val="Основной текст (9)1"/>
    <w:basedOn w:val="a"/>
    <w:link w:val="9"/>
    <w:rsid w:val="005D52CE"/>
    <w:pPr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  <w:i/>
      <w:iCs/>
      <w:color w:val="auto"/>
      <w:sz w:val="20"/>
      <w:szCs w:val="20"/>
    </w:rPr>
  </w:style>
  <w:style w:type="character" w:customStyle="1" w:styleId="CourierNew">
    <w:name w:val="Колонтитул + Courier New"/>
    <w:aliases w:val="Полужирный7,Курсив,Интервал -3 pt"/>
    <w:rsid w:val="00BE41C0"/>
    <w:rPr>
      <w:rFonts w:ascii="Courier New" w:hAnsi="Courier New" w:cs="Courier New"/>
      <w:b/>
      <w:bCs/>
      <w:i/>
      <w:iCs/>
      <w:spacing w:val="-60"/>
      <w:sz w:val="30"/>
      <w:szCs w:val="30"/>
      <w:u w:val="none"/>
    </w:rPr>
  </w:style>
  <w:style w:type="character" w:customStyle="1" w:styleId="43">
    <w:name w:val="Колонтитул + 4"/>
    <w:aliases w:val="5 pt6,Интервал 0 pt3"/>
    <w:rsid w:val="00BE41C0"/>
    <w:rPr>
      <w:rFonts w:ascii="Times New Roman" w:hAnsi="Times New Roman" w:cs="Times New Roman"/>
      <w:spacing w:val="0"/>
      <w:sz w:val="9"/>
      <w:szCs w:val="9"/>
      <w:u w:val="none"/>
    </w:rPr>
  </w:style>
  <w:style w:type="character" w:customStyle="1" w:styleId="11pt">
    <w:name w:val="Колонтитул + 11 pt"/>
    <w:aliases w:val="Интервал 0 pt2"/>
    <w:rsid w:val="00BE41C0"/>
    <w:rPr>
      <w:rFonts w:ascii="Times New Roman" w:hAnsi="Times New Roman" w:cs="Times New Roman"/>
      <w:color w:val="FFFFFF"/>
      <w:spacing w:val="0"/>
      <w:sz w:val="22"/>
      <w:szCs w:val="22"/>
      <w:u w:val="none"/>
    </w:rPr>
  </w:style>
  <w:style w:type="character" w:customStyle="1" w:styleId="7">
    <w:name w:val="Основной текст (7)_"/>
    <w:link w:val="71"/>
    <w:rsid w:val="00BE41C0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44">
    <w:name w:val="Подпись к таблице (4)_"/>
    <w:link w:val="45"/>
    <w:rsid w:val="00BE41C0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4PalatinoLinotype">
    <w:name w:val="Подпись к таблице (4) + Palatino Linotype"/>
    <w:aliases w:val="4 pt,Не курсив1,Интервал 1 pt"/>
    <w:rsid w:val="00BE41C0"/>
    <w:rPr>
      <w:rFonts w:ascii="Palatino Linotype" w:hAnsi="Palatino Linotype" w:cs="Palatino Linotype"/>
      <w:i/>
      <w:iCs/>
      <w:spacing w:val="20"/>
      <w:sz w:val="8"/>
      <w:szCs w:val="8"/>
      <w:shd w:val="clear" w:color="auto" w:fill="FFFFFF"/>
    </w:rPr>
  </w:style>
  <w:style w:type="character" w:customStyle="1" w:styleId="293">
    <w:name w:val="Основной текст (2) + 93"/>
    <w:aliases w:val="5 pt3,Полужирный3,Малые прописные"/>
    <w:rsid w:val="00BE41C0"/>
    <w:rPr>
      <w:rFonts w:ascii="Times New Roman" w:hAnsi="Times New Roman" w:cs="Times New Roman"/>
      <w:b/>
      <w:bCs/>
      <w:smallCaps/>
      <w:sz w:val="19"/>
      <w:szCs w:val="19"/>
      <w:u w:val="none"/>
    </w:rPr>
  </w:style>
  <w:style w:type="character" w:customStyle="1" w:styleId="Verdana">
    <w:name w:val="Колонтитул + Verdana"/>
    <w:aliases w:val="4 pt1,Курсив5,Интервал 0 pt1"/>
    <w:rsid w:val="00BE41C0"/>
    <w:rPr>
      <w:rFonts w:ascii="Verdana" w:hAnsi="Verdana" w:cs="Verdana"/>
      <w:i/>
      <w:iCs/>
      <w:spacing w:val="0"/>
      <w:sz w:val="8"/>
      <w:szCs w:val="8"/>
      <w:u w:val="none"/>
    </w:rPr>
  </w:style>
  <w:style w:type="paragraph" w:customStyle="1" w:styleId="71">
    <w:name w:val="Основной текст (7)1"/>
    <w:basedOn w:val="a"/>
    <w:link w:val="7"/>
    <w:rsid w:val="00BE41C0"/>
    <w:pPr>
      <w:shd w:val="clear" w:color="auto" w:fill="FFFFFF"/>
      <w:spacing w:before="10200" w:line="240" w:lineRule="atLeast"/>
    </w:pPr>
    <w:rPr>
      <w:rFonts w:ascii="Times New Roman" w:hAnsi="Times New Roman" w:cs="Times New Roman"/>
      <w:b/>
      <w:bCs/>
      <w:i/>
      <w:iCs/>
      <w:color w:val="auto"/>
      <w:sz w:val="20"/>
      <w:szCs w:val="20"/>
    </w:rPr>
  </w:style>
  <w:style w:type="paragraph" w:customStyle="1" w:styleId="81">
    <w:name w:val="Основной текст (8)1"/>
    <w:basedOn w:val="a"/>
    <w:rsid w:val="00BE41C0"/>
    <w:pPr>
      <w:shd w:val="clear" w:color="auto" w:fill="FFFFFF"/>
      <w:spacing w:before="180" w:line="336" w:lineRule="exact"/>
      <w:ind w:firstLine="560"/>
      <w:jc w:val="both"/>
    </w:pPr>
    <w:rPr>
      <w:rFonts w:ascii="Times New Roman" w:hAnsi="Times New Roman" w:cs="Times New Roman"/>
      <w:i/>
      <w:iCs/>
      <w:color w:val="auto"/>
    </w:rPr>
  </w:style>
  <w:style w:type="paragraph" w:customStyle="1" w:styleId="45">
    <w:name w:val="Подпись к таблице (4)"/>
    <w:basedOn w:val="a"/>
    <w:link w:val="44"/>
    <w:rsid w:val="00BE41C0"/>
    <w:pPr>
      <w:shd w:val="clear" w:color="auto" w:fill="FFFFFF"/>
      <w:spacing w:line="206" w:lineRule="exact"/>
      <w:ind w:firstLine="740"/>
    </w:pPr>
    <w:rPr>
      <w:rFonts w:ascii="Times New Roman" w:hAnsi="Times New Roman" w:cs="Times New Roman"/>
      <w:i/>
      <w:iCs/>
      <w:color w:val="auto"/>
      <w:sz w:val="18"/>
      <w:szCs w:val="18"/>
    </w:rPr>
  </w:style>
  <w:style w:type="paragraph" w:styleId="a9">
    <w:name w:val="header"/>
    <w:basedOn w:val="a"/>
    <w:link w:val="aa"/>
    <w:rsid w:val="00BE41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BE41C0"/>
    <w:rPr>
      <w:color w:val="000000"/>
      <w:sz w:val="24"/>
      <w:szCs w:val="24"/>
    </w:rPr>
  </w:style>
  <w:style w:type="paragraph" w:styleId="ab">
    <w:name w:val="footer"/>
    <w:basedOn w:val="a"/>
    <w:link w:val="ac"/>
    <w:rsid w:val="00BE41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BE41C0"/>
    <w:rPr>
      <w:color w:val="000000"/>
      <w:sz w:val="24"/>
      <w:szCs w:val="24"/>
    </w:rPr>
  </w:style>
  <w:style w:type="character" w:customStyle="1" w:styleId="31">
    <w:name w:val="Подпись к таблице (3)_"/>
    <w:link w:val="310"/>
    <w:rsid w:val="00BE41C0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10">
    <w:name w:val="Подпись к таблице (3)1"/>
    <w:basedOn w:val="a"/>
    <w:link w:val="31"/>
    <w:rsid w:val="00BE41C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hrono.info/heraldicum/russia/subjects/towns/images/oboan2.gi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4954</Words>
  <Characters>28244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Pereverzev</dc:creator>
  <cp:keywords/>
  <dc:description/>
  <cp:lastModifiedBy>roma</cp:lastModifiedBy>
  <cp:revision>8</cp:revision>
  <cp:lastPrinted>2017-12-26T06:54:00Z</cp:lastPrinted>
  <dcterms:created xsi:type="dcterms:W3CDTF">2017-12-05T16:00:00Z</dcterms:created>
  <dcterms:modified xsi:type="dcterms:W3CDTF">2017-12-26T06:56:00Z</dcterms:modified>
</cp:coreProperties>
</file>