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D9" w:rsidRPr="00BC0357" w:rsidRDefault="00BC0357" w:rsidP="00BC0357">
      <w:pPr>
        <w:jc w:val="center"/>
        <w:rPr>
          <w:b/>
        </w:rPr>
      </w:pPr>
      <w:r w:rsidRPr="00BC0357">
        <w:rPr>
          <w:b/>
        </w:rPr>
        <w:t>На</w:t>
      </w:r>
      <w:r w:rsidR="00E159D9" w:rsidRPr="00BC0357">
        <w:rPr>
          <w:b/>
        </w:rPr>
        <w:t xml:space="preserve"> заседани</w:t>
      </w:r>
      <w:r w:rsidRPr="00BC0357">
        <w:rPr>
          <w:b/>
        </w:rPr>
        <w:t>и</w:t>
      </w:r>
      <w:r w:rsidR="00E159D9" w:rsidRPr="00BC0357">
        <w:rPr>
          <w:b/>
        </w:rPr>
        <w:t xml:space="preserve"> общественного совета при администрации Курской области</w:t>
      </w:r>
    </w:p>
    <w:p w:rsidR="00E159D9" w:rsidRDefault="00E159D9" w:rsidP="00E159D9"/>
    <w:p w:rsidR="00E159D9" w:rsidRDefault="00E159D9" w:rsidP="00E159D9">
      <w:pPr>
        <w:spacing w:after="0" w:line="240" w:lineRule="auto"/>
        <w:ind w:firstLine="709"/>
        <w:jc w:val="both"/>
      </w:pPr>
      <w:r>
        <w:t xml:space="preserve">На очередном заседании общественного </w:t>
      </w:r>
      <w:r>
        <w:t>совета при администрации Курской области</w:t>
      </w:r>
      <w:r>
        <w:t xml:space="preserve"> рассматривались</w:t>
      </w:r>
      <w:r>
        <w:t xml:space="preserve"> вопросы поддержки средств массовой информации, профилактики правонарушений и экстремизма, гармонизации межнациональных, межконфес</w:t>
      </w:r>
      <w:r>
        <w:t>сиональных отношений,</w:t>
      </w:r>
      <w:r w:rsidR="00BC0357">
        <w:t xml:space="preserve"> а также</w:t>
      </w:r>
      <w:r>
        <w:t xml:space="preserve"> качества предоставления государственных и муниципальных услуг в регионе.</w:t>
      </w:r>
    </w:p>
    <w:p w:rsidR="00BC0357" w:rsidRDefault="00E159D9" w:rsidP="00E159D9">
      <w:pPr>
        <w:spacing w:after="0" w:line="240" w:lineRule="auto"/>
        <w:ind w:firstLine="709"/>
        <w:jc w:val="both"/>
      </w:pPr>
      <w:r>
        <w:t>Заместитель председателя комитета информатизации, государственных и муниципальных услуг Курской области Виктор Веревкин проинформировал собравшихся о доступности и качестве предоставляемых государственных услуг. В настоящее время граждане</w:t>
      </w:r>
      <w:r w:rsidR="00BC0357">
        <w:t xml:space="preserve">, </w:t>
      </w:r>
      <w:r w:rsidR="00BC0357">
        <w:t>индивидуальные предприниматели</w:t>
      </w:r>
      <w:r>
        <w:t xml:space="preserve"> и юридические лица Курской области могут получить в электронном виде более 960 федеральных и 75 региональных услуг. Сегодня на Едином портале государственных </w:t>
      </w:r>
      <w:r w:rsidR="00BC0357">
        <w:t xml:space="preserve">и муниципальных </w:t>
      </w:r>
      <w:bookmarkStart w:id="0" w:name="_GoBack"/>
      <w:bookmarkEnd w:id="0"/>
      <w:r>
        <w:t>услуг зарегистрировано 83,5%</w:t>
      </w:r>
      <w:r w:rsidR="00BC0357">
        <w:t xml:space="preserve"> жителей региона старше 14 лет.</w:t>
      </w:r>
    </w:p>
    <w:p w:rsidR="00BA4BA7" w:rsidRDefault="00E159D9" w:rsidP="00E159D9">
      <w:pPr>
        <w:spacing w:after="0" w:line="240" w:lineRule="auto"/>
        <w:ind w:firstLine="709"/>
        <w:jc w:val="both"/>
      </w:pPr>
      <w:r>
        <w:t>В рейтинге среди субъектов Российской Федерации наш регион занимает 1-е место в ЦФО и 7-е место</w:t>
      </w:r>
      <w:r w:rsidR="00BC0357">
        <w:t xml:space="preserve"> в</w:t>
      </w:r>
      <w:r>
        <w:t xml:space="preserve"> России.</w:t>
      </w:r>
    </w:p>
    <w:sectPr w:rsidR="00BA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D9"/>
    <w:rsid w:val="00104E51"/>
    <w:rsid w:val="0042510D"/>
    <w:rsid w:val="00AD36B8"/>
    <w:rsid w:val="00B1395B"/>
    <w:rsid w:val="00BA4BA7"/>
    <w:rsid w:val="00BC0357"/>
    <w:rsid w:val="00BD02AC"/>
    <w:rsid w:val="00E159D9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1FA2B-5373-4B9D-94F1-BA0689D2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2018-08-08T10:35:00Z</dcterms:created>
  <dcterms:modified xsi:type="dcterms:W3CDTF">2018-08-08T10:52:00Z</dcterms:modified>
</cp:coreProperties>
</file>