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13" w:rsidRPr="004E3013" w:rsidRDefault="004E3013" w:rsidP="004E3013">
      <w:pPr>
        <w:jc w:val="center"/>
        <w:rPr>
          <w:b/>
          <w:sz w:val="28"/>
          <w:szCs w:val="28"/>
        </w:rPr>
      </w:pPr>
      <w:r w:rsidRPr="004E3013">
        <w:rPr>
          <w:b/>
          <w:sz w:val="28"/>
          <w:szCs w:val="28"/>
        </w:rPr>
        <w:t>Перевод на отечественное программное обеспечение</w:t>
      </w:r>
    </w:p>
    <w:p w:rsidR="00FC6F67" w:rsidRDefault="00FC6F67" w:rsidP="00FC6F67">
      <w:r>
        <w:t xml:space="preserve">Премьер-министр Дмитрий Медведев </w:t>
      </w:r>
      <w:r w:rsidRPr="00FC6F67">
        <w:t xml:space="preserve">на </w:t>
      </w:r>
      <w:r>
        <w:t xml:space="preserve">последнем </w:t>
      </w:r>
      <w:r w:rsidRPr="00FC6F67">
        <w:t>совещании о развитии отечественных программных продуктов</w:t>
      </w:r>
      <w:r>
        <w:t xml:space="preserve"> заявил, что к 2024 г. доля отечественного ПО в госструктурах должна превышать 90%, а в госкомпаниях — 70%.</w:t>
      </w:r>
    </w:p>
    <w:p w:rsidR="00FC6F67" w:rsidRDefault="00FC6F67" w:rsidP="00FC6F67">
      <w:r w:rsidRPr="00FC6F67">
        <w:t>В федеральном проекте программы «Цифровая экономика», который посвящён информационной безопасности, планируется создание механизмов поддержки для разработки отечественного программного обеспечения и увеличения его доли на рынке</w:t>
      </w:r>
      <w:r>
        <w:t>.</w:t>
      </w:r>
    </w:p>
    <w:p w:rsidR="00FC6F67" w:rsidRDefault="00FC6F67" w:rsidP="00FC6F67">
      <w:r>
        <w:t>В соответствии с паспортом федерального проекта «Информационная безопасность», а это - одно из направлений государственной программы «Цифровая экономика»</w:t>
      </w:r>
      <w:r w:rsidR="00FA417C">
        <w:t>,</w:t>
      </w:r>
      <w:r>
        <w:t xml:space="preserve"> на поддержку отечественных разработчиков ПО в 2019-21 годах предполагается израсходовать 4,2 миллиарда рублей бюджетных средств и 4,2 миллиарда – внебюджетных, из этих сумм в 2019 году – 1,2 миллиарда и 1 миллиард соответственно.</w:t>
      </w:r>
    </w:p>
    <w:p w:rsidR="00FC6F67" w:rsidRDefault="00136066" w:rsidP="00FC6F67">
      <w:r w:rsidRPr="00136066">
        <w:t xml:space="preserve">Как сообщили в Комитете информатизации, </w:t>
      </w:r>
      <w:r w:rsidR="006561B6">
        <w:t xml:space="preserve">связи, </w:t>
      </w:r>
      <w:bookmarkStart w:id="0" w:name="_GoBack"/>
      <w:bookmarkEnd w:id="0"/>
      <w:r w:rsidRPr="00136066">
        <w:t>государственных и муниципальных услуг Курской области, перевод на отечественное офисное программное обеспечение органов исполнительной власти Курской области, включенного в реестр российского ПО, является одной из стратегических задач Администрации Курской области на период до 2024 года.</w:t>
      </w:r>
      <w:r>
        <w:t xml:space="preserve"> </w:t>
      </w:r>
      <w:r w:rsidR="00FC6F67">
        <w:t>Построение собственной современной российской цифровой экосистемы, которая обеспечит стране независимость в киберпространстве, является вопросом национальной безопасности.</w:t>
      </w:r>
      <w:r>
        <w:t xml:space="preserve"> В 2018 году органами исполнительной власти Курской области было закуплено </w:t>
      </w:r>
      <w:r w:rsidR="009E3A30">
        <w:t>более 180</w:t>
      </w:r>
      <w:r>
        <w:t xml:space="preserve"> операционных систем российских разработчиков.</w:t>
      </w:r>
    </w:p>
    <w:sectPr w:rsidR="00FC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67"/>
    <w:rsid w:val="00012480"/>
    <w:rsid w:val="00113D17"/>
    <w:rsid w:val="00136066"/>
    <w:rsid w:val="004E3013"/>
    <w:rsid w:val="006561B6"/>
    <w:rsid w:val="009E3A30"/>
    <w:rsid w:val="00CE3E06"/>
    <w:rsid w:val="00FA417C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F29F6-3107-4A44-A727-F09558CC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5</cp:revision>
  <dcterms:created xsi:type="dcterms:W3CDTF">2019-01-14T06:52:00Z</dcterms:created>
  <dcterms:modified xsi:type="dcterms:W3CDTF">2019-01-14T07:32:00Z</dcterms:modified>
</cp:coreProperties>
</file>