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0A" w:rsidRPr="00035B9C" w:rsidRDefault="00AF610A" w:rsidP="00AF61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 w:rsidRPr="00035B9C">
        <w:rPr>
          <w:b/>
          <w:color w:val="222222"/>
          <w:sz w:val="32"/>
          <w:szCs w:val="32"/>
        </w:rPr>
        <w:t xml:space="preserve">Избиратели Курской области 8 сентября </w:t>
      </w:r>
      <w:r>
        <w:rPr>
          <w:b/>
          <w:color w:val="222222"/>
          <w:sz w:val="32"/>
          <w:szCs w:val="32"/>
        </w:rPr>
        <w:t xml:space="preserve">смогут </w:t>
      </w:r>
      <w:r w:rsidRPr="00035B9C">
        <w:rPr>
          <w:b/>
          <w:color w:val="222222"/>
          <w:sz w:val="32"/>
          <w:szCs w:val="32"/>
        </w:rPr>
        <w:t>прог</w:t>
      </w:r>
      <w:r>
        <w:rPr>
          <w:b/>
          <w:color w:val="222222"/>
          <w:sz w:val="32"/>
          <w:szCs w:val="32"/>
        </w:rPr>
        <w:t>олосовать</w:t>
      </w:r>
    </w:p>
    <w:p w:rsidR="00AF610A" w:rsidRPr="00035B9C" w:rsidRDefault="00AF610A" w:rsidP="00AF61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 w:rsidRPr="00035B9C">
        <w:rPr>
          <w:b/>
          <w:color w:val="222222"/>
          <w:sz w:val="32"/>
          <w:szCs w:val="32"/>
        </w:rPr>
        <w:t>на цифровых участках в Москве</w:t>
      </w:r>
    </w:p>
    <w:p w:rsidR="00AF610A" w:rsidRPr="00035B9C" w:rsidRDefault="00AF610A" w:rsidP="00AF610A">
      <w:pPr>
        <w:pStyle w:val="a4"/>
        <w:shd w:val="clear" w:color="auto" w:fill="FFFFFF"/>
        <w:jc w:val="both"/>
        <w:rPr>
          <w:b/>
          <w:color w:val="222222"/>
          <w:sz w:val="28"/>
          <w:szCs w:val="28"/>
        </w:rPr>
      </w:pPr>
      <w:r w:rsidRPr="00035B9C">
        <w:rPr>
          <w:b/>
          <w:color w:val="222222"/>
          <w:sz w:val="28"/>
          <w:szCs w:val="28"/>
        </w:rPr>
        <w:t>В единый день голосования 8 сентября 2019 года избиратели Курской области, находящиеся в Москве, смогут принять участие в эксперименте и проголосовать на выборах Губернатора Курской области на цифровых избирательных участках.</w:t>
      </w:r>
    </w:p>
    <w:p w:rsidR="00AF610A" w:rsidRDefault="00AF610A" w:rsidP="00AF61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35B9C">
        <w:rPr>
          <w:color w:val="222222"/>
          <w:sz w:val="28"/>
          <w:szCs w:val="28"/>
        </w:rPr>
        <w:t>Центральная избирательная комиссия Российской Федерации утвердила перечень цифровых избирательных участков, которые</w:t>
      </w:r>
      <w:r w:rsidRPr="0043606D">
        <w:rPr>
          <w:color w:val="000000"/>
          <w:sz w:val="28"/>
          <w:szCs w:val="28"/>
        </w:rPr>
        <w:t xml:space="preserve"> будут образованы на выборах </w:t>
      </w:r>
      <w:r>
        <w:rPr>
          <w:color w:val="000000"/>
          <w:sz w:val="28"/>
          <w:szCs w:val="28"/>
        </w:rPr>
        <w:t>8</w:t>
      </w:r>
      <w:r w:rsidRPr="0043606D">
        <w:rPr>
          <w:color w:val="000000"/>
          <w:sz w:val="28"/>
          <w:szCs w:val="28"/>
        </w:rPr>
        <w:t xml:space="preserve"> сентября в Москве. </w:t>
      </w:r>
      <w:r w:rsidRPr="00E62523">
        <w:rPr>
          <w:color w:val="000000"/>
          <w:sz w:val="28"/>
          <w:szCs w:val="28"/>
        </w:rPr>
        <w:t>Информация об адресах цифровых участков опубликована </w:t>
      </w:r>
      <w:r w:rsidRPr="00252E77">
        <w:rPr>
          <w:color w:val="000000"/>
          <w:sz w:val="28"/>
          <w:szCs w:val="28"/>
        </w:rPr>
        <w:t>на сайте ЦИК России под</w:t>
      </w:r>
      <w:r>
        <w:rPr>
          <w:color w:val="000000"/>
          <w:sz w:val="28"/>
          <w:szCs w:val="28"/>
        </w:rPr>
        <w:t xml:space="preserve"> баннером «8 сентября 2019 года единый день голосования».</w:t>
      </w:r>
      <w:r>
        <w:rPr>
          <w:rStyle w:val="a3"/>
          <w:sz w:val="28"/>
          <w:szCs w:val="28"/>
        </w:rPr>
        <w:t xml:space="preserve"> </w:t>
      </w:r>
    </w:p>
    <w:p w:rsidR="00AF610A" w:rsidRPr="00035B9C" w:rsidRDefault="00AF610A" w:rsidP="00AF610A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Возможность проголосовать на выборах Губернатора, находясь за пределами региона, предоставляется впервые. </w:t>
      </w:r>
      <w:r w:rsidRPr="00035B9C">
        <w:rPr>
          <w:color w:val="222222"/>
          <w:sz w:val="28"/>
          <w:szCs w:val="28"/>
        </w:rPr>
        <w:t>Для этого избирателю необходимо в период с 24 июля по 4 сентября через единый портал «</w:t>
      </w:r>
      <w:proofErr w:type="spellStart"/>
      <w:r w:rsidRPr="00035B9C">
        <w:rPr>
          <w:color w:val="222222"/>
          <w:sz w:val="28"/>
          <w:szCs w:val="28"/>
        </w:rPr>
        <w:t>Госуслуги</w:t>
      </w:r>
      <w:proofErr w:type="spellEnd"/>
      <w:r w:rsidRPr="00035B9C">
        <w:rPr>
          <w:color w:val="222222"/>
          <w:sz w:val="28"/>
          <w:szCs w:val="28"/>
        </w:rPr>
        <w:t xml:space="preserve">» подать заявление о голосовании на определенном цифровом избирательном участке </w:t>
      </w:r>
      <w:r>
        <w:rPr>
          <w:color w:val="222222"/>
          <w:sz w:val="28"/>
          <w:szCs w:val="28"/>
        </w:rPr>
        <w:t>в</w:t>
      </w:r>
      <w:r w:rsidRPr="00035B9C">
        <w:rPr>
          <w:color w:val="222222"/>
          <w:sz w:val="28"/>
          <w:szCs w:val="28"/>
        </w:rPr>
        <w:t xml:space="preserve"> городе Москве.</w:t>
      </w:r>
    </w:p>
    <w:p w:rsidR="00AF610A" w:rsidRPr="00035B9C" w:rsidRDefault="00AF610A" w:rsidP="00AF610A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день голосования </w:t>
      </w:r>
      <w:r w:rsidRPr="00035B9C">
        <w:rPr>
          <w:color w:val="222222"/>
          <w:sz w:val="28"/>
          <w:szCs w:val="28"/>
        </w:rPr>
        <w:t xml:space="preserve">8 сентября нужно прийти на цифровой участок и принять участие в голосовании, отдав свой голос за кандидата на должность главы региона. </w:t>
      </w:r>
    </w:p>
    <w:p w:rsidR="00AF610A" w:rsidRPr="00E62523" w:rsidRDefault="00AF610A" w:rsidP="00AF610A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035B9C">
        <w:rPr>
          <w:color w:val="222222"/>
          <w:szCs w:val="28"/>
        </w:rPr>
        <w:t xml:space="preserve">Как поясняет Председатель Избирательной комиссии Курской области Галина Заика, </w:t>
      </w:r>
      <w:r w:rsidRPr="00035B9C">
        <w:rPr>
          <w:color w:val="000000"/>
          <w:szCs w:val="28"/>
        </w:rPr>
        <w:t>в</w:t>
      </w:r>
      <w:r w:rsidRPr="00E62523">
        <w:rPr>
          <w:color w:val="000000"/>
          <w:szCs w:val="28"/>
        </w:rPr>
        <w:t>се голоса курян, принявших участие в выборах на 30 московских участках, направят в Избирательную комиссию Курской области с помощью системы ГАС «Выборы» для определения результатов выборов.</w:t>
      </w:r>
    </w:p>
    <w:p w:rsidR="00AF610A" w:rsidRPr="00035B9C" w:rsidRDefault="00AF610A" w:rsidP="00AF610A">
      <w:pPr>
        <w:jc w:val="both"/>
        <w:rPr>
          <w:b/>
          <w:szCs w:val="28"/>
        </w:rPr>
      </w:pPr>
      <w:r w:rsidRPr="00035B9C">
        <w:rPr>
          <w:b/>
          <w:szCs w:val="28"/>
        </w:rPr>
        <w:t xml:space="preserve">Пресс-служба Избирательной комиссии Курской области </w:t>
      </w:r>
    </w:p>
    <w:p w:rsidR="00AF610A" w:rsidRPr="00035B9C" w:rsidRDefault="00AF610A" w:rsidP="00AF610A">
      <w:pPr>
        <w:jc w:val="both"/>
        <w:rPr>
          <w:b/>
          <w:szCs w:val="28"/>
        </w:rPr>
      </w:pPr>
      <w:r w:rsidRPr="00035B9C">
        <w:rPr>
          <w:b/>
          <w:szCs w:val="28"/>
        </w:rPr>
        <w:t>Контактный телефон (4712) 511-676</w:t>
      </w:r>
    </w:p>
    <w:p w:rsidR="00AF610A" w:rsidRPr="00F319A5" w:rsidRDefault="00AF610A" w:rsidP="00AF610A">
      <w:pPr>
        <w:jc w:val="right"/>
        <w:rPr>
          <w:sz w:val="24"/>
        </w:rPr>
      </w:pPr>
    </w:p>
    <w:p w:rsidR="00AF610A" w:rsidRDefault="00AF610A" w:rsidP="00AF610A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  <w:lang w:val="ru-RU"/>
        </w:rPr>
      </w:pPr>
    </w:p>
    <w:p w:rsidR="00AF610A" w:rsidRDefault="00AF610A" w:rsidP="00AF610A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  <w:lang w:val="ru-RU"/>
        </w:rPr>
      </w:pPr>
    </w:p>
    <w:p w:rsidR="00AF610A" w:rsidRDefault="00AF610A" w:rsidP="00AF610A">
      <w:pPr>
        <w:pStyle w:val="2"/>
        <w:spacing w:line="240" w:lineRule="auto"/>
        <w:ind w:firstLine="0"/>
        <w:jc w:val="left"/>
        <w:rPr>
          <w:color w:val="A6A6A6"/>
          <w:sz w:val="20"/>
          <w:szCs w:val="20"/>
          <w:lang w:val="ru-RU"/>
        </w:rPr>
      </w:pPr>
    </w:p>
    <w:p w:rsidR="00FD5913" w:rsidRDefault="00FD5913">
      <w:bookmarkStart w:id="0" w:name="_GoBack"/>
      <w:bookmarkEnd w:id="0"/>
    </w:p>
    <w:sectPr w:rsidR="00FD5913" w:rsidSect="00565AF1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A"/>
    <w:rsid w:val="00565AF1"/>
    <w:rsid w:val="00AF610A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1803-0E00-4E2F-B604-B926DE05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10A"/>
    <w:rPr>
      <w:color w:val="0000FF"/>
      <w:u w:val="single"/>
    </w:rPr>
  </w:style>
  <w:style w:type="paragraph" w:styleId="2">
    <w:name w:val="Body Text Indent 2"/>
    <w:basedOn w:val="a"/>
    <w:link w:val="20"/>
    <w:rsid w:val="00AF610A"/>
    <w:pPr>
      <w:spacing w:line="360" w:lineRule="auto"/>
      <w:ind w:firstLine="85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610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Normal (Web)"/>
    <w:basedOn w:val="a"/>
    <w:uiPriority w:val="99"/>
    <w:unhideWhenUsed/>
    <w:rsid w:val="00AF610A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Эдуард Губанов</cp:lastModifiedBy>
  <cp:revision>1</cp:revision>
  <dcterms:created xsi:type="dcterms:W3CDTF">2019-07-13T06:43:00Z</dcterms:created>
  <dcterms:modified xsi:type="dcterms:W3CDTF">2019-07-13T06:44:00Z</dcterms:modified>
</cp:coreProperties>
</file>