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6A" w:rsidRDefault="0008126A" w:rsidP="00DF2F5D">
      <w:pPr>
        <w:spacing w:after="0" w:line="240" w:lineRule="auto"/>
        <w:ind w:left="567"/>
        <w:jc w:val="right"/>
        <w:rPr>
          <w:rFonts w:ascii="Times New Roman" w:hAnsi="Times New Roman" w:cs="Times New Roman"/>
          <w:color w:val="000000"/>
          <w:sz w:val="36"/>
          <w:szCs w:val="36"/>
          <w:lang w:eastAsia="ru-RU"/>
        </w:rPr>
      </w:pPr>
      <w:r>
        <w:rPr>
          <w:rFonts w:ascii="Times New Roman" w:hAnsi="Times New Roman" w:cs="Times New Roman"/>
          <w:color w:val="000000"/>
          <w:sz w:val="36"/>
          <w:szCs w:val="36"/>
          <w:lang w:eastAsia="ru-RU"/>
        </w:rPr>
        <w:t xml:space="preserve"> </w:t>
      </w:r>
    </w:p>
    <w:p w:rsidR="0008126A" w:rsidRDefault="0008126A" w:rsidP="00E300B8">
      <w:pPr>
        <w:spacing w:after="0" w:line="240" w:lineRule="auto"/>
        <w:ind w:left="567"/>
        <w:rPr>
          <w:rFonts w:ascii="Times New Roman" w:hAnsi="Times New Roman" w:cs="Times New Roman"/>
          <w:color w:val="000000"/>
          <w:sz w:val="36"/>
          <w:szCs w:val="36"/>
          <w:lang w:eastAsia="ru-RU"/>
        </w:rPr>
      </w:pPr>
      <w:r>
        <w:rPr>
          <w:rFonts w:ascii="Times New Roman" w:hAnsi="Times New Roman" w:cs="Times New Roman"/>
          <w:color w:val="000000"/>
          <w:sz w:val="36"/>
          <w:szCs w:val="36"/>
          <w:lang w:eastAsia="ru-RU"/>
        </w:rPr>
        <w:t xml:space="preserve">                                          </w:t>
      </w:r>
    </w:p>
    <w:p w:rsidR="0008126A" w:rsidRDefault="0008126A" w:rsidP="00E300B8">
      <w:pPr>
        <w:spacing w:after="0" w:line="240" w:lineRule="auto"/>
        <w:ind w:left="567"/>
        <w:rPr>
          <w:rFonts w:ascii="Times New Roman" w:hAnsi="Times New Roman" w:cs="Times New Roman"/>
          <w:color w:val="000000"/>
          <w:sz w:val="36"/>
          <w:szCs w:val="36"/>
          <w:lang w:eastAsia="ru-RU"/>
        </w:rPr>
      </w:pPr>
      <w:r>
        <w:rPr>
          <w:rFonts w:ascii="Times New Roman" w:hAnsi="Times New Roman" w:cs="Times New Roman"/>
          <w:color w:val="000000"/>
          <w:sz w:val="36"/>
          <w:szCs w:val="36"/>
          <w:lang w:eastAsia="ru-RU"/>
        </w:rPr>
        <w:t xml:space="preserve">                                           </w:t>
      </w:r>
      <w:r w:rsidRPr="00C94869">
        <w:rPr>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Обоянского района на бланк ЧБ" style="width:54.75pt;height:71.25pt;visibility:visible">
            <v:imagedata r:id="rId6" o:title=""/>
          </v:shape>
        </w:pict>
      </w:r>
    </w:p>
    <w:p w:rsidR="0008126A" w:rsidRPr="00DF2F5D" w:rsidRDefault="0008126A" w:rsidP="00DF2F5D">
      <w:pPr>
        <w:spacing w:after="0" w:line="240" w:lineRule="auto"/>
        <w:ind w:left="567"/>
        <w:jc w:val="right"/>
        <w:rPr>
          <w:rFonts w:ascii="Times New Roman" w:hAnsi="Times New Roman" w:cs="Times New Roman"/>
          <w:color w:val="000000"/>
          <w:sz w:val="32"/>
          <w:szCs w:val="32"/>
          <w:lang w:eastAsia="ru-RU"/>
        </w:rPr>
      </w:pPr>
      <w:r>
        <w:rPr>
          <w:rFonts w:ascii="Times New Roman" w:hAnsi="Times New Roman" w:cs="Times New Roman"/>
          <w:color w:val="000000"/>
          <w:sz w:val="36"/>
          <w:szCs w:val="36"/>
          <w:lang w:eastAsia="ru-RU"/>
        </w:rPr>
        <w:t xml:space="preserve">                                       </w:t>
      </w:r>
    </w:p>
    <w:p w:rsidR="0008126A" w:rsidRPr="00EC596B" w:rsidRDefault="0008126A" w:rsidP="00951DCF">
      <w:pPr>
        <w:spacing w:after="0" w:line="240" w:lineRule="auto"/>
        <w:ind w:left="567"/>
        <w:jc w:val="center"/>
        <w:rPr>
          <w:rFonts w:ascii="Times New Roman" w:hAnsi="Times New Roman" w:cs="Times New Roman"/>
          <w:b/>
          <w:bCs/>
          <w:sz w:val="36"/>
          <w:szCs w:val="36"/>
          <w:lang w:eastAsia="ru-RU"/>
        </w:rPr>
      </w:pPr>
      <w:r w:rsidRPr="00EC596B">
        <w:rPr>
          <w:rFonts w:ascii="Times New Roman" w:hAnsi="Times New Roman" w:cs="Times New Roman"/>
          <w:b/>
          <w:bCs/>
          <w:color w:val="000000"/>
          <w:sz w:val="36"/>
          <w:szCs w:val="36"/>
          <w:lang w:eastAsia="ru-RU"/>
        </w:rPr>
        <w:t>АДМИНИСТРАЦИЯ ОБОЯНСКОГО РАЙОНА</w:t>
      </w:r>
    </w:p>
    <w:p w:rsidR="0008126A" w:rsidRPr="00EC596B" w:rsidRDefault="0008126A" w:rsidP="00951DCF">
      <w:pPr>
        <w:spacing w:after="0" w:line="240" w:lineRule="auto"/>
        <w:ind w:left="567"/>
        <w:jc w:val="center"/>
        <w:rPr>
          <w:rFonts w:ascii="Times New Roman" w:hAnsi="Times New Roman" w:cs="Times New Roman"/>
          <w:b/>
          <w:bCs/>
          <w:color w:val="000000"/>
          <w:sz w:val="36"/>
          <w:szCs w:val="36"/>
          <w:lang w:eastAsia="ru-RU"/>
        </w:rPr>
      </w:pPr>
      <w:r w:rsidRPr="00EC596B">
        <w:rPr>
          <w:rFonts w:ascii="Times New Roman" w:hAnsi="Times New Roman" w:cs="Times New Roman"/>
          <w:b/>
          <w:bCs/>
          <w:color w:val="000000"/>
          <w:sz w:val="36"/>
          <w:szCs w:val="36"/>
          <w:lang w:eastAsia="ru-RU"/>
        </w:rPr>
        <w:t>КУРСКОЙ ОБЛАСТИ</w:t>
      </w:r>
    </w:p>
    <w:p w:rsidR="0008126A" w:rsidRPr="00EC596B" w:rsidRDefault="0008126A" w:rsidP="00951DCF">
      <w:pPr>
        <w:pStyle w:val="Heading7"/>
        <w:ind w:left="567" w:right="-284"/>
        <w:jc w:val="left"/>
        <w:rPr>
          <w:color w:val="000000"/>
          <w:sz w:val="36"/>
          <w:szCs w:val="36"/>
        </w:rPr>
      </w:pPr>
      <w:r w:rsidRPr="00EC596B">
        <w:rPr>
          <w:color w:val="000000"/>
          <w:sz w:val="36"/>
          <w:szCs w:val="36"/>
        </w:rPr>
        <w:t xml:space="preserve">                            П О С Т А Н О В Л Е Н И Е</w:t>
      </w:r>
    </w:p>
    <w:p w:rsidR="0008126A" w:rsidRPr="00F17363" w:rsidRDefault="0008126A" w:rsidP="00951DCF">
      <w:pPr>
        <w:spacing w:after="0" w:line="240" w:lineRule="auto"/>
        <w:ind w:left="567"/>
        <w:jc w:val="center"/>
        <w:rPr>
          <w:rFonts w:ascii="Times New Roman" w:hAnsi="Times New Roman" w:cs="Times New Roman"/>
          <w:b/>
          <w:bCs/>
          <w:sz w:val="40"/>
          <w:szCs w:val="40"/>
          <w:lang w:eastAsia="ru-RU"/>
        </w:rPr>
      </w:pPr>
    </w:p>
    <w:p w:rsidR="0008126A" w:rsidRPr="00CE0560" w:rsidRDefault="0008126A" w:rsidP="00951DCF">
      <w:pPr>
        <w:spacing w:after="0" w:line="240" w:lineRule="auto"/>
        <w:ind w:left="567"/>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u w:val="single"/>
          <w:lang w:eastAsia="ru-RU"/>
        </w:rPr>
        <w:t xml:space="preserve">от  05.06.2019 </w:t>
      </w:r>
      <w:r w:rsidRPr="00CE0560">
        <w:rPr>
          <w:rFonts w:ascii="Times New Roman" w:hAnsi="Times New Roman" w:cs="Times New Roman"/>
          <w:sz w:val="28"/>
          <w:szCs w:val="28"/>
          <w:lang w:eastAsia="ru-RU"/>
        </w:rPr>
        <w:t xml:space="preserve">                                 Обоянь                </w:t>
      </w:r>
      <w:r>
        <w:rPr>
          <w:rFonts w:ascii="Times New Roman" w:hAnsi="Times New Roman" w:cs="Times New Roman"/>
          <w:sz w:val="28"/>
          <w:szCs w:val="28"/>
          <w:lang w:eastAsia="ru-RU"/>
        </w:rPr>
        <w:t xml:space="preserve">                   </w:t>
      </w:r>
      <w:r w:rsidRPr="00CE05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53483">
        <w:rPr>
          <w:rFonts w:ascii="Times New Roman" w:hAnsi="Times New Roman" w:cs="Times New Roman"/>
          <w:sz w:val="28"/>
          <w:szCs w:val="28"/>
          <w:u w:val="single"/>
          <w:lang w:eastAsia="ru-RU"/>
        </w:rPr>
        <w:t>№</w:t>
      </w:r>
      <w:r>
        <w:rPr>
          <w:rFonts w:ascii="Times New Roman" w:hAnsi="Times New Roman" w:cs="Times New Roman"/>
          <w:sz w:val="28"/>
          <w:szCs w:val="28"/>
          <w:u w:val="single"/>
          <w:lang w:eastAsia="ru-RU"/>
        </w:rPr>
        <w:t xml:space="preserve"> 389</w:t>
      </w:r>
    </w:p>
    <w:p w:rsidR="0008126A" w:rsidRDefault="0008126A" w:rsidP="00951DCF">
      <w:pPr>
        <w:spacing w:after="0" w:line="240" w:lineRule="auto"/>
        <w:ind w:left="567"/>
        <w:rPr>
          <w:rFonts w:ascii="Times New Roman" w:hAnsi="Times New Roman" w:cs="Times New Roman"/>
          <w:sz w:val="24"/>
          <w:szCs w:val="24"/>
          <w:lang w:eastAsia="ru-RU"/>
        </w:rPr>
      </w:pPr>
    </w:p>
    <w:p w:rsidR="0008126A" w:rsidRPr="00E254E2" w:rsidRDefault="0008126A" w:rsidP="00951DCF">
      <w:pPr>
        <w:spacing w:after="0" w:line="240" w:lineRule="auto"/>
        <w:ind w:left="567"/>
        <w:rPr>
          <w:rFonts w:ascii="Times New Roman" w:hAnsi="Times New Roman" w:cs="Times New Roman"/>
          <w:sz w:val="24"/>
          <w:szCs w:val="24"/>
          <w:lang w:eastAsia="ru-RU"/>
        </w:rPr>
      </w:pPr>
    </w:p>
    <w:p w:rsidR="0008126A" w:rsidRPr="00CE0560" w:rsidRDefault="0008126A" w:rsidP="00951DCF">
      <w:pPr>
        <w:spacing w:after="0" w:line="240" w:lineRule="auto"/>
        <w:ind w:left="567"/>
        <w:rPr>
          <w:rFonts w:ascii="Times New Roman" w:hAnsi="Times New Roman" w:cs="Times New Roman"/>
          <w:b/>
          <w:bCs/>
          <w:sz w:val="24"/>
          <w:szCs w:val="24"/>
          <w:lang w:eastAsia="ru-RU"/>
        </w:rPr>
      </w:pPr>
    </w:p>
    <w:p w:rsidR="0008126A" w:rsidRPr="00EC596B" w:rsidRDefault="0008126A" w:rsidP="00F574B5">
      <w:pPr>
        <w:spacing w:after="0" w:line="240" w:lineRule="auto"/>
        <w:ind w:left="567"/>
        <w:jc w:val="center"/>
        <w:rPr>
          <w:rFonts w:ascii="Times New Roman" w:hAnsi="Times New Roman" w:cs="Times New Roman"/>
          <w:b/>
          <w:bCs/>
          <w:sz w:val="28"/>
          <w:szCs w:val="28"/>
          <w:lang w:eastAsia="ru-RU"/>
        </w:rPr>
      </w:pPr>
      <w:r w:rsidRPr="00EC596B">
        <w:rPr>
          <w:rFonts w:ascii="Times New Roman" w:hAnsi="Times New Roman" w:cs="Times New Roman"/>
          <w:b/>
          <w:bCs/>
          <w:sz w:val="28"/>
          <w:szCs w:val="28"/>
          <w:lang w:eastAsia="ru-RU"/>
        </w:rPr>
        <w:t xml:space="preserve">Об утверждении Порядка осуществления контроля </w:t>
      </w:r>
      <w:r>
        <w:rPr>
          <w:rFonts w:ascii="Times New Roman" w:hAnsi="Times New Roman" w:cs="Times New Roman"/>
          <w:b/>
          <w:bCs/>
          <w:sz w:val="28"/>
          <w:szCs w:val="28"/>
          <w:lang w:eastAsia="ru-RU"/>
        </w:rPr>
        <w:t>за выполнением перевозчиками условий договора на право осуществления регулярных пассажирских перевозок на муниципальных пригородных маршрутах и проведения линейного контроля</w:t>
      </w:r>
      <w:r w:rsidRPr="00EC596B">
        <w:rPr>
          <w:rFonts w:ascii="Times New Roman" w:hAnsi="Times New Roman" w:cs="Times New Roman"/>
          <w:b/>
          <w:bCs/>
          <w:sz w:val="28"/>
          <w:szCs w:val="28"/>
          <w:lang w:eastAsia="ru-RU"/>
        </w:rPr>
        <w:t xml:space="preserve"> на территории</w:t>
      </w:r>
      <w:r>
        <w:rPr>
          <w:rFonts w:ascii="Times New Roman" w:hAnsi="Times New Roman" w:cs="Times New Roman"/>
          <w:b/>
          <w:bCs/>
          <w:sz w:val="28"/>
          <w:szCs w:val="28"/>
          <w:lang w:eastAsia="ru-RU"/>
        </w:rPr>
        <w:t xml:space="preserve"> муниципального образования</w:t>
      </w:r>
      <w:r w:rsidRPr="00EC596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«Обоянский район»</w:t>
      </w:r>
    </w:p>
    <w:p w:rsidR="0008126A" w:rsidRPr="00CE0560" w:rsidRDefault="0008126A" w:rsidP="00951DCF">
      <w:pPr>
        <w:spacing w:after="0" w:line="240" w:lineRule="auto"/>
        <w:ind w:left="567"/>
        <w:jc w:val="center"/>
        <w:rPr>
          <w:rFonts w:ascii="Times New Roman" w:hAnsi="Times New Roman" w:cs="Times New Roman"/>
          <w:b/>
          <w:bCs/>
          <w:sz w:val="28"/>
          <w:szCs w:val="28"/>
          <w:lang w:eastAsia="ru-RU"/>
        </w:rPr>
      </w:pPr>
    </w:p>
    <w:p w:rsidR="0008126A" w:rsidRPr="00A334FF" w:rsidRDefault="0008126A" w:rsidP="00951DCF">
      <w:pPr>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соответствии с Федеральным законом от 13.07.2015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Обоянского района ПОСТАНОВЛЯЕТ:</w:t>
      </w:r>
    </w:p>
    <w:p w:rsidR="0008126A" w:rsidRPr="002130AC" w:rsidRDefault="0008126A" w:rsidP="002130AC">
      <w:pPr>
        <w:spacing w:after="0" w:line="240" w:lineRule="auto"/>
        <w:ind w:left="567"/>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1.Утвердить Порядок </w:t>
      </w:r>
      <w:r w:rsidRPr="002130AC">
        <w:rPr>
          <w:rFonts w:ascii="Times New Roman" w:hAnsi="Times New Roman" w:cs="Times New Roman"/>
          <w:sz w:val="28"/>
          <w:szCs w:val="28"/>
          <w:lang w:eastAsia="ru-RU"/>
        </w:rPr>
        <w:t>осуществления контроля за выполнением перевозчиками условий договора на право осуществления регулярных пассажирских перевозок на муниципальных пригородных маршрутах и проведения линейного контроля на территории муниципального образования «Обоянский район»</w:t>
      </w:r>
      <w:r>
        <w:rPr>
          <w:rFonts w:ascii="Times New Roman" w:hAnsi="Times New Roman" w:cs="Times New Roman"/>
          <w:b/>
          <w:bCs/>
          <w:sz w:val="28"/>
          <w:szCs w:val="28"/>
          <w:lang w:eastAsia="ru-RU"/>
        </w:rPr>
        <w:t xml:space="preserve"> </w:t>
      </w:r>
      <w:r w:rsidRPr="002130AC">
        <w:rPr>
          <w:rFonts w:ascii="Times New Roman" w:hAnsi="Times New Roman" w:cs="Times New Roman"/>
          <w:sz w:val="28"/>
          <w:szCs w:val="28"/>
          <w:lang w:eastAsia="ru-RU"/>
        </w:rPr>
        <w:t>(Приложение №1).</w:t>
      </w:r>
    </w:p>
    <w:p w:rsidR="0008126A" w:rsidRDefault="0008126A" w:rsidP="00951DCF">
      <w:pPr>
        <w:pStyle w:val="ListParagraph"/>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Создать рабочую группу по контролю за выполнением перевозчиком (перевозчиками) условий договора на право осуществления регулярных пассажирских перевозок на муниципальных пригородных маршрутах и проведении линейного контроля на территории муниципального образования «Обоянский район» и утвердить ее прилагаемый состав (Приложение №2).</w:t>
      </w:r>
    </w:p>
    <w:p w:rsidR="0008126A" w:rsidRPr="006C22C8" w:rsidRDefault="0008126A" w:rsidP="00951DCF">
      <w:pPr>
        <w:pStyle w:val="ListParagraph"/>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Утвердить Положение о рабочей группе (Приложение №3).</w:t>
      </w:r>
    </w:p>
    <w:p w:rsidR="0008126A" w:rsidRPr="006C22C8" w:rsidRDefault="0008126A" w:rsidP="00951DCF">
      <w:pPr>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w:t>
      </w:r>
      <w:r w:rsidRPr="006C22C8">
        <w:rPr>
          <w:rFonts w:ascii="Times New Roman" w:hAnsi="Times New Roman" w:cs="Times New Roman"/>
          <w:sz w:val="28"/>
          <w:szCs w:val="28"/>
          <w:lang w:eastAsia="ru-RU"/>
        </w:rPr>
        <w:t>Контроль исполнения настоящего постановл</w:t>
      </w:r>
      <w:r>
        <w:rPr>
          <w:rFonts w:ascii="Times New Roman" w:hAnsi="Times New Roman" w:cs="Times New Roman"/>
          <w:sz w:val="28"/>
          <w:szCs w:val="28"/>
          <w:lang w:eastAsia="ru-RU"/>
        </w:rPr>
        <w:t xml:space="preserve">ения возложить на заместителя </w:t>
      </w:r>
      <w:r w:rsidRPr="006C22C8">
        <w:rPr>
          <w:rFonts w:ascii="Times New Roman" w:hAnsi="Times New Roman" w:cs="Times New Roman"/>
          <w:sz w:val="28"/>
          <w:szCs w:val="28"/>
          <w:lang w:eastAsia="ru-RU"/>
        </w:rPr>
        <w:t>Главы Администрации Обоянского района</w:t>
      </w:r>
      <w:r>
        <w:rPr>
          <w:rFonts w:ascii="Times New Roman" w:hAnsi="Times New Roman" w:cs="Times New Roman"/>
          <w:sz w:val="28"/>
          <w:szCs w:val="28"/>
          <w:lang w:eastAsia="ru-RU"/>
        </w:rPr>
        <w:t xml:space="preserve"> по финансово – экономическому развитию и ЖКХ </w:t>
      </w:r>
      <w:r w:rsidRPr="006C22C8">
        <w:rPr>
          <w:rFonts w:ascii="Times New Roman" w:hAnsi="Times New Roman" w:cs="Times New Roman"/>
          <w:sz w:val="28"/>
          <w:szCs w:val="28"/>
          <w:lang w:eastAsia="ru-RU"/>
        </w:rPr>
        <w:t xml:space="preserve"> Губанова Э.В.</w:t>
      </w:r>
    </w:p>
    <w:p w:rsidR="0008126A" w:rsidRDefault="0008126A" w:rsidP="00951DCF">
      <w:pPr>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 П</w:t>
      </w:r>
      <w:r w:rsidRPr="006C22C8">
        <w:rPr>
          <w:rFonts w:ascii="Times New Roman" w:hAnsi="Times New Roman" w:cs="Times New Roman"/>
          <w:sz w:val="28"/>
          <w:szCs w:val="28"/>
          <w:lang w:eastAsia="ru-RU"/>
        </w:rPr>
        <w:t>остановление вступает в силу со дня его подписания.</w:t>
      </w:r>
    </w:p>
    <w:p w:rsidR="0008126A" w:rsidRDefault="0008126A" w:rsidP="00951DCF">
      <w:pPr>
        <w:spacing w:after="0" w:line="240" w:lineRule="auto"/>
        <w:ind w:left="567"/>
        <w:jc w:val="both"/>
        <w:rPr>
          <w:rFonts w:ascii="Times New Roman" w:hAnsi="Times New Roman" w:cs="Times New Roman"/>
          <w:sz w:val="28"/>
          <w:szCs w:val="28"/>
          <w:lang w:eastAsia="ru-RU"/>
        </w:rPr>
      </w:pPr>
    </w:p>
    <w:p w:rsidR="0008126A" w:rsidRPr="00D26B41" w:rsidRDefault="0008126A" w:rsidP="00951DCF">
      <w:pPr>
        <w:spacing w:after="0" w:line="240" w:lineRule="auto"/>
        <w:ind w:left="567"/>
        <w:jc w:val="both"/>
        <w:rPr>
          <w:rFonts w:ascii="Times New Roman" w:hAnsi="Times New Roman" w:cs="Times New Roman"/>
          <w:sz w:val="28"/>
          <w:szCs w:val="28"/>
          <w:lang w:eastAsia="ru-RU"/>
        </w:rPr>
      </w:pPr>
    </w:p>
    <w:p w:rsidR="0008126A" w:rsidRPr="00E254E2" w:rsidRDefault="0008126A" w:rsidP="00951DCF">
      <w:pPr>
        <w:tabs>
          <w:tab w:val="left" w:pos="7509"/>
        </w:tabs>
        <w:autoSpaceDE w:val="0"/>
        <w:autoSpaceDN w:val="0"/>
        <w:adjustRightInd w:val="0"/>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Обоянского района</w:t>
      </w:r>
      <w:r>
        <w:rPr>
          <w:rFonts w:ascii="Times New Roman" w:hAnsi="Times New Roman" w:cs="Times New Roman"/>
          <w:sz w:val="28"/>
          <w:szCs w:val="28"/>
          <w:lang w:eastAsia="ru-RU"/>
        </w:rPr>
        <w:tab/>
        <w:t xml:space="preserve">                 В.Н. Жилин</w:t>
      </w:r>
    </w:p>
    <w:p w:rsidR="0008126A" w:rsidRPr="00E254E2" w:rsidRDefault="0008126A" w:rsidP="00951DCF">
      <w:pPr>
        <w:autoSpaceDE w:val="0"/>
        <w:autoSpaceDN w:val="0"/>
        <w:adjustRightInd w:val="0"/>
        <w:spacing w:after="0" w:line="240" w:lineRule="auto"/>
        <w:ind w:left="567"/>
        <w:jc w:val="both"/>
        <w:rPr>
          <w:rFonts w:ascii="Times New Roman" w:hAnsi="Times New Roman" w:cs="Times New Roman"/>
          <w:sz w:val="28"/>
          <w:szCs w:val="28"/>
          <w:lang w:eastAsia="ru-RU"/>
        </w:rPr>
      </w:pPr>
    </w:p>
    <w:p w:rsidR="0008126A" w:rsidRPr="004925BC" w:rsidRDefault="0008126A" w:rsidP="00951DCF">
      <w:pPr>
        <w:spacing w:after="0"/>
        <w:ind w:left="567"/>
        <w:jc w:val="both"/>
        <w:rPr>
          <w:rFonts w:ascii="Times New Roman" w:hAnsi="Times New Roman" w:cs="Times New Roman"/>
          <w:lang w:eastAsia="ru-RU"/>
        </w:rPr>
      </w:pPr>
      <w:r w:rsidRPr="004925BC">
        <w:rPr>
          <w:rFonts w:ascii="Times New Roman" w:hAnsi="Times New Roman" w:cs="Times New Roman"/>
          <w:lang w:eastAsia="ru-RU"/>
        </w:rPr>
        <w:t>Губанов Э.В.</w:t>
      </w:r>
    </w:p>
    <w:p w:rsidR="0008126A" w:rsidRPr="004925BC" w:rsidRDefault="0008126A" w:rsidP="00B751AB">
      <w:pPr>
        <w:spacing w:after="0"/>
        <w:jc w:val="both"/>
        <w:rPr>
          <w:rFonts w:ascii="Times New Roman" w:hAnsi="Times New Roman" w:cs="Times New Roman"/>
          <w:lang w:eastAsia="ru-RU"/>
        </w:rPr>
      </w:pPr>
      <w:r w:rsidRPr="004925BC">
        <w:rPr>
          <w:rFonts w:ascii="Times New Roman" w:hAnsi="Times New Roman" w:cs="Times New Roman"/>
          <w:lang w:eastAsia="ru-RU"/>
        </w:rPr>
        <w:t xml:space="preserve">         (47141) 2-13-37</w:t>
      </w:r>
    </w:p>
    <w:p w:rsidR="0008126A" w:rsidRDefault="0008126A" w:rsidP="00DA6741">
      <w:pPr>
        <w:jc w:val="center"/>
        <w:rPr>
          <w:rFonts w:ascii="Times New Roman" w:hAnsi="Times New Roman" w:cs="Times New Roman"/>
          <w:sz w:val="28"/>
          <w:szCs w:val="28"/>
        </w:rPr>
      </w:pP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Приложение к постановлению </w:t>
      </w:r>
    </w:p>
    <w:p w:rsidR="0008126A" w:rsidRDefault="0008126A" w:rsidP="00FA295D">
      <w:pPr>
        <w:spacing w:after="0"/>
        <w:ind w:left="567"/>
        <w:jc w:val="right"/>
        <w:rPr>
          <w:rFonts w:ascii="Times New Roman" w:hAnsi="Times New Roman" w:cs="Times New Roman"/>
          <w:sz w:val="28"/>
          <w:szCs w:val="28"/>
        </w:rPr>
      </w:pPr>
      <w:r>
        <w:rPr>
          <w:rFonts w:ascii="Times New Roman" w:hAnsi="Times New Roman" w:cs="Times New Roman"/>
          <w:sz w:val="28"/>
          <w:szCs w:val="28"/>
        </w:rPr>
        <w:t>Администрации Обоянского района</w:t>
      </w:r>
    </w:p>
    <w:p w:rsidR="0008126A" w:rsidRDefault="0008126A" w:rsidP="00FA295D">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                                             от 05.06.2019 №389</w:t>
      </w:r>
    </w:p>
    <w:p w:rsidR="0008126A" w:rsidRDefault="0008126A" w:rsidP="00FA295D">
      <w:pPr>
        <w:ind w:left="567"/>
        <w:jc w:val="center"/>
        <w:rPr>
          <w:rFonts w:ascii="Times New Roman" w:hAnsi="Times New Roman" w:cs="Times New Roman"/>
          <w:sz w:val="28"/>
          <w:szCs w:val="28"/>
        </w:rPr>
      </w:pPr>
    </w:p>
    <w:p w:rsidR="0008126A" w:rsidRPr="009238CC" w:rsidRDefault="0008126A" w:rsidP="00FA295D">
      <w:pPr>
        <w:ind w:left="567"/>
        <w:jc w:val="center"/>
        <w:rPr>
          <w:rFonts w:ascii="Times New Roman" w:hAnsi="Times New Roman" w:cs="Times New Roman"/>
          <w:sz w:val="28"/>
          <w:szCs w:val="28"/>
        </w:rPr>
      </w:pPr>
      <w:r w:rsidRPr="009238CC">
        <w:rPr>
          <w:rFonts w:ascii="Times New Roman" w:hAnsi="Times New Roman" w:cs="Times New Roman"/>
          <w:sz w:val="28"/>
          <w:szCs w:val="28"/>
        </w:rPr>
        <w:t xml:space="preserve">ПОРЯДОК осуществления контроля за выполнением перевозчиками условий договора на право осуществления регулярных пассажирских перевозок на муниципальных пригородных маршрутах и проведения линейного контроля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p>
    <w:p w:rsidR="0008126A" w:rsidRPr="009238CC" w:rsidRDefault="0008126A" w:rsidP="00FA295D">
      <w:pPr>
        <w:ind w:left="567"/>
        <w:rPr>
          <w:rFonts w:ascii="Times New Roman" w:hAnsi="Times New Roman" w:cs="Times New Roman"/>
          <w:sz w:val="28"/>
          <w:szCs w:val="28"/>
        </w:rPr>
      </w:pPr>
      <w:r w:rsidRPr="009238CC">
        <w:rPr>
          <w:rFonts w:ascii="Times New Roman" w:hAnsi="Times New Roman" w:cs="Times New Roman"/>
          <w:sz w:val="28"/>
          <w:szCs w:val="28"/>
        </w:rPr>
        <w:t>1. Общие положения</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1.1. Настоящее положение разработано на основании </w:t>
      </w:r>
      <w:r>
        <w:rPr>
          <w:rFonts w:ascii="Times New Roman" w:hAnsi="Times New Roman" w:cs="Times New Roman"/>
          <w:sz w:val="28"/>
          <w:szCs w:val="28"/>
        </w:rPr>
        <w:t>п</w:t>
      </w:r>
      <w:r w:rsidRPr="0067680D">
        <w:rPr>
          <w:rFonts w:ascii="Times New Roman" w:hAnsi="Times New Roman" w:cs="Times New Roman"/>
          <w:sz w:val="28"/>
          <w:szCs w:val="28"/>
        </w:rPr>
        <w:t>остановлени</w:t>
      </w:r>
      <w:r>
        <w:rPr>
          <w:rFonts w:ascii="Times New Roman" w:hAnsi="Times New Roman" w:cs="Times New Roman"/>
          <w:sz w:val="28"/>
          <w:szCs w:val="28"/>
        </w:rPr>
        <w:t>я</w:t>
      </w:r>
      <w:r w:rsidRPr="0067680D">
        <w:rPr>
          <w:rFonts w:ascii="Times New Roman" w:hAnsi="Times New Roman" w:cs="Times New Roman"/>
          <w:sz w:val="28"/>
          <w:szCs w:val="28"/>
        </w:rPr>
        <w:t xml:space="preserve"> Правительства РФ от 14.02.2009 N 112</w:t>
      </w:r>
      <w:r>
        <w:rPr>
          <w:rFonts w:ascii="Times New Roman" w:hAnsi="Times New Roman" w:cs="Times New Roman"/>
          <w:sz w:val="28"/>
          <w:szCs w:val="28"/>
        </w:rPr>
        <w:t xml:space="preserve"> </w:t>
      </w:r>
      <w:r w:rsidRPr="0067680D">
        <w:rPr>
          <w:rFonts w:ascii="Times New Roman" w:hAnsi="Times New Roman" w:cs="Times New Roman"/>
          <w:sz w:val="28"/>
          <w:szCs w:val="28"/>
        </w:rPr>
        <w:t xml:space="preserve">"Об утверждении Правил перевозок пассажиров и багажа автомобильным транспортом и городским наземным электрическим транспортом". </w:t>
      </w:r>
    </w:p>
    <w:p w:rsidR="0008126A" w:rsidRDefault="0008126A" w:rsidP="00FA295D">
      <w:pPr>
        <w:ind w:left="567"/>
        <w:jc w:val="both"/>
        <w:rPr>
          <w:rFonts w:ascii="Times New Roman" w:hAnsi="Times New Roman" w:cs="Times New Roman"/>
          <w:sz w:val="28"/>
          <w:szCs w:val="28"/>
        </w:rPr>
      </w:pPr>
      <w:r w:rsidRPr="0067680D">
        <w:rPr>
          <w:rFonts w:ascii="Times New Roman" w:hAnsi="Times New Roman" w:cs="Times New Roman"/>
          <w:sz w:val="28"/>
          <w:szCs w:val="28"/>
        </w:rPr>
        <w:t>1.2. Настоящее Положение опре</w:t>
      </w:r>
      <w:r w:rsidRPr="009238CC">
        <w:rPr>
          <w:rFonts w:ascii="Times New Roman" w:hAnsi="Times New Roman" w:cs="Times New Roman"/>
          <w:sz w:val="28"/>
          <w:szCs w:val="28"/>
        </w:rPr>
        <w:t>деляет порядок осуществления контроля за выполнением перевозчиками условий договоров (далее Договоры) на право осуществления регулярных пассажирских перевозок автомобильным транспортом на муниципальных пригородных маршрутах регулярного сообщения и проведения линейного контроля на терри</w:t>
      </w:r>
      <w:r>
        <w:rPr>
          <w:rFonts w:ascii="Times New Roman" w:hAnsi="Times New Roman" w:cs="Times New Roman"/>
          <w:sz w:val="28"/>
          <w:szCs w:val="28"/>
        </w:rPr>
        <w:t>тории 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w:t>
      </w:r>
      <w:r w:rsidRPr="009238CC">
        <w:rPr>
          <w:rFonts w:ascii="Times New Roman" w:hAnsi="Times New Roman" w:cs="Times New Roman"/>
          <w:sz w:val="28"/>
          <w:szCs w:val="28"/>
        </w:rPr>
        <w:t>ск</w:t>
      </w:r>
      <w:r>
        <w:rPr>
          <w:rFonts w:ascii="Times New Roman" w:hAnsi="Times New Roman" w:cs="Times New Roman"/>
          <w:sz w:val="28"/>
          <w:szCs w:val="28"/>
        </w:rPr>
        <w:t>и</w:t>
      </w:r>
      <w:r w:rsidRPr="009238CC">
        <w:rPr>
          <w:rFonts w:ascii="Times New Roman" w:hAnsi="Times New Roman" w:cs="Times New Roman"/>
          <w:sz w:val="28"/>
          <w:szCs w:val="28"/>
        </w:rPr>
        <w:t>й райо</w:t>
      </w:r>
      <w:r>
        <w:rPr>
          <w:rFonts w:ascii="Times New Roman" w:hAnsi="Times New Roman" w:cs="Times New Roman"/>
          <w:sz w:val="28"/>
          <w:szCs w:val="28"/>
        </w:rPr>
        <w:t>н» Курской области, заключенных с перевозчиками А</w:t>
      </w:r>
      <w:r w:rsidRPr="009238CC">
        <w:rPr>
          <w:rFonts w:ascii="Times New Roman" w:hAnsi="Times New Roman" w:cs="Times New Roman"/>
          <w:sz w:val="28"/>
          <w:szCs w:val="28"/>
        </w:rPr>
        <w:t>дминистр</w:t>
      </w:r>
      <w:r>
        <w:rPr>
          <w:rFonts w:ascii="Times New Roman" w:hAnsi="Times New Roman" w:cs="Times New Roman"/>
          <w:sz w:val="28"/>
          <w:szCs w:val="28"/>
        </w:rPr>
        <w:t>ацией 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w:t>
      </w:r>
      <w:r w:rsidRPr="009238CC">
        <w:rPr>
          <w:rFonts w:ascii="Times New Roman" w:hAnsi="Times New Roman" w:cs="Times New Roman"/>
          <w:sz w:val="28"/>
          <w:szCs w:val="28"/>
        </w:rPr>
        <w:t>ск</w:t>
      </w:r>
      <w:r>
        <w:rPr>
          <w:rFonts w:ascii="Times New Roman" w:hAnsi="Times New Roman" w:cs="Times New Roman"/>
          <w:sz w:val="28"/>
          <w:szCs w:val="28"/>
        </w:rPr>
        <w:t>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 xml:space="preserve"> (далее - Организатор перевозок).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1.3. Контроль за выполнением перевозчиком (перевозчиками) условий Договора</w:t>
      </w:r>
      <w:r>
        <w:rPr>
          <w:rFonts w:ascii="Times New Roman" w:hAnsi="Times New Roman" w:cs="Times New Roman"/>
          <w:sz w:val="28"/>
          <w:szCs w:val="28"/>
        </w:rPr>
        <w:t xml:space="preserve"> (муниципального контракта) </w:t>
      </w:r>
      <w:r w:rsidRPr="009238CC">
        <w:rPr>
          <w:rFonts w:ascii="Times New Roman" w:hAnsi="Times New Roman" w:cs="Times New Roman"/>
          <w:sz w:val="28"/>
          <w:szCs w:val="28"/>
        </w:rPr>
        <w:t xml:space="preserve"> и линейный контроль осуществляется Организатором перевозок. </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 xml:space="preserve">1.4. Контроль за </w:t>
      </w:r>
      <w:r>
        <w:rPr>
          <w:rFonts w:ascii="Times New Roman" w:hAnsi="Times New Roman" w:cs="Times New Roman"/>
          <w:sz w:val="28"/>
          <w:szCs w:val="28"/>
        </w:rPr>
        <w:t xml:space="preserve">   </w:t>
      </w:r>
      <w:r w:rsidRPr="00986CCC">
        <w:rPr>
          <w:rFonts w:ascii="Times New Roman" w:hAnsi="Times New Roman" w:cs="Times New Roman"/>
          <w:sz w:val="28"/>
          <w:szCs w:val="28"/>
        </w:rPr>
        <w:t>соблюдением Договоров</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(муниципальных контрактов) </w:t>
      </w:r>
      <w:r>
        <w:rPr>
          <w:rFonts w:ascii="Times New Roman" w:hAnsi="Times New Roman" w:cs="Times New Roman"/>
          <w:sz w:val="28"/>
          <w:szCs w:val="28"/>
        </w:rPr>
        <w:t xml:space="preserve"> </w:t>
      </w:r>
      <w:r w:rsidRPr="00986CCC">
        <w:rPr>
          <w:rFonts w:ascii="Times New Roman" w:hAnsi="Times New Roman" w:cs="Times New Roman"/>
          <w:sz w:val="28"/>
          <w:szCs w:val="28"/>
        </w:rPr>
        <w:t>и</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Линейный</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контроль </w:t>
      </w:r>
      <w:r>
        <w:rPr>
          <w:rFonts w:ascii="Times New Roman" w:hAnsi="Times New Roman" w:cs="Times New Roman"/>
          <w:sz w:val="28"/>
          <w:szCs w:val="28"/>
        </w:rPr>
        <w:t xml:space="preserve">  </w:t>
      </w:r>
      <w:r w:rsidRPr="00986CCC">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рабочей </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группой </w:t>
      </w:r>
      <w:r>
        <w:rPr>
          <w:rFonts w:ascii="Times New Roman" w:hAnsi="Times New Roman" w:cs="Times New Roman"/>
          <w:sz w:val="28"/>
          <w:szCs w:val="28"/>
        </w:rPr>
        <w:t xml:space="preserve">  </w:t>
      </w:r>
      <w:r w:rsidRPr="00986CCC">
        <w:rPr>
          <w:rFonts w:ascii="Times New Roman" w:hAnsi="Times New Roman" w:cs="Times New Roman"/>
          <w:sz w:val="28"/>
          <w:szCs w:val="28"/>
        </w:rPr>
        <w:t>по контролю за</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выполнением перевозчиком (перевозчиками) условий договора в пригородном</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 xml:space="preserve">сообщении на </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986CCC">
        <w:rPr>
          <w:rFonts w:ascii="Times New Roman" w:hAnsi="Times New Roman" w:cs="Times New Roman"/>
          <w:sz w:val="28"/>
          <w:szCs w:val="28"/>
        </w:rPr>
        <w:t>района</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«Обоянский </w:t>
      </w:r>
      <w:r>
        <w:rPr>
          <w:rFonts w:ascii="Times New Roman" w:hAnsi="Times New Roman" w:cs="Times New Roman"/>
          <w:sz w:val="28"/>
          <w:szCs w:val="28"/>
        </w:rPr>
        <w:t xml:space="preserve">   </w:t>
      </w:r>
      <w:r w:rsidRPr="00986CCC">
        <w:rPr>
          <w:rFonts w:ascii="Times New Roman" w:hAnsi="Times New Roman" w:cs="Times New Roman"/>
          <w:sz w:val="28"/>
          <w:szCs w:val="28"/>
        </w:rPr>
        <w:t>район»</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 xml:space="preserve">Курской области,  состав </w:t>
      </w:r>
      <w:r>
        <w:rPr>
          <w:rFonts w:ascii="Times New Roman" w:hAnsi="Times New Roman" w:cs="Times New Roman"/>
          <w:sz w:val="28"/>
          <w:szCs w:val="28"/>
        </w:rPr>
        <w:t xml:space="preserve">  </w:t>
      </w:r>
      <w:r w:rsidRPr="00986CCC">
        <w:rPr>
          <w:rFonts w:ascii="Times New Roman" w:hAnsi="Times New Roman" w:cs="Times New Roman"/>
          <w:sz w:val="28"/>
          <w:szCs w:val="28"/>
        </w:rPr>
        <w:t>которой</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определен </w:t>
      </w:r>
      <w:r>
        <w:rPr>
          <w:rFonts w:ascii="Times New Roman" w:hAnsi="Times New Roman" w:cs="Times New Roman"/>
          <w:sz w:val="28"/>
          <w:szCs w:val="28"/>
        </w:rPr>
        <w:t xml:space="preserve">  </w:t>
      </w:r>
      <w:r w:rsidRPr="00986CCC">
        <w:rPr>
          <w:rFonts w:ascii="Times New Roman" w:hAnsi="Times New Roman" w:cs="Times New Roman"/>
          <w:sz w:val="28"/>
          <w:szCs w:val="28"/>
        </w:rPr>
        <w:t>Администрацией Обоянского</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района и на которую возложено выполнение функций регулярного контроля за</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работой</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пассажирского</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транспорта на </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линии </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(маршруте) </w:t>
      </w:r>
      <w:r>
        <w:rPr>
          <w:rFonts w:ascii="Times New Roman" w:hAnsi="Times New Roman" w:cs="Times New Roman"/>
          <w:sz w:val="28"/>
          <w:szCs w:val="28"/>
        </w:rPr>
        <w:t xml:space="preserve"> </w:t>
      </w:r>
      <w:r w:rsidRPr="00986CCC">
        <w:rPr>
          <w:rFonts w:ascii="Times New Roman" w:hAnsi="Times New Roman" w:cs="Times New Roman"/>
          <w:sz w:val="28"/>
          <w:szCs w:val="28"/>
        </w:rPr>
        <w:t>– приём отчётов о</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 xml:space="preserve">недополученных </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доходах </w:t>
      </w:r>
      <w:r>
        <w:rPr>
          <w:rFonts w:ascii="Times New Roman" w:hAnsi="Times New Roman" w:cs="Times New Roman"/>
          <w:sz w:val="28"/>
          <w:szCs w:val="28"/>
        </w:rPr>
        <w:t xml:space="preserve"> </w:t>
      </w:r>
      <w:r w:rsidRPr="00986CCC">
        <w:rPr>
          <w:rFonts w:ascii="Times New Roman" w:hAnsi="Times New Roman" w:cs="Times New Roman"/>
          <w:sz w:val="28"/>
          <w:szCs w:val="28"/>
        </w:rPr>
        <w:t>от</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перевозок </w:t>
      </w:r>
      <w:r>
        <w:rPr>
          <w:rFonts w:ascii="Times New Roman" w:hAnsi="Times New Roman" w:cs="Times New Roman"/>
          <w:sz w:val="28"/>
          <w:szCs w:val="28"/>
        </w:rPr>
        <w:t xml:space="preserve"> </w:t>
      </w:r>
      <w:r w:rsidRPr="00986CCC">
        <w:rPr>
          <w:rFonts w:ascii="Times New Roman" w:hAnsi="Times New Roman" w:cs="Times New Roman"/>
          <w:sz w:val="28"/>
          <w:szCs w:val="28"/>
        </w:rPr>
        <w:t>на</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 пригородных</w:t>
      </w:r>
      <w:r>
        <w:rPr>
          <w:rFonts w:ascii="Times New Roman" w:hAnsi="Times New Roman" w:cs="Times New Roman"/>
          <w:sz w:val="28"/>
          <w:szCs w:val="28"/>
        </w:rPr>
        <w:t xml:space="preserve">   </w:t>
      </w:r>
      <w:r w:rsidRPr="00986CCC">
        <w:rPr>
          <w:rFonts w:ascii="Times New Roman" w:hAnsi="Times New Roman" w:cs="Times New Roman"/>
          <w:sz w:val="28"/>
          <w:szCs w:val="28"/>
        </w:rPr>
        <w:t xml:space="preserve">маршрутах  </w:t>
      </w:r>
      <w:r>
        <w:rPr>
          <w:rFonts w:ascii="Times New Roman" w:hAnsi="Times New Roman" w:cs="Times New Roman"/>
          <w:sz w:val="28"/>
          <w:szCs w:val="28"/>
        </w:rPr>
        <w:t xml:space="preserve">  </w:t>
      </w:r>
      <w:r w:rsidRPr="00986CCC">
        <w:rPr>
          <w:rFonts w:ascii="Times New Roman" w:hAnsi="Times New Roman" w:cs="Times New Roman"/>
          <w:sz w:val="28"/>
          <w:szCs w:val="28"/>
        </w:rPr>
        <w:t>в</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соответствии с Приложением 7 и отчётов о фактически полученных доходах и</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произведенных расходах на пригородных маршрутах в соответствии с</w:t>
      </w:r>
    </w:p>
    <w:p w:rsidR="0008126A" w:rsidRPr="00986CCC" w:rsidRDefault="0008126A" w:rsidP="00986CCC">
      <w:pPr>
        <w:ind w:left="600"/>
        <w:rPr>
          <w:rFonts w:ascii="Times New Roman" w:hAnsi="Times New Roman" w:cs="Times New Roman"/>
          <w:sz w:val="28"/>
          <w:szCs w:val="28"/>
        </w:rPr>
      </w:pPr>
      <w:r w:rsidRPr="00986CCC">
        <w:rPr>
          <w:rFonts w:ascii="Times New Roman" w:hAnsi="Times New Roman" w:cs="Times New Roman"/>
          <w:sz w:val="28"/>
          <w:szCs w:val="28"/>
        </w:rPr>
        <w:t>Приложение 8, а так же  материалов по видеофиксации.</w:t>
      </w:r>
    </w:p>
    <w:p w:rsidR="0008126A" w:rsidRDefault="0008126A" w:rsidP="00986CCC">
      <w:pPr>
        <w:ind w:left="567"/>
        <w:jc w:val="both"/>
        <w:rPr>
          <w:rFonts w:ascii="Times New Roman" w:hAnsi="Times New Roman" w:cs="Times New Roman"/>
          <w:sz w:val="28"/>
          <w:szCs w:val="28"/>
        </w:rPr>
      </w:pPr>
      <w:r w:rsidRPr="009238CC">
        <w:rPr>
          <w:rFonts w:ascii="Times New Roman" w:hAnsi="Times New Roman" w:cs="Times New Roman"/>
          <w:sz w:val="28"/>
          <w:szCs w:val="28"/>
        </w:rPr>
        <w:t>1.5. Организатор перевозок, осуществляющий в соответствии со своей компетенцией контроль за выполнением перевозчиком (перевозчиками) условий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и линейный контроль: 1) принимает решения об обязательном оснащении транспортных средств перевозчика оборудованием, предназначенным для технического обеспечения контроля за осуществлением регулярных пассажирских перевозок</w:t>
      </w:r>
      <w:r>
        <w:rPr>
          <w:rFonts w:ascii="Times New Roman" w:hAnsi="Times New Roman" w:cs="Times New Roman"/>
          <w:sz w:val="28"/>
          <w:szCs w:val="28"/>
        </w:rPr>
        <w:t>, системой ГЛОНАСС и оборудованием для видеофиксации</w:t>
      </w:r>
      <w:r w:rsidRPr="009238CC">
        <w:rPr>
          <w:rFonts w:ascii="Times New Roman" w:hAnsi="Times New Roman" w:cs="Times New Roman"/>
          <w:sz w:val="28"/>
          <w:szCs w:val="28"/>
        </w:rPr>
        <w:t>; 2) требует от перевозчика отчеты о предоставленных транспортных услугах</w:t>
      </w:r>
      <w:r>
        <w:rPr>
          <w:rFonts w:ascii="Times New Roman" w:hAnsi="Times New Roman" w:cs="Times New Roman"/>
          <w:sz w:val="28"/>
          <w:szCs w:val="28"/>
        </w:rPr>
        <w:t xml:space="preserve"> по форме согласно Приложения 2</w:t>
      </w:r>
      <w:r w:rsidRPr="009238CC">
        <w:rPr>
          <w:rFonts w:ascii="Times New Roman" w:hAnsi="Times New Roman" w:cs="Times New Roman"/>
          <w:sz w:val="28"/>
          <w:szCs w:val="28"/>
        </w:rPr>
        <w:t>; 3) выдает перевозчику обязательные к исполнению предписания об</w:t>
      </w:r>
      <w:r>
        <w:rPr>
          <w:rFonts w:ascii="Times New Roman" w:hAnsi="Times New Roman" w:cs="Times New Roman"/>
          <w:sz w:val="28"/>
          <w:szCs w:val="28"/>
        </w:rPr>
        <w:t xml:space="preserve"> </w:t>
      </w:r>
      <w:r w:rsidRPr="009238CC">
        <w:rPr>
          <w:rFonts w:ascii="Times New Roman" w:hAnsi="Times New Roman" w:cs="Times New Roman"/>
          <w:sz w:val="28"/>
          <w:szCs w:val="28"/>
        </w:rPr>
        <w:t>устранении нарушений условий договора на право осуществления рег</w:t>
      </w:r>
      <w:r>
        <w:rPr>
          <w:rFonts w:ascii="Times New Roman" w:hAnsi="Times New Roman" w:cs="Times New Roman"/>
          <w:sz w:val="28"/>
          <w:szCs w:val="28"/>
        </w:rPr>
        <w:t>улярных пассажирских перевозок;</w:t>
      </w:r>
      <w:r w:rsidRPr="009238CC">
        <w:rPr>
          <w:rFonts w:ascii="Times New Roman" w:hAnsi="Times New Roman" w:cs="Times New Roman"/>
          <w:sz w:val="28"/>
          <w:szCs w:val="28"/>
        </w:rPr>
        <w:t xml:space="preserve">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1.6. При проведении линейного контроля осуществляется проверка: 1) степени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подготовки транспортных средств, их внутреннего и внешнего оформления и экипировки; соблюдения требований к конструкции и оснащению транспортных средств, предусмотренных заводом-изготовителем и иной нормативно-технической документацией; 2) соблюдения расписания и схемы маршрута движения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транспортных средств; 3) наличия и правильности оформления соответствующей документации, в том числе билетно-учетного листа, а также билетной продукции; 4) выполнения водителями, кондукторами и другими линейными работниками своих должностных обязанностей; 5) состояния линейных объектов, соблюдения требований к оборудованию остановочных пунктов пассажирского транспорта; 6) выполнение иных установленных федеральным законодательством и закон</w:t>
      </w:r>
      <w:r>
        <w:rPr>
          <w:rFonts w:ascii="Times New Roman" w:hAnsi="Times New Roman" w:cs="Times New Roman"/>
          <w:sz w:val="28"/>
          <w:szCs w:val="28"/>
        </w:rPr>
        <w:t xml:space="preserve">одательством Курской области </w:t>
      </w:r>
      <w:r w:rsidRPr="009238CC">
        <w:rPr>
          <w:rFonts w:ascii="Times New Roman" w:hAnsi="Times New Roman" w:cs="Times New Roman"/>
          <w:sz w:val="28"/>
          <w:szCs w:val="28"/>
        </w:rPr>
        <w:t xml:space="preserve"> требований, предъявляемых к перевозчику.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1.7. Контроль за соблюдением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 xml:space="preserve">осуществляется в следующих формах: </w:t>
      </w:r>
      <w:r>
        <w:rPr>
          <w:rFonts w:ascii="Times New Roman" w:hAnsi="Times New Roman" w:cs="Times New Roman"/>
          <w:sz w:val="28"/>
          <w:szCs w:val="28"/>
        </w:rPr>
        <w:t xml:space="preserve">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контроль за соблюдением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 xml:space="preserve">на линии (маршруте), линейный контроль;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технический контроль, выполняемый на основании навигационной информации; 3) документальный контроль за соблюдением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 xml:space="preserve">(далее - документальный </w:t>
      </w:r>
      <w:r>
        <w:rPr>
          <w:rFonts w:ascii="Times New Roman" w:hAnsi="Times New Roman" w:cs="Times New Roman"/>
          <w:sz w:val="28"/>
          <w:szCs w:val="28"/>
        </w:rPr>
        <w:t>контроль);</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4) видеофиксация салона.</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1.8. Контроль за соблюдением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включает в себя: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проверка степени подготовки транспортных средств, их внутреннего и внешнего оформления и экипировки, соблюдения требований к конструкции и оснащению транспортных средств, предусмотренных заводом изготовителем и иной нормативно-технической документацией;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проверку состояния линейных объектов, соблюдения требований к оборудованию остановочных пунктов пассажирского транспорта;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3) контроль за осуществлением регулярных пассажирских перевозок только по утвержденным Организатором перевозок маршрутам пригородного</w:t>
      </w:r>
      <w:r>
        <w:rPr>
          <w:rFonts w:ascii="Times New Roman" w:hAnsi="Times New Roman" w:cs="Times New Roman"/>
          <w:sz w:val="28"/>
          <w:szCs w:val="28"/>
        </w:rPr>
        <w:t xml:space="preserve"> </w:t>
      </w:r>
      <w:r w:rsidRPr="009238CC">
        <w:rPr>
          <w:rFonts w:ascii="Times New Roman" w:hAnsi="Times New Roman" w:cs="Times New Roman"/>
          <w:sz w:val="28"/>
          <w:szCs w:val="28"/>
        </w:rPr>
        <w:t>сообщения, внесенным в реестр марш</w:t>
      </w:r>
      <w:r>
        <w:rPr>
          <w:rFonts w:ascii="Times New Roman" w:hAnsi="Times New Roman" w:cs="Times New Roman"/>
          <w:sz w:val="28"/>
          <w:szCs w:val="28"/>
        </w:rPr>
        <w:t>рутов 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4) контроль наличия у перевозчиков и действительности заключенных с Организатором перевозок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и утвержденной технологической документации, Паспорта маршрута, Расписания маршрута и Схемы маршрута; </w:t>
      </w:r>
      <w:r>
        <w:rPr>
          <w:rFonts w:ascii="Times New Roman" w:hAnsi="Times New Roman" w:cs="Times New Roman"/>
          <w:sz w:val="28"/>
          <w:szCs w:val="28"/>
        </w:rPr>
        <w:t xml:space="preserve">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5) контроль наличия у водителей при выполнении регулярных перевозок копий действительных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 xml:space="preserve">маршрута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заключенных с Организатором перевозок, Схем и Расписаний, утвержденных Организатором перевозок, а также путевых листов с отметками о проведении предрейсовых технических осмотров транспортных средств, предрейсовых медицинских осмотров водителей;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6) контроль за обеспечением выдачи билетов и багажных квитанций пассажирам в автомобильном транспорте общего пользования мун</w:t>
      </w:r>
      <w:r>
        <w:rPr>
          <w:rFonts w:ascii="Times New Roman" w:hAnsi="Times New Roman" w:cs="Times New Roman"/>
          <w:sz w:val="28"/>
          <w:szCs w:val="28"/>
        </w:rPr>
        <w:t>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 xml:space="preserve">;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7) контроль за обеспечением соблюдения перевозчиками и водителями утвержденных Организатором перевозок маршрутов и графиков (Расписаний)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движе</w:t>
      </w:r>
      <w:r>
        <w:rPr>
          <w:rFonts w:ascii="Times New Roman" w:hAnsi="Times New Roman" w:cs="Times New Roman"/>
          <w:sz w:val="28"/>
          <w:szCs w:val="28"/>
        </w:rPr>
        <w:t xml:space="preserve">ния по ним транспортных средств; </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8) видеофиксация салона – количество входящих и выходящих пассажиров на каждой остановке, время и дату видеофиксации.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1.9. Целью проведения контроля является проверка Организатором перевозок </w:t>
      </w:r>
    </w:p>
    <w:p w:rsidR="0008126A" w:rsidRDefault="0008126A" w:rsidP="00FA295D">
      <w:pPr>
        <w:spacing w:after="0"/>
        <w:ind w:left="567"/>
        <w:jc w:val="both"/>
        <w:rPr>
          <w:rFonts w:ascii="Times New Roman" w:hAnsi="Times New Roman" w:cs="Times New Roman"/>
          <w:sz w:val="28"/>
          <w:szCs w:val="28"/>
        </w:rPr>
      </w:pPr>
      <w:r w:rsidRPr="009238CC">
        <w:rPr>
          <w:rFonts w:ascii="Times New Roman" w:hAnsi="Times New Roman" w:cs="Times New Roman"/>
          <w:sz w:val="28"/>
          <w:szCs w:val="28"/>
        </w:rPr>
        <w:t>выполнения перевозчиком условий и обязательств, установленных Договором</w:t>
      </w:r>
      <w:r>
        <w:rPr>
          <w:rFonts w:ascii="Times New Roman" w:hAnsi="Times New Roman" w:cs="Times New Roman"/>
          <w:sz w:val="28"/>
          <w:szCs w:val="28"/>
        </w:rPr>
        <w:t xml:space="preserve"> (муниципальным контрактом)</w:t>
      </w:r>
      <w:r w:rsidRPr="009238CC">
        <w:rPr>
          <w:rFonts w:ascii="Times New Roman" w:hAnsi="Times New Roman" w:cs="Times New Roman"/>
          <w:sz w:val="28"/>
          <w:szCs w:val="28"/>
        </w:rPr>
        <w:t xml:space="preserve"> на организацию и осуществление регулярных перевозок пассажиров автомобильным транспортом общего пользования в пригородном сообщении на территории муни</w:t>
      </w:r>
      <w:r>
        <w:rPr>
          <w:rFonts w:ascii="Times New Roman" w:hAnsi="Times New Roman" w:cs="Times New Roman"/>
          <w:sz w:val="28"/>
          <w:szCs w:val="28"/>
        </w:rPr>
        <w:t>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1.10. Права и обязанности должностных лиц при осуществлении контроля за выполнением перевозчиками условий договоров на право осуществления регулярных пассажирских перевозок автомобильным транспортом на муниципальных пригородных маршрутах регулярного сообщения и проведения линейного контроля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1.10.1. Права должностных лиц Организатора перевозок, при осуществлении контроля: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в сфере транспортного обеспечения населения;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использовать необходимые для проведения проверки организационно</w:t>
      </w:r>
      <w:r>
        <w:rPr>
          <w:rFonts w:ascii="Times New Roman" w:hAnsi="Times New Roman" w:cs="Times New Roman"/>
          <w:sz w:val="28"/>
          <w:szCs w:val="28"/>
        </w:rPr>
        <w:t>-</w:t>
      </w:r>
      <w:r w:rsidRPr="009238CC">
        <w:rPr>
          <w:rFonts w:ascii="Times New Roman" w:hAnsi="Times New Roman" w:cs="Times New Roman"/>
          <w:sz w:val="28"/>
          <w:szCs w:val="28"/>
        </w:rPr>
        <w:t xml:space="preserve">технические средства (в том числе компьютеры, электронные носители информации, калькуляторы, копировальные аппараты, сканеры, телефоны);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запрашивать и получать от перевозчиков и водителей автобусов все необходимые для достижения целей проверки документы (информацию) за проверяемый период, а также требовать и получать письменные или устные пояснения по вопросам, возникающим в ходе проведения проверки;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осуществлять копирование документов, непосредственно связанных с осуществлением проверки, и выносить подготовленные копии за пределы места нахождения и (или) ведения деятельности перевозчиков для приобщения к материалам проверки;</w:t>
      </w:r>
    </w:p>
    <w:p w:rsidR="0008126A" w:rsidRDefault="0008126A" w:rsidP="00FA295D">
      <w:pPr>
        <w:ind w:left="567"/>
        <w:jc w:val="both"/>
        <w:rPr>
          <w:rFonts w:ascii="Times New Roman" w:hAnsi="Times New Roman" w:cs="Times New Roman"/>
          <w:sz w:val="28"/>
          <w:szCs w:val="28"/>
        </w:rPr>
      </w:pPr>
    </w:p>
    <w:p w:rsidR="0008126A" w:rsidRDefault="0008126A" w:rsidP="00675D89">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получать электронные копии документов и копии иных записей (на собственные носители информации), непосредственно связанных с осуществлением проверки. 1.10.2. Обязанности должностных лиц Организатора перевозок при осуществлении контроля за выполнением перевозчиками условий договоров (далее Договоры) на право осуществления регулярных пассажирских перевозок автомобильным транспортом на муниципальных пригородных маршрутах регулярного сообщения и проведения линейного контроля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w:t>
      </w:r>
      <w:r>
        <w:rPr>
          <w:rFonts w:ascii="Times New Roman" w:hAnsi="Times New Roman" w:cs="Times New Roman"/>
          <w:sz w:val="28"/>
          <w:szCs w:val="28"/>
        </w:rPr>
        <w:t>шений установленных требований</w:t>
      </w:r>
      <w:r w:rsidRPr="009238CC">
        <w:rPr>
          <w:rFonts w:ascii="Times New Roman" w:hAnsi="Times New Roman" w:cs="Times New Roman"/>
          <w:sz w:val="28"/>
          <w:szCs w:val="28"/>
        </w:rPr>
        <w:t>;</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 соблюдать законодательство Российской Федерации, права и законные интересы перевозчиков;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проводить проверку на основании распоряжения Организатора перевозок;</w:t>
      </w:r>
    </w:p>
    <w:p w:rsidR="0008126A" w:rsidRDefault="0008126A" w:rsidP="00675D89">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 проводить проверку только во время исп</w:t>
      </w:r>
      <w:r>
        <w:rPr>
          <w:rFonts w:ascii="Times New Roman" w:hAnsi="Times New Roman" w:cs="Times New Roman"/>
          <w:sz w:val="28"/>
          <w:szCs w:val="28"/>
        </w:rPr>
        <w:t xml:space="preserve">олнения служебных обязанностей, </w:t>
      </w:r>
    </w:p>
    <w:p w:rsidR="0008126A" w:rsidRDefault="0008126A" w:rsidP="00675D89">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 при предъявлении служебных удостоверений, копии распоряжения </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Организатора перевозок;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осуществлять выездную проверку только в случае присутствия при её проведении перевозчика либо лица его замещающего;</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 не препятствовать Перевозчику (иному уполномоченному лицу) присутствовать при проведении проверки, давать разъяснения по вопросам, относящимся к предмету проверки; предоставлять Перевозчику (иному уполномоченному лицу), присутствующему при проведении проверки, информацию и документы, относящиеся к предмету проверки;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 требовать от Перевозчика предоставление материалов видеофиксации за любой период времени работы Перевзчика;</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знакомить Перевозчика (иное уполномоченное лицо) с результатами проверки;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перед началом осуществления контроля по просьбе Перевозчика (иного уполномоченного лица) ознакомить его с положениями настоящего Порядка; </w:t>
      </w:r>
    </w:p>
    <w:p w:rsidR="0008126A" w:rsidRDefault="0008126A" w:rsidP="00675D89">
      <w:pPr>
        <w:ind w:left="567"/>
        <w:jc w:val="both"/>
        <w:rPr>
          <w:rFonts w:ascii="Times New Roman" w:hAnsi="Times New Roman" w:cs="Times New Roman"/>
          <w:sz w:val="28"/>
          <w:szCs w:val="28"/>
        </w:rPr>
      </w:pPr>
      <w:r w:rsidRPr="009238CC">
        <w:rPr>
          <w:rFonts w:ascii="Times New Roman" w:hAnsi="Times New Roman" w:cs="Times New Roman"/>
          <w:sz w:val="28"/>
          <w:szCs w:val="28"/>
        </w:rPr>
        <w:t>- не требовать представления документов (информации), не относящихся к предмету проверки, а также сведений и документов, которые могут быть получены от иных органов, организаций;</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 не изымать оригиналы документов, относящихся к предмету проверки;</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 не распространять информацию, составляющую охраняемую законом</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тайну и полученную в результате проведения проверки, за исключением случаев, предусмотренных законодательством Российской Федерации;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соблюдать сроки проведения проверки; - осуществлять запись о проведенной проверке в журнале учета проверок;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в случае выявления нарушений перевозчиками нормативных правовых актов Российской Федерации, контроль за соблюдением которых не входит в компетенцию Организатора перевозок, о выявленных нарушениях с приложением документов, свидетельствующих о них, незамедлительно сообщать в соответствующий уполномоченный орган.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1.11. Права и обязанности лиц, в отношении которых осуществляются мероприятия по контролю.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1.11.1. Перевозчик, в отношении которого осуществляется контроль вправе: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получать от должностных лиц Организатора перевозок информацию, которая относится к предмету проверки;</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Организатора перевозок;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обжаловать действия (бездействие) должностных лиц Организатора перевозок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1.11.2. Перевозчик (иное уполномоченное лицо) при проведении проверки обязан: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обеспечить доступ должностных лиц Организатора перевозок на территорию, в здания и другие служебные помещения;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присутствовать лично при проведении проверки;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обеспечить представление должностным лицам Организатора перевозок документов и информации, необходимых для проведения проверки, в установленные в запросе сроки; обеспечить предоставление должностным лицам Организатора перевозок журнала учета проверок, соответствующего установленной</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 приказом</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 Минэкономразвития</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 России от 30 апреля 2009 года </w:t>
      </w:r>
    </w:p>
    <w:p w:rsidR="0008126A" w:rsidRDefault="0008126A" w:rsidP="00675D89">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141 типовой форме.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1.12. Результатом осуществления контроля за вып</w:t>
      </w:r>
      <w:r>
        <w:rPr>
          <w:rFonts w:ascii="Times New Roman" w:hAnsi="Times New Roman" w:cs="Times New Roman"/>
          <w:sz w:val="28"/>
          <w:szCs w:val="28"/>
        </w:rPr>
        <w:t>олнением перевозчиками условий Д</w:t>
      </w:r>
      <w:r w:rsidRPr="009238CC">
        <w:rPr>
          <w:rFonts w:ascii="Times New Roman" w:hAnsi="Times New Roman" w:cs="Times New Roman"/>
          <w:sz w:val="28"/>
          <w:szCs w:val="28"/>
        </w:rPr>
        <w:t xml:space="preserve">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 xml:space="preserve">(далее Договоры) на право осуществления регулярных пассажирских перевозок автомобильным транспортом на муниципальных пригородных маршрутах регулярного сообщения и проведения линейного контроля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 является выявление и пресечение нарушений Перевозчиками, контроль за соблюдением которых входит в компетенцию Организатора</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перевозок, путем применения мер, предусмотренных законодательством Российской Федерации. </w:t>
      </w:r>
    </w:p>
    <w:p w:rsidR="0008126A" w:rsidRDefault="0008126A" w:rsidP="00C02E91">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1.13. Юридическими фактами завершения осуществления контроля за выполнением перевозчиками условий договоров на право осуществления регулярных пассажирских перевозок автомобильным транспортом на муниципальных пригородных маршрутах регулярного сообщения и проведения линейного контроля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 являются: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-составление акта проверки деятельности Перевозчика;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-вынесение предписания Перевозчику об устранении выявленных нарушений законодательства Российской </w:t>
      </w:r>
      <w:r>
        <w:rPr>
          <w:rFonts w:ascii="Times New Roman" w:hAnsi="Times New Roman" w:cs="Times New Roman"/>
          <w:sz w:val="28"/>
          <w:szCs w:val="28"/>
        </w:rPr>
        <w:t>Федерации в установленной сфере, условий Договора (муниципального контракта).</w:t>
      </w:r>
    </w:p>
    <w:p w:rsidR="0008126A" w:rsidRPr="009238CC" w:rsidRDefault="0008126A" w:rsidP="00FA295D">
      <w:pPr>
        <w:ind w:left="567"/>
        <w:rPr>
          <w:rFonts w:ascii="Times New Roman" w:hAnsi="Times New Roman" w:cs="Times New Roman"/>
          <w:sz w:val="28"/>
          <w:szCs w:val="28"/>
        </w:rPr>
      </w:pPr>
      <w:r w:rsidRPr="009238CC">
        <w:rPr>
          <w:rFonts w:ascii="Times New Roman" w:hAnsi="Times New Roman" w:cs="Times New Roman"/>
          <w:sz w:val="28"/>
          <w:szCs w:val="28"/>
        </w:rPr>
        <w:t xml:space="preserve">2. Контроль за соблюдением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на линии (маршруте)</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2.1. Срок осуществления контроля за вып</w:t>
      </w:r>
      <w:r>
        <w:rPr>
          <w:rFonts w:ascii="Times New Roman" w:hAnsi="Times New Roman" w:cs="Times New Roman"/>
          <w:sz w:val="28"/>
          <w:szCs w:val="28"/>
        </w:rPr>
        <w:t>олнением перевозчиками условий Договора (муниципального контракта)</w:t>
      </w:r>
      <w:r w:rsidRPr="009238CC">
        <w:rPr>
          <w:rFonts w:ascii="Times New Roman" w:hAnsi="Times New Roman" w:cs="Times New Roman"/>
          <w:sz w:val="28"/>
          <w:szCs w:val="28"/>
        </w:rPr>
        <w:t xml:space="preserve"> на право осуществления регулярных пассажирских перевозок автомобильным транспортом на муниципальных пригородных маршрутах регулярного сообщения и проведения линейного контроля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 (с даты начала и до окончания проверочных мероприятий) не может превышать двадцать дней.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2.2. В исключительных случаях, связанных с необходимостью проведения сложных и (или) длительных исследований (непредставление или несвоевременное представление Перевозчиком запрашиваемых документов в установленный срок, выявление в результате рассмотрения представленных документов необходимости запроса и изучения дополнительных документов, обращение Перевозчика с просьбой о продлении срока проведения проверки по уважительным причинам, подтверждаемым соответствующими документами) по мотивированному предложению должностных лиц Организатора перевозок, проводящих проверку, срок провед</w:t>
      </w:r>
      <w:r>
        <w:rPr>
          <w:rFonts w:ascii="Times New Roman" w:hAnsi="Times New Roman" w:cs="Times New Roman"/>
          <w:sz w:val="28"/>
          <w:szCs w:val="28"/>
        </w:rPr>
        <w:t>ения проверки продлевается Главой</w:t>
      </w:r>
      <w:r w:rsidRPr="009238CC">
        <w:rPr>
          <w:rFonts w:ascii="Times New Roman" w:hAnsi="Times New Roman" w:cs="Times New Roman"/>
          <w:sz w:val="28"/>
          <w:szCs w:val="28"/>
        </w:rPr>
        <w:t xml:space="preserve"> </w:t>
      </w:r>
      <w:r>
        <w:rPr>
          <w:rFonts w:ascii="Times New Roman" w:hAnsi="Times New Roman" w:cs="Times New Roman"/>
          <w:sz w:val="28"/>
          <w:szCs w:val="28"/>
        </w:rPr>
        <w:t>Обоян</w:t>
      </w:r>
      <w:r w:rsidRPr="009238CC">
        <w:rPr>
          <w:rFonts w:ascii="Times New Roman" w:hAnsi="Times New Roman" w:cs="Times New Roman"/>
          <w:sz w:val="28"/>
          <w:szCs w:val="28"/>
        </w:rPr>
        <w:t>ск</w:t>
      </w:r>
      <w:r>
        <w:rPr>
          <w:rFonts w:ascii="Times New Roman" w:hAnsi="Times New Roman" w:cs="Times New Roman"/>
          <w:sz w:val="28"/>
          <w:szCs w:val="28"/>
        </w:rPr>
        <w:t>ого</w:t>
      </w:r>
      <w:r w:rsidRPr="009238CC">
        <w:rPr>
          <w:rFonts w:ascii="Times New Roman" w:hAnsi="Times New Roman" w:cs="Times New Roman"/>
          <w:sz w:val="28"/>
          <w:szCs w:val="28"/>
        </w:rPr>
        <w:t xml:space="preserve"> район</w:t>
      </w:r>
      <w:r>
        <w:rPr>
          <w:rFonts w:ascii="Times New Roman" w:hAnsi="Times New Roman" w:cs="Times New Roman"/>
          <w:sz w:val="28"/>
          <w:szCs w:val="28"/>
        </w:rPr>
        <w:t>а</w:t>
      </w:r>
      <w:r w:rsidRPr="009238CC">
        <w:rPr>
          <w:rFonts w:ascii="Times New Roman" w:hAnsi="Times New Roman" w:cs="Times New Roman"/>
          <w:sz w:val="28"/>
          <w:szCs w:val="28"/>
        </w:rPr>
        <w:t xml:space="preserve"> (лицом, его замещающим), но не более чем на десять дней.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2.3. Общий срок осуществления мероприятий по контролю с учетом предусмотренного настоящим пунктом срока продления не может превышать тридцать дней.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2.4. Линейный контроль за соблюдением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осуществляется рабочей группой по контролю за выполнением перевозчиком (перевозчиками) условий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на организацию и осуществление регулярных перевозок пассажиров автомобильным транспортом общего пользования в пригородном сообщении на терри</w:t>
      </w:r>
      <w:r>
        <w:rPr>
          <w:rFonts w:ascii="Times New Roman" w:hAnsi="Times New Roman" w:cs="Times New Roman"/>
          <w:sz w:val="28"/>
          <w:szCs w:val="28"/>
        </w:rPr>
        <w:t>тории 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непосредственно на линии (маршруте) (далее - Рабочая группа).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2.5. Осуществление планового контроля за вып</w:t>
      </w:r>
      <w:r>
        <w:rPr>
          <w:rFonts w:ascii="Times New Roman" w:hAnsi="Times New Roman" w:cs="Times New Roman"/>
          <w:sz w:val="28"/>
          <w:szCs w:val="28"/>
        </w:rPr>
        <w:t xml:space="preserve">олнением перевозчиками условий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Д</w:t>
      </w:r>
      <w:r w:rsidRPr="009238CC">
        <w:rPr>
          <w:rFonts w:ascii="Times New Roman" w:hAnsi="Times New Roman" w:cs="Times New Roman"/>
          <w:sz w:val="28"/>
          <w:szCs w:val="28"/>
        </w:rPr>
        <w:t>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на право осуществления регулярных пассажирских перевозок автомобильным транспортом на муниципальных пригородных</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маршрутах регулярного сообщения и проведения линейного контроля на территории </w:t>
      </w:r>
      <w:r>
        <w:rPr>
          <w:rFonts w:ascii="Times New Roman" w:hAnsi="Times New Roman" w:cs="Times New Roman"/>
          <w:sz w:val="28"/>
          <w:szCs w:val="28"/>
        </w:rPr>
        <w:t>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проводится не чаще чем о</w:t>
      </w:r>
      <w:r>
        <w:rPr>
          <w:rFonts w:ascii="Times New Roman" w:hAnsi="Times New Roman" w:cs="Times New Roman"/>
          <w:sz w:val="28"/>
          <w:szCs w:val="28"/>
        </w:rPr>
        <w:t>дин</w:t>
      </w:r>
      <w:r w:rsidRPr="009238CC">
        <w:rPr>
          <w:rFonts w:ascii="Times New Roman" w:hAnsi="Times New Roman" w:cs="Times New Roman"/>
          <w:sz w:val="28"/>
          <w:szCs w:val="28"/>
        </w:rPr>
        <w:t xml:space="preserve"> раз в два года. Плановая проверка проводится за период деятельности Перевозчика, не подлежавший проверке при проведении предыдущих проверок, но не превышающий трех лет деятельности, непосредственно предшествовавших году проведения проверки (проверяемый период).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2.6. Осуществление контроля за вып</w:t>
      </w:r>
      <w:r>
        <w:rPr>
          <w:rFonts w:ascii="Times New Roman" w:hAnsi="Times New Roman" w:cs="Times New Roman"/>
          <w:sz w:val="28"/>
          <w:szCs w:val="28"/>
        </w:rPr>
        <w:t>олнением перевозчиками условий Д</w:t>
      </w:r>
      <w:r w:rsidRPr="009238CC">
        <w:rPr>
          <w:rFonts w:ascii="Times New Roman" w:hAnsi="Times New Roman" w:cs="Times New Roman"/>
          <w:sz w:val="28"/>
          <w:szCs w:val="28"/>
        </w:rPr>
        <w:t xml:space="preserve">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 xml:space="preserve">на право осуществления регулярных пассажирских перевозок автомобильным транспортом на муниципальных пригородных маршрутах регулярного сообщения и проведения линейного контроля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включает в себя следующие административные действия: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подготовка к осуществлению контроля;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проведение контроля; - подготовка акта по результатам проведенных мероприятий по контролю, ознакомление Перевозчика с актом проверки;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принятие предусмотренных законодательством Российской Федерации мер при выявлении нарушений в деятельности Перевозчика.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2.7. Проведение мероприятий по контролю осуществляется в соответствии с ежегодным планом проведения плановых провер</w:t>
      </w:r>
      <w:r>
        <w:rPr>
          <w:rFonts w:ascii="Times New Roman" w:hAnsi="Times New Roman" w:cs="Times New Roman"/>
          <w:sz w:val="28"/>
          <w:szCs w:val="28"/>
        </w:rPr>
        <w:t>ок, утвержденным распоряжением Главы Обоянского</w:t>
      </w:r>
      <w:r w:rsidRPr="009238CC">
        <w:rPr>
          <w:rFonts w:ascii="Times New Roman" w:hAnsi="Times New Roman" w:cs="Times New Roman"/>
          <w:sz w:val="28"/>
          <w:szCs w:val="28"/>
        </w:rPr>
        <w:t xml:space="preserve"> район</w:t>
      </w:r>
      <w:r>
        <w:rPr>
          <w:rFonts w:ascii="Times New Roman" w:hAnsi="Times New Roman" w:cs="Times New Roman"/>
          <w:sz w:val="28"/>
          <w:szCs w:val="28"/>
        </w:rPr>
        <w:t>а</w:t>
      </w:r>
      <w:r w:rsidRPr="009238CC">
        <w:rPr>
          <w:rFonts w:ascii="Times New Roman" w:hAnsi="Times New Roman" w:cs="Times New Roman"/>
          <w:sz w:val="28"/>
          <w:szCs w:val="28"/>
        </w:rPr>
        <w:t xml:space="preserve">. В ежегодном плане проведения плановых проверок указываются следующие сведения: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наименования Перевозчиков, места нахождения или места фактического осуществления ими своей деятельности; </w:t>
      </w:r>
      <w:r>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цель и основание проведения каждой плановой проверки;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 дата начала и сроки проведения каждой плановой проверки;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 наименование органа муниципального контроля осуществляющего конкретную плановую проверк</w:t>
      </w:r>
      <w:r>
        <w:rPr>
          <w:rFonts w:ascii="Times New Roman" w:hAnsi="Times New Roman" w:cs="Times New Roman"/>
          <w:sz w:val="28"/>
          <w:szCs w:val="28"/>
        </w:rPr>
        <w:t>у</w:t>
      </w:r>
      <w:r w:rsidRPr="009238CC">
        <w:rPr>
          <w:rFonts w:ascii="Times New Roman" w:hAnsi="Times New Roman" w:cs="Times New Roman"/>
          <w:sz w:val="28"/>
          <w:szCs w:val="28"/>
        </w:rPr>
        <w:t xml:space="preserve">. Утвержденный план проведения мероприятий по контролю доводится до сведения заинтересованных лиц посредством его размещения на официальном </w:t>
      </w:r>
      <w:r>
        <w:rPr>
          <w:rFonts w:ascii="Times New Roman" w:hAnsi="Times New Roman" w:cs="Times New Roman"/>
          <w:sz w:val="28"/>
          <w:szCs w:val="28"/>
        </w:rPr>
        <w:t>сайте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в инфор</w:t>
      </w:r>
      <w:r>
        <w:rPr>
          <w:rFonts w:ascii="Times New Roman" w:hAnsi="Times New Roman" w:cs="Times New Roman"/>
          <w:sz w:val="28"/>
          <w:szCs w:val="28"/>
        </w:rPr>
        <w:t xml:space="preserve">мационно </w:t>
      </w:r>
      <w:r w:rsidRPr="009238CC">
        <w:rPr>
          <w:rFonts w:ascii="Times New Roman" w:hAnsi="Times New Roman" w:cs="Times New Roman"/>
          <w:sz w:val="28"/>
          <w:szCs w:val="28"/>
        </w:rPr>
        <w:t>телекоммуникационной сети «Интернет» либо и</w:t>
      </w:r>
      <w:r>
        <w:rPr>
          <w:rFonts w:ascii="Times New Roman" w:hAnsi="Times New Roman" w:cs="Times New Roman"/>
          <w:sz w:val="28"/>
          <w:szCs w:val="28"/>
        </w:rPr>
        <w:t>ным доступным способом.</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2.8. Основанием для проведения внеплановых мероприятий по контролю за деятельностью Перевозчика является представленная Организатору перевозок мотивированная жалоба на действия или бездействие Перевозчика, нарушающие требования Закона о несостоятельности, других федеральных законов, иных нормативных правовых актов Российской Федерации, а также имеющиеся в документах Перевозчика, представленных Организатору перевозок, несоответствия таким требованиям.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2.9. Внеплановые мероприятия по контролю за деятельностью Перевозчика проводятся на основании заявлений юридических лиц, физических лиц,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Перевозчиком </w:t>
      </w:r>
      <w:r>
        <w:rPr>
          <w:rFonts w:ascii="Times New Roman" w:hAnsi="Times New Roman" w:cs="Times New Roman"/>
          <w:sz w:val="28"/>
          <w:szCs w:val="28"/>
        </w:rPr>
        <w:t>действующего законодательства</w:t>
      </w:r>
      <w:r w:rsidRPr="009238CC">
        <w:rPr>
          <w:rFonts w:ascii="Times New Roman" w:hAnsi="Times New Roman" w:cs="Times New Roman"/>
          <w:sz w:val="28"/>
          <w:szCs w:val="28"/>
        </w:rPr>
        <w:t xml:space="preserve">. Основаниями для проведения внеплановых мероприятий по контролю за деятельностью Перевозчика также являются: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истечение срока исполнения ранее выданного предписания об устранении выявленных нарушений;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распоряжения Организатора перевозок, изданного в соответствии с поручениями Президента Российской Федерации, Правительства Российской Федерации, </w:t>
      </w:r>
      <w:r>
        <w:rPr>
          <w:rFonts w:ascii="Times New Roman" w:hAnsi="Times New Roman" w:cs="Times New Roman"/>
          <w:sz w:val="28"/>
          <w:szCs w:val="28"/>
        </w:rPr>
        <w:t>Г</w:t>
      </w:r>
      <w:r w:rsidRPr="009238CC">
        <w:rPr>
          <w:rFonts w:ascii="Times New Roman" w:hAnsi="Times New Roman" w:cs="Times New Roman"/>
          <w:sz w:val="28"/>
          <w:szCs w:val="28"/>
        </w:rPr>
        <w:t>убернатора К</w:t>
      </w:r>
      <w:r>
        <w:rPr>
          <w:rFonts w:ascii="Times New Roman" w:hAnsi="Times New Roman" w:cs="Times New Roman"/>
          <w:sz w:val="28"/>
          <w:szCs w:val="28"/>
        </w:rPr>
        <w:t>урской</w:t>
      </w:r>
      <w:r w:rsidRPr="009238CC">
        <w:rPr>
          <w:rFonts w:ascii="Times New Roman" w:hAnsi="Times New Roman" w:cs="Times New Roman"/>
          <w:sz w:val="28"/>
          <w:szCs w:val="28"/>
        </w:rPr>
        <w:t xml:space="preserve"> </w:t>
      </w:r>
      <w:r>
        <w:rPr>
          <w:rFonts w:ascii="Times New Roman" w:hAnsi="Times New Roman" w:cs="Times New Roman"/>
          <w:sz w:val="28"/>
          <w:szCs w:val="28"/>
        </w:rPr>
        <w:t>области</w:t>
      </w:r>
      <w:r w:rsidRPr="009238CC">
        <w:rPr>
          <w:rFonts w:ascii="Times New Roman" w:hAnsi="Times New Roman" w:cs="Times New Roman"/>
          <w:sz w:val="28"/>
          <w:szCs w:val="28"/>
        </w:rPr>
        <w:t xml:space="preserve"> и на основании требования прокурора о проведении внеплановых мероприятий по контролю за деятельностью Перевозчика, в рамках надзора за исполнением законов по поступившим в органы прокуратуры материалам и обращениям;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 поступление в отношении Перевозчика Организатору перевозок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2.10</w:t>
      </w:r>
      <w:r w:rsidRPr="009238CC">
        <w:rPr>
          <w:rFonts w:ascii="Times New Roman" w:hAnsi="Times New Roman" w:cs="Times New Roman"/>
          <w:sz w:val="28"/>
          <w:szCs w:val="28"/>
        </w:rPr>
        <w:t xml:space="preserve">. Распоряжение Организатора перевозок о проведении плановых мероприятий по контролю за деятельностью Перевозчика должно быть издано не менее чем за пять рабочих дней до начала осуществления мероприятий, в случае проведения внеплановых мероприятий - не менее чем за три рабочих дня.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2.11</w:t>
      </w:r>
      <w:r w:rsidRPr="009238CC">
        <w:rPr>
          <w:rFonts w:ascii="Times New Roman" w:hAnsi="Times New Roman" w:cs="Times New Roman"/>
          <w:sz w:val="28"/>
          <w:szCs w:val="28"/>
        </w:rPr>
        <w:t>. Если основанием для проведения внеплановых мероприятий по контролю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Организатор перевозок вправе приступить к проведению внеплановых выездных мероприя</w:t>
      </w:r>
      <w:r>
        <w:rPr>
          <w:rFonts w:ascii="Times New Roman" w:hAnsi="Times New Roman" w:cs="Times New Roman"/>
          <w:sz w:val="28"/>
          <w:szCs w:val="28"/>
        </w:rPr>
        <w:t xml:space="preserve">тий по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 xml:space="preserve">контролю незамедлительно. </w:t>
      </w:r>
      <w:r w:rsidRPr="009238CC">
        <w:rPr>
          <w:rFonts w:ascii="Times New Roman" w:hAnsi="Times New Roman" w:cs="Times New Roman"/>
          <w:sz w:val="28"/>
          <w:szCs w:val="28"/>
        </w:rPr>
        <w:t xml:space="preserve">Должностное лицо, уполномоченное Организатором перевозок на проведение мероприятий по осуществления контроля за выполнением перевозчиком условий договора на право осуществления регулярных пассажирских перевозок, проведения линейного контроля, готовит уведомление о проведении таких мероприятий. В уведомлении указываются: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реквизиты распоряжения Организатора перевозок; - плановые или внеплановые, выездные или документарные мероприятия;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фактический адрес, по которому будут проводиться мероприятия, и</w:t>
      </w:r>
      <w:r>
        <w:rPr>
          <w:rFonts w:ascii="Times New Roman" w:hAnsi="Times New Roman" w:cs="Times New Roman"/>
          <w:sz w:val="28"/>
          <w:szCs w:val="28"/>
        </w:rPr>
        <w:t xml:space="preserve"> адреса проверяемых маршрутов</w:t>
      </w:r>
      <w:r w:rsidRPr="009238CC">
        <w:rPr>
          <w:rFonts w:ascii="Times New Roman" w:hAnsi="Times New Roman" w:cs="Times New Roman"/>
          <w:sz w:val="28"/>
          <w:szCs w:val="28"/>
        </w:rPr>
        <w:t>;</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срок (даты начала и окончания) проведения мероприятий по контролю за выполнением перевозчиком условий договора </w:t>
      </w:r>
      <w:r>
        <w:rPr>
          <w:rFonts w:ascii="Times New Roman" w:hAnsi="Times New Roman" w:cs="Times New Roman"/>
          <w:sz w:val="28"/>
          <w:szCs w:val="28"/>
        </w:rPr>
        <w:t xml:space="preserve">(муниципального контракта) </w:t>
      </w:r>
      <w:r w:rsidRPr="009238CC">
        <w:rPr>
          <w:rFonts w:ascii="Times New Roman" w:hAnsi="Times New Roman" w:cs="Times New Roman"/>
          <w:sz w:val="28"/>
          <w:szCs w:val="28"/>
        </w:rPr>
        <w:t xml:space="preserve">на право осуществления регулярных пассажирских перевозок, проведения линейного контроля;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перечень документов, которые Перевозчик обязан представить к началу проверки.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2.12</w:t>
      </w:r>
      <w:r w:rsidRPr="009238CC">
        <w:rPr>
          <w:rFonts w:ascii="Times New Roman" w:hAnsi="Times New Roman" w:cs="Times New Roman"/>
          <w:sz w:val="28"/>
          <w:szCs w:val="28"/>
        </w:rPr>
        <w:t>. Контрольные мероприятия проводятся членами рабочей группы в период суток в соответствии с режимом работы Перевозчика, установленным Договором</w:t>
      </w:r>
      <w:r>
        <w:rPr>
          <w:rFonts w:ascii="Times New Roman" w:hAnsi="Times New Roman" w:cs="Times New Roman"/>
          <w:sz w:val="28"/>
          <w:szCs w:val="28"/>
        </w:rPr>
        <w:t xml:space="preserve"> (муниципальным контрактом)</w:t>
      </w:r>
      <w:r w:rsidRPr="009238CC">
        <w:rPr>
          <w:rFonts w:ascii="Times New Roman" w:hAnsi="Times New Roman" w:cs="Times New Roman"/>
          <w:sz w:val="28"/>
          <w:szCs w:val="28"/>
        </w:rPr>
        <w:t xml:space="preserve">, в составе группы, состоящей не менее чем из двух человек, на автомобильных дорогах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 по которым проходят муниципальные пригородные маршруты регулярного сообщения, а также на автовокзалах (автостанциях) и в иных местах остановки и стоянки автотранспортных средств.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2.13</w:t>
      </w:r>
      <w:r w:rsidRPr="009238CC">
        <w:rPr>
          <w:rFonts w:ascii="Times New Roman" w:hAnsi="Times New Roman" w:cs="Times New Roman"/>
          <w:sz w:val="28"/>
          <w:szCs w:val="28"/>
        </w:rPr>
        <w:t xml:space="preserve">. В темное время суток и при недостаточной видимости контрольные мероприятия проводятся на участках автомобильных дорог, имеющих искусственное освещение.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2.14</w:t>
      </w:r>
      <w:r w:rsidRPr="009238CC">
        <w:rPr>
          <w:rFonts w:ascii="Times New Roman" w:hAnsi="Times New Roman" w:cs="Times New Roman"/>
          <w:sz w:val="28"/>
          <w:szCs w:val="28"/>
        </w:rPr>
        <w:t xml:space="preserve">. При проведении контрольных мероприятий на автомобильной дороге в месте, выбранном для проведения контрольных мероприятий, дорожные условия должны обеспечивать безопасность членов рабочей группы, а также безопасность дорожного движения.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2.14</w:t>
      </w:r>
      <w:r w:rsidRPr="009238CC">
        <w:rPr>
          <w:rFonts w:ascii="Times New Roman" w:hAnsi="Times New Roman" w:cs="Times New Roman"/>
          <w:sz w:val="28"/>
          <w:szCs w:val="28"/>
        </w:rPr>
        <w:t xml:space="preserve">.1. Контрольные мероприятия не проводятся на автомобильных дорогах в местах, не обеспечивающих безопасность дорожного движения и членов рабочей группы при остановке автотранспортных средств.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2.14</w:t>
      </w:r>
      <w:r w:rsidRPr="009238CC">
        <w:rPr>
          <w:rFonts w:ascii="Times New Roman" w:hAnsi="Times New Roman" w:cs="Times New Roman"/>
          <w:sz w:val="28"/>
          <w:szCs w:val="28"/>
        </w:rPr>
        <w:t xml:space="preserve">.2. Остановка автотранспортных средств не производится на участках автомобильных дорог: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где их остановка запрещена Правилами дорожного движения;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имеющих одну полосу для движения транспортных средств в направлении, в котором осуществляется контроль, при отсутствии участка обочины с твердым покрытием шириной не менее трех метров;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 имеющих две полосы для движения транспортных средств во встречных направлениях, при отсутствии участка обочины с твердым покрытием шириной не менее трех метров;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 оборудованных со стороны обочины сооружениями, ограничивающими полосу для движения транспортных средств в направлении, в котором осуществляется контроль.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2.15</w:t>
      </w:r>
      <w:r w:rsidRPr="009238CC">
        <w:rPr>
          <w:rFonts w:ascii="Times New Roman" w:hAnsi="Times New Roman" w:cs="Times New Roman"/>
          <w:sz w:val="28"/>
          <w:szCs w:val="28"/>
        </w:rPr>
        <w:t xml:space="preserve">. При проведении контрольных мероприятий члены рабочей группы обязаны иметь при себе служебные удостоверения, выданные Организатором перевозок. </w:t>
      </w:r>
    </w:p>
    <w:p w:rsidR="0008126A" w:rsidRPr="009238CC"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2.16</w:t>
      </w:r>
      <w:r w:rsidRPr="009238CC">
        <w:rPr>
          <w:rFonts w:ascii="Times New Roman" w:hAnsi="Times New Roman" w:cs="Times New Roman"/>
          <w:sz w:val="28"/>
          <w:szCs w:val="28"/>
        </w:rPr>
        <w:t>. Требование об остановке транспортного средства подается членом рабочей группы жестом руки, при необходимости с применением жезла или диска с красным сигналом (световозвращателем), направленной на транспортное средство. При подаче сигналов об остановке должно быть указано место остановки транспортного средства.</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2.17</w:t>
      </w:r>
      <w:r w:rsidRPr="009238CC">
        <w:rPr>
          <w:rFonts w:ascii="Times New Roman" w:hAnsi="Times New Roman" w:cs="Times New Roman"/>
          <w:sz w:val="28"/>
          <w:szCs w:val="28"/>
        </w:rPr>
        <w:t xml:space="preserve">. В случаях невыполнения водителем транспортного средства требования члена рабочей группы об остановке, информация об этом фиксируется в акте проверки с указанием времени и места проведения контрольных мероприятий, марки и государственного регистрационного номера транспортного средства, номерного обозначения и наименования маршрута (при наличии на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транспортном средстве информационной таблички с указанием наименования и номера маршрута).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2.18</w:t>
      </w:r>
      <w:r w:rsidRPr="009238CC">
        <w:rPr>
          <w:rFonts w:ascii="Times New Roman" w:hAnsi="Times New Roman" w:cs="Times New Roman"/>
          <w:sz w:val="28"/>
          <w:szCs w:val="28"/>
        </w:rPr>
        <w:t>. Невыполнение водителем транспортного средства требования члена рабочей группы об остановке является отказом от проведен</w:t>
      </w:r>
      <w:r>
        <w:rPr>
          <w:rFonts w:ascii="Times New Roman" w:hAnsi="Times New Roman" w:cs="Times New Roman"/>
          <w:sz w:val="28"/>
          <w:szCs w:val="28"/>
        </w:rPr>
        <w:t>ия контрольных мероприятий. 2.19</w:t>
      </w:r>
      <w:r w:rsidRPr="009238CC">
        <w:rPr>
          <w:rFonts w:ascii="Times New Roman" w:hAnsi="Times New Roman" w:cs="Times New Roman"/>
          <w:sz w:val="28"/>
          <w:szCs w:val="28"/>
        </w:rPr>
        <w:t xml:space="preserve">. Остановив транспортное средство, член рабочей группы должен незамедлительно подойти к водителю, представиться, изложить требование о передаче необходимых для проверки документов.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2.20</w:t>
      </w:r>
      <w:r w:rsidRPr="009238CC">
        <w:rPr>
          <w:rFonts w:ascii="Times New Roman" w:hAnsi="Times New Roman" w:cs="Times New Roman"/>
          <w:sz w:val="28"/>
          <w:szCs w:val="28"/>
        </w:rPr>
        <w:t xml:space="preserve">. Член рабочей группы вправе проверить наличие билетов и багажных квитанций у пассажиров, </w:t>
      </w:r>
      <w:r>
        <w:rPr>
          <w:rFonts w:ascii="Times New Roman" w:hAnsi="Times New Roman" w:cs="Times New Roman"/>
          <w:sz w:val="28"/>
          <w:szCs w:val="28"/>
        </w:rPr>
        <w:t xml:space="preserve">видеофиксации, </w:t>
      </w:r>
      <w:r w:rsidRPr="009238CC">
        <w:rPr>
          <w:rFonts w:ascii="Times New Roman" w:hAnsi="Times New Roman" w:cs="Times New Roman"/>
          <w:sz w:val="28"/>
          <w:szCs w:val="28"/>
        </w:rPr>
        <w:t xml:space="preserve">находящихся в автотранспортном средстве.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2.21</w:t>
      </w:r>
      <w:r w:rsidRPr="009238CC">
        <w:rPr>
          <w:rFonts w:ascii="Times New Roman" w:hAnsi="Times New Roman" w:cs="Times New Roman"/>
          <w:sz w:val="28"/>
          <w:szCs w:val="28"/>
        </w:rPr>
        <w:t xml:space="preserve">. При проведении контрольных мероприятий член рабочей группы вправе применять фото- и (или) видеофиксацию, а также может осуществляться аудиозапись.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2.22</w:t>
      </w:r>
      <w:r w:rsidRPr="009238CC">
        <w:rPr>
          <w:rFonts w:ascii="Times New Roman" w:hAnsi="Times New Roman" w:cs="Times New Roman"/>
          <w:sz w:val="28"/>
          <w:szCs w:val="28"/>
        </w:rPr>
        <w:t>. При обнаружении достаточных данных, указывающих на наличие нарушения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член рабочей группы разъясняет водителю, какое правон</w:t>
      </w:r>
      <w:r>
        <w:rPr>
          <w:rFonts w:ascii="Times New Roman" w:hAnsi="Times New Roman" w:cs="Times New Roman"/>
          <w:sz w:val="28"/>
          <w:szCs w:val="28"/>
        </w:rPr>
        <w:t xml:space="preserve">арушение или нарушение Договора (муниципального контракта) </w:t>
      </w:r>
      <w:r w:rsidRPr="009238CC">
        <w:rPr>
          <w:rFonts w:ascii="Times New Roman" w:hAnsi="Times New Roman" w:cs="Times New Roman"/>
          <w:sz w:val="28"/>
          <w:szCs w:val="28"/>
        </w:rPr>
        <w:t>допущено и в чем оно заключается. Дальнейшие действия осуществляются в соответствии с законодательством настоящим Положением, в зависимости от обстоятельств нарушения условий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2.22</w:t>
      </w:r>
      <w:r w:rsidRPr="009238CC">
        <w:rPr>
          <w:rFonts w:ascii="Times New Roman" w:hAnsi="Times New Roman" w:cs="Times New Roman"/>
          <w:sz w:val="28"/>
          <w:szCs w:val="28"/>
        </w:rPr>
        <w:t>.1. При отказе водителя предоставить</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 документы, необходимые для проведения контрольных мероприятий, членом рабочей группы фиксируется факт отказа в акте проверки, с указанием обстоятельств.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2.22</w:t>
      </w:r>
      <w:r w:rsidRPr="009238CC">
        <w:rPr>
          <w:rFonts w:ascii="Times New Roman" w:hAnsi="Times New Roman" w:cs="Times New Roman"/>
          <w:sz w:val="28"/>
          <w:szCs w:val="28"/>
        </w:rPr>
        <w:t>.2. Об обстоятельствах выявления нарушения условий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могут прилагаться фото- и (или) видеоматериалы, объяснения лиц, участвовавших при проведении контрольных мероприятий, а также иные доказательства совершенного административного правонарушения и (или) нарушения условий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(далее - материалы контрольного мероприятия).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2.23</w:t>
      </w:r>
      <w:r w:rsidRPr="009238CC">
        <w:rPr>
          <w:rFonts w:ascii="Times New Roman" w:hAnsi="Times New Roman" w:cs="Times New Roman"/>
          <w:sz w:val="28"/>
          <w:szCs w:val="28"/>
        </w:rPr>
        <w:t>.3. В случае выявле</w:t>
      </w:r>
      <w:r>
        <w:rPr>
          <w:rFonts w:ascii="Times New Roman" w:hAnsi="Times New Roman" w:cs="Times New Roman"/>
          <w:sz w:val="28"/>
          <w:szCs w:val="28"/>
        </w:rPr>
        <w:t>ния нарушений законодательства</w:t>
      </w:r>
      <w:r w:rsidRPr="009238CC">
        <w:rPr>
          <w:rFonts w:ascii="Times New Roman" w:hAnsi="Times New Roman" w:cs="Times New Roman"/>
          <w:sz w:val="28"/>
          <w:szCs w:val="28"/>
        </w:rPr>
        <w:t xml:space="preserve">, им составляется служебная записка, в которой указываются обстоятельства и существо выявленных нарушений законодательства, а также прилагаются иные материалы контрольного мероприятия.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2.24</w:t>
      </w:r>
      <w:r w:rsidRPr="009238CC">
        <w:rPr>
          <w:rFonts w:ascii="Times New Roman" w:hAnsi="Times New Roman" w:cs="Times New Roman"/>
          <w:sz w:val="28"/>
          <w:szCs w:val="28"/>
        </w:rPr>
        <w:t>. При установлении в ходе контрольных мероприятий признаков состава или события преступного деяния, соответствующая информация докладывается членом рабочей группы посредство</w:t>
      </w:r>
      <w:r>
        <w:rPr>
          <w:rFonts w:ascii="Times New Roman" w:hAnsi="Times New Roman" w:cs="Times New Roman"/>
          <w:sz w:val="28"/>
          <w:szCs w:val="28"/>
        </w:rPr>
        <w:t>м телефонной связи заместителю Главы</w:t>
      </w:r>
      <w:r w:rsidRPr="009238CC">
        <w:rPr>
          <w:rFonts w:ascii="Times New Roman" w:hAnsi="Times New Roman" w:cs="Times New Roman"/>
          <w:sz w:val="28"/>
          <w:szCs w:val="28"/>
        </w:rPr>
        <w:t xml:space="preserve"> </w:t>
      </w:r>
      <w:r>
        <w:rPr>
          <w:rFonts w:ascii="Times New Roman" w:hAnsi="Times New Roman" w:cs="Times New Roman"/>
          <w:sz w:val="28"/>
          <w:szCs w:val="28"/>
        </w:rPr>
        <w:t xml:space="preserve">Обоянского </w:t>
      </w:r>
      <w:r w:rsidRPr="009238CC">
        <w:rPr>
          <w:rFonts w:ascii="Times New Roman" w:hAnsi="Times New Roman" w:cs="Times New Roman"/>
          <w:sz w:val="28"/>
          <w:szCs w:val="28"/>
        </w:rPr>
        <w:t>район</w:t>
      </w:r>
      <w:r>
        <w:rPr>
          <w:rFonts w:ascii="Times New Roman" w:hAnsi="Times New Roman" w:cs="Times New Roman"/>
          <w:sz w:val="28"/>
          <w:szCs w:val="28"/>
        </w:rPr>
        <w:t>а</w:t>
      </w:r>
      <w:r w:rsidRPr="009238CC">
        <w:rPr>
          <w:rFonts w:ascii="Times New Roman" w:hAnsi="Times New Roman" w:cs="Times New Roman"/>
          <w:sz w:val="28"/>
          <w:szCs w:val="28"/>
        </w:rPr>
        <w:t xml:space="preserve">, курирующего вопросы транспортного обеспечения, для принятия решения о вызове сотрудников органов внутренних дел.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2.25</w:t>
      </w:r>
      <w:r w:rsidRPr="009238CC">
        <w:rPr>
          <w:rFonts w:ascii="Times New Roman" w:hAnsi="Times New Roman" w:cs="Times New Roman"/>
          <w:sz w:val="28"/>
          <w:szCs w:val="28"/>
        </w:rPr>
        <w:t xml:space="preserve">. При невозможности доклада и в зависимости от конкретной обстановки решение о вызове сотрудников органов внутренних дел принимается старшим группы.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2.26</w:t>
      </w:r>
      <w:r w:rsidRPr="009238CC">
        <w:rPr>
          <w:rFonts w:ascii="Times New Roman" w:hAnsi="Times New Roman" w:cs="Times New Roman"/>
          <w:sz w:val="28"/>
          <w:szCs w:val="28"/>
        </w:rPr>
        <w:t xml:space="preserve">. После проведения контрольных мероприятий члены рабочей группы оформляют акт проверки, в котором указываются: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дата, время и место проведения проверки;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записываются номер маршрута, наименование перевозчика, инвентарный или государственный номер подвижного состава, плановое и фактическое время отправления (прохождения) транспортных средств, отклонения от расписания, а при работе маршрута по интервалам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плановый и фактический интервалы движения, отклонение от интервала;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 фиксируются иные нарушения, подводится итог работы за время проведения контрольной проверки.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2.27</w:t>
      </w:r>
      <w:r w:rsidRPr="009238CC">
        <w:rPr>
          <w:rFonts w:ascii="Times New Roman" w:hAnsi="Times New Roman" w:cs="Times New Roman"/>
          <w:sz w:val="28"/>
          <w:szCs w:val="28"/>
        </w:rPr>
        <w:t xml:space="preserve">. Акты проверки, протоколы об административном правонарушении, а также служебные записки об иных выявленных нарушениях и прилагаемые к ним материалы контрольных мероприятий подлежат учету.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2.28</w:t>
      </w:r>
      <w:r w:rsidRPr="009238CC">
        <w:rPr>
          <w:rFonts w:ascii="Times New Roman" w:hAnsi="Times New Roman" w:cs="Times New Roman"/>
          <w:sz w:val="28"/>
          <w:szCs w:val="28"/>
        </w:rPr>
        <w:t xml:space="preserve">. Дальнейшее производство по делам об административных правонарушениях осуществляется в порядке, определенном законодательством об административных правонарушениях.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2.29</w:t>
      </w:r>
      <w:r w:rsidRPr="009238CC">
        <w:rPr>
          <w:rFonts w:ascii="Times New Roman" w:hAnsi="Times New Roman" w:cs="Times New Roman"/>
          <w:sz w:val="28"/>
          <w:szCs w:val="28"/>
        </w:rPr>
        <w:t xml:space="preserve">. Акты проверки, служебные записки об иных выявленных нарушениях 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прилагаемые к ним материалы контрольных мероприятий рассматриваются Организатором перевозок.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2.30.</w:t>
      </w:r>
      <w:r w:rsidRPr="009238CC">
        <w:rPr>
          <w:rFonts w:ascii="Times New Roman" w:hAnsi="Times New Roman" w:cs="Times New Roman"/>
          <w:sz w:val="28"/>
          <w:szCs w:val="28"/>
        </w:rPr>
        <w:t xml:space="preserve"> Акты проверки, служебные записки и материалы контрольных мероприятий, содержащие сведения о нарушении условий заключенных Договоров, не являющиеся административными правонарушениями, учитываются Организатором перевозок, а установленные ими обстоятельства являются основаниями для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последующего направления перевозчику требований об устранении нарушений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условий Договоров, а также уведомлений о расторжении договоров по инициативе Организатора перевозок.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2.30.1</w:t>
      </w:r>
      <w:r w:rsidRPr="009238CC">
        <w:rPr>
          <w:rFonts w:ascii="Times New Roman" w:hAnsi="Times New Roman" w:cs="Times New Roman"/>
          <w:sz w:val="28"/>
          <w:szCs w:val="28"/>
        </w:rPr>
        <w:t>. Материалы контрольных мероприятий, не содержащие сведений о совершении административных правонарушений или нарушений условий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списываются в номенклатурное дело.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3. Документальный контроль за соблюдением Договоров</w:t>
      </w:r>
      <w:r>
        <w:rPr>
          <w:rFonts w:ascii="Times New Roman" w:hAnsi="Times New Roman" w:cs="Times New Roman"/>
          <w:sz w:val="28"/>
          <w:szCs w:val="28"/>
        </w:rPr>
        <w:t xml:space="preserve"> (муниципальных контрактов).</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3.1. Контроль за соблюдением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 xml:space="preserve">осуществляется Организатором перевозок также путем истребования сведений о предоставленных транспортных услугах (далее - документальный контроль).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3.2. В целях контроля за соблюдением условий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 xml:space="preserve">Организатор перевозок истребует сведения о предоставленных транспортных услугах от перевозчиков и автовокзалов (автостанций).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3.3. Такие сведения Организатор перевозок истребует у перевозчика при необходимости.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3.4. Обстоятельства, установленные документами о предоставленных транспортных услугах, являются основаниями для последующего направления перевозчикам требований об устранении нарушений условий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а также уведомлений о расторжении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по инициативе Организатора перевозок.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 Выдача требования об устранении нарушений условий Договора</w:t>
      </w:r>
      <w:r>
        <w:rPr>
          <w:rFonts w:ascii="Times New Roman" w:hAnsi="Times New Roman" w:cs="Times New Roman"/>
          <w:sz w:val="28"/>
          <w:szCs w:val="28"/>
        </w:rPr>
        <w:t xml:space="preserve"> (муниципального контракта).</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4.1. По результатам проведения мероприятий по контролю за соблюдением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Организатор перевозок выдает перевозчику обязательное к исполнению требование об устранении нарушений условий</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Договора </w:t>
      </w:r>
      <w:r>
        <w:rPr>
          <w:rFonts w:ascii="Times New Roman" w:hAnsi="Times New Roman" w:cs="Times New Roman"/>
          <w:sz w:val="28"/>
          <w:szCs w:val="28"/>
        </w:rPr>
        <w:t xml:space="preserve">(муниципального контракта) </w:t>
      </w:r>
      <w:r w:rsidRPr="009238CC">
        <w:rPr>
          <w:rFonts w:ascii="Times New Roman" w:hAnsi="Times New Roman" w:cs="Times New Roman"/>
          <w:sz w:val="28"/>
          <w:szCs w:val="28"/>
        </w:rPr>
        <w:t>на осуществление регулярных перевозок по муниципальным пригородным маршрутам регулярного сооб</w:t>
      </w:r>
      <w:r>
        <w:rPr>
          <w:rFonts w:ascii="Times New Roman" w:hAnsi="Times New Roman" w:cs="Times New Roman"/>
          <w:sz w:val="28"/>
          <w:szCs w:val="28"/>
        </w:rPr>
        <w:t>щения 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(далее - Требование).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4.2. Основаниями для направления перевозчику Требования являются обстоятельства, установленные: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актами проверки, служебными записками и материалами контрольных мероприятий, содержащими сведения о нарушениях условий заключенных Договоров, не являющиеся административными правонарушениями;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постановлениями о привлечении к административной ответственности;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 документами, содержащими сведения о предоставленных транспортных услугах.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4.3. В Требовании указываются: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 обстоятельства, установленные при проведении мероприятий по контролю за соблюдением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послужившие основанием для выдачи Требования;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 меры, которые надлежит принять перевозчику в целях устранения и (или) недопущения впредь выявленных нарушений условий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3) срок, в течение которого перевозчиком должны быть приняты указанные меры;</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 4) предложение перевозчику в установленный срок сообщить в администрацию о мерах, принятых им в целях устранения и (или) недопущения впредь выявленных нарушений условий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5) предупреждение перевозчика о возможности расторжения Договора </w:t>
      </w:r>
      <w:r>
        <w:rPr>
          <w:rFonts w:ascii="Times New Roman" w:hAnsi="Times New Roman" w:cs="Times New Roman"/>
          <w:sz w:val="28"/>
          <w:szCs w:val="28"/>
        </w:rPr>
        <w:t xml:space="preserve">(муниципального контракта) </w:t>
      </w:r>
      <w:r w:rsidRPr="009238CC">
        <w:rPr>
          <w:rFonts w:ascii="Times New Roman" w:hAnsi="Times New Roman" w:cs="Times New Roman"/>
          <w:sz w:val="28"/>
          <w:szCs w:val="28"/>
        </w:rPr>
        <w:t xml:space="preserve">за нарушения его условий.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4.4. Обстоятельства, установленные при проведении мероприятий по контролю за соблюдением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излагаются в Требовании в соответствии с фактическими данными, содержащимися в материалах проведенных контрольных мероприятий.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4.5. Срок, в течение которого перевозчиком должны быть приняты меры в соответствии с выданным Требованием, должен составлять не менее десяти календарных дней и исчисляется со дня вручения либо получения Требования перевозчиком, его должностным лицом.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 xml:space="preserve">4.6. Требование подписывается Главой </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Обоянского</w:t>
      </w:r>
      <w:r w:rsidRPr="009238CC">
        <w:rPr>
          <w:rFonts w:ascii="Times New Roman" w:hAnsi="Times New Roman" w:cs="Times New Roman"/>
          <w:sz w:val="28"/>
          <w:szCs w:val="28"/>
        </w:rPr>
        <w:t xml:space="preserve"> район</w:t>
      </w:r>
      <w:r>
        <w:rPr>
          <w:rFonts w:ascii="Times New Roman" w:hAnsi="Times New Roman" w:cs="Times New Roman"/>
          <w:sz w:val="28"/>
          <w:szCs w:val="28"/>
        </w:rPr>
        <w:t>а</w:t>
      </w:r>
      <w:r w:rsidRPr="009238CC">
        <w:rPr>
          <w:rFonts w:ascii="Times New Roman" w:hAnsi="Times New Roman" w:cs="Times New Roman"/>
          <w:sz w:val="28"/>
          <w:szCs w:val="28"/>
        </w:rPr>
        <w:t xml:space="preserve"> либо лицом, исполняющим его обязанности.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4.7. Организатор перевозок заказным почтовым отправлением направляет Требование перевозчику по адресу (адресам), указанным им при заключении Договора, а также иным способом информирует перевозчика о выдаче Требования.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4.8. Требование вручается перевозчику, его пре</w:t>
      </w:r>
      <w:r>
        <w:rPr>
          <w:rFonts w:ascii="Times New Roman" w:hAnsi="Times New Roman" w:cs="Times New Roman"/>
          <w:sz w:val="28"/>
          <w:szCs w:val="28"/>
        </w:rPr>
        <w:t>дставителю по месту нахождения А</w:t>
      </w:r>
      <w:r w:rsidRPr="009238CC">
        <w:rPr>
          <w:rFonts w:ascii="Times New Roman" w:hAnsi="Times New Roman" w:cs="Times New Roman"/>
          <w:sz w:val="28"/>
          <w:szCs w:val="28"/>
        </w:rPr>
        <w:t>дминист</w:t>
      </w:r>
      <w:r>
        <w:rPr>
          <w:rFonts w:ascii="Times New Roman" w:hAnsi="Times New Roman" w:cs="Times New Roman"/>
          <w:sz w:val="28"/>
          <w:szCs w:val="28"/>
        </w:rPr>
        <w:t>рации 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по месту осуществления регулярных перевозок, либо по месту постоянного или временного нахождения перевозчика, его представителя или органа его управления.</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4.9. Вручение Требования удостоверяется росписью перевозчика, его представителя на копии Требования или ином документе, свидетельствующем о вручении Требования.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4.10. При отказе перевозчика либо его представителя от получения Требования </w:t>
      </w:r>
      <w:r>
        <w:rPr>
          <w:rFonts w:ascii="Times New Roman" w:hAnsi="Times New Roman" w:cs="Times New Roman"/>
          <w:sz w:val="28"/>
          <w:szCs w:val="28"/>
        </w:rPr>
        <w:t>(его копии), должностным лицом А</w:t>
      </w:r>
      <w:r w:rsidRPr="009238CC">
        <w:rPr>
          <w:rFonts w:ascii="Times New Roman" w:hAnsi="Times New Roman" w:cs="Times New Roman"/>
          <w:sz w:val="28"/>
          <w:szCs w:val="28"/>
        </w:rPr>
        <w:t>дминист</w:t>
      </w:r>
      <w:r>
        <w:rPr>
          <w:rFonts w:ascii="Times New Roman" w:hAnsi="Times New Roman" w:cs="Times New Roman"/>
          <w:sz w:val="28"/>
          <w:szCs w:val="28"/>
        </w:rPr>
        <w:t>рации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делается соответствующая запись на экземпляре Требования с указанием обстоятельств отказа от его получения. При таких обстоятельствах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Требование</w:t>
      </w: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направляется перевозчику в порядке, определенном настоящим Положением. </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4.11. Требование считается врученным перевозчику в день его поступления почтовым отправлением по адресу (адресам), указанным им при заключении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либо вручения его копии перевозчику, его представителю.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4.12. Не может считаться неврученным Требование в случае отказа перевозчика (его представителя) от его получения или неявки перевозчика (его представителя) для его получения, несмотря на почтовое извещение.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4.13. Выданные перевозчикам Требования подлежат учету. Их копии приобщаются к экзем</w:t>
      </w:r>
      <w:r>
        <w:rPr>
          <w:rFonts w:ascii="Times New Roman" w:hAnsi="Times New Roman" w:cs="Times New Roman"/>
          <w:sz w:val="28"/>
          <w:szCs w:val="28"/>
        </w:rPr>
        <w:t>плярам Договоров (муниципальных контрактов), хранящимся в А</w:t>
      </w:r>
      <w:r w:rsidRPr="009238CC">
        <w:rPr>
          <w:rFonts w:ascii="Times New Roman" w:hAnsi="Times New Roman" w:cs="Times New Roman"/>
          <w:sz w:val="28"/>
          <w:szCs w:val="28"/>
        </w:rPr>
        <w:t>дминист</w:t>
      </w:r>
      <w:r>
        <w:rPr>
          <w:rFonts w:ascii="Times New Roman" w:hAnsi="Times New Roman" w:cs="Times New Roman"/>
          <w:sz w:val="28"/>
          <w:szCs w:val="28"/>
        </w:rPr>
        <w:t>рации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5. Расторжение Договоров </w:t>
      </w:r>
      <w:r>
        <w:rPr>
          <w:rFonts w:ascii="Times New Roman" w:hAnsi="Times New Roman" w:cs="Times New Roman"/>
          <w:sz w:val="28"/>
          <w:szCs w:val="28"/>
        </w:rPr>
        <w:t xml:space="preserve">(муниципальных контрактов) </w:t>
      </w:r>
      <w:r w:rsidRPr="009238CC">
        <w:rPr>
          <w:rFonts w:ascii="Times New Roman" w:hAnsi="Times New Roman" w:cs="Times New Roman"/>
          <w:sz w:val="28"/>
          <w:szCs w:val="28"/>
        </w:rPr>
        <w:t>по инициативе Организатора перевозок</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5.1. По результатам проведения мероприятий по контролю за соблюдением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при наличии оснований, предусмотренных Договором </w:t>
      </w:r>
      <w:r>
        <w:rPr>
          <w:rFonts w:ascii="Times New Roman" w:hAnsi="Times New Roman" w:cs="Times New Roman"/>
          <w:sz w:val="28"/>
          <w:szCs w:val="28"/>
        </w:rPr>
        <w:t xml:space="preserve">(муниципальным контрактом) </w:t>
      </w:r>
      <w:r w:rsidRPr="009238CC">
        <w:rPr>
          <w:rFonts w:ascii="Times New Roman" w:hAnsi="Times New Roman" w:cs="Times New Roman"/>
          <w:sz w:val="28"/>
          <w:szCs w:val="28"/>
        </w:rPr>
        <w:t>либо законом или иным нормативным правовым актом Российско</w:t>
      </w:r>
      <w:r>
        <w:rPr>
          <w:rFonts w:ascii="Times New Roman" w:hAnsi="Times New Roman" w:cs="Times New Roman"/>
          <w:sz w:val="28"/>
          <w:szCs w:val="28"/>
        </w:rPr>
        <w:t>й Федерации</w:t>
      </w:r>
      <w:r w:rsidRPr="009238CC">
        <w:rPr>
          <w:rFonts w:ascii="Times New Roman" w:hAnsi="Times New Roman" w:cs="Times New Roman"/>
          <w:sz w:val="28"/>
          <w:szCs w:val="28"/>
        </w:rPr>
        <w:t xml:space="preserve"> и (или) муниципальным правовым актом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Организатор перевозок в одностороннем порядке, по собственной инициативе, расторгает Договор</w:t>
      </w:r>
      <w:r>
        <w:rPr>
          <w:rFonts w:ascii="Times New Roman" w:hAnsi="Times New Roman" w:cs="Times New Roman"/>
          <w:sz w:val="28"/>
          <w:szCs w:val="28"/>
        </w:rPr>
        <w:t xml:space="preserve"> (муниципальный контракт)</w:t>
      </w:r>
      <w:r w:rsidRPr="009238CC">
        <w:rPr>
          <w:rFonts w:ascii="Times New Roman" w:hAnsi="Times New Roman" w:cs="Times New Roman"/>
          <w:sz w:val="28"/>
          <w:szCs w:val="28"/>
        </w:rPr>
        <w:t xml:space="preserve"> на осуществление регулярных перевозок по пригородным маршрутам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с перевозчиком.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5.2. Уведомление о расторжении Договора </w:t>
      </w:r>
      <w:r>
        <w:rPr>
          <w:rFonts w:ascii="Times New Roman" w:hAnsi="Times New Roman" w:cs="Times New Roman"/>
          <w:sz w:val="28"/>
          <w:szCs w:val="28"/>
        </w:rPr>
        <w:t xml:space="preserve">(муниципального контракта) </w:t>
      </w:r>
      <w:r w:rsidRPr="009238CC">
        <w:rPr>
          <w:rFonts w:ascii="Times New Roman" w:hAnsi="Times New Roman" w:cs="Times New Roman"/>
          <w:sz w:val="28"/>
          <w:szCs w:val="28"/>
        </w:rPr>
        <w:t xml:space="preserve">по инициативе Организатора перевозок направляется (вручается) перевозчику в порядке, определенном настоящим Положением для направления (вручения) Требования.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5.3. В уведомлении о расторжении Договора </w:t>
      </w:r>
      <w:r>
        <w:rPr>
          <w:rFonts w:ascii="Times New Roman" w:hAnsi="Times New Roman" w:cs="Times New Roman"/>
          <w:sz w:val="28"/>
          <w:szCs w:val="28"/>
        </w:rPr>
        <w:t xml:space="preserve">(муниципального контракта) </w:t>
      </w:r>
      <w:r w:rsidRPr="009238CC">
        <w:rPr>
          <w:rFonts w:ascii="Times New Roman" w:hAnsi="Times New Roman" w:cs="Times New Roman"/>
          <w:sz w:val="28"/>
          <w:szCs w:val="28"/>
        </w:rPr>
        <w:t xml:space="preserve">по инициативе Организатора перевозок указываются: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 обстоятельства, установленные при проведении мероприятий по контролю за соблюдением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послужившие основанием для расторжения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 основания досрочного расторжения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предусмотренные Договором </w:t>
      </w:r>
      <w:r>
        <w:rPr>
          <w:rFonts w:ascii="Times New Roman" w:hAnsi="Times New Roman" w:cs="Times New Roman"/>
          <w:sz w:val="28"/>
          <w:szCs w:val="28"/>
        </w:rPr>
        <w:t xml:space="preserve">(муниципальным контрактом) </w:t>
      </w:r>
      <w:r w:rsidRPr="009238CC">
        <w:rPr>
          <w:rFonts w:ascii="Times New Roman" w:hAnsi="Times New Roman" w:cs="Times New Roman"/>
          <w:sz w:val="28"/>
          <w:szCs w:val="28"/>
        </w:rPr>
        <w:t>либо законом или иным нормативным правовым актом Российско</w:t>
      </w:r>
      <w:r>
        <w:rPr>
          <w:rFonts w:ascii="Times New Roman" w:hAnsi="Times New Roman" w:cs="Times New Roman"/>
          <w:sz w:val="28"/>
          <w:szCs w:val="28"/>
        </w:rPr>
        <w:t xml:space="preserve">й Федерации, Курской области </w:t>
      </w:r>
      <w:r w:rsidRPr="009238CC">
        <w:rPr>
          <w:rFonts w:ascii="Times New Roman" w:hAnsi="Times New Roman" w:cs="Times New Roman"/>
          <w:sz w:val="28"/>
          <w:szCs w:val="28"/>
        </w:rPr>
        <w:t xml:space="preserve"> и (или) муниципальным правовым актом органов местного самоуправления </w:t>
      </w:r>
      <w:r>
        <w:rPr>
          <w:rFonts w:ascii="Times New Roman" w:hAnsi="Times New Roman" w:cs="Times New Roman"/>
          <w:sz w:val="28"/>
          <w:szCs w:val="28"/>
        </w:rPr>
        <w:t>Обоян</w:t>
      </w:r>
      <w:r w:rsidRPr="009238CC">
        <w:rPr>
          <w:rFonts w:ascii="Times New Roman" w:hAnsi="Times New Roman" w:cs="Times New Roman"/>
          <w:sz w:val="28"/>
          <w:szCs w:val="28"/>
        </w:rPr>
        <w:t>ского района;</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3) дата, с которой перевозчику надлежит прекратить осуществление регулярных пассажирских перевозок по маршруту в связи с расторжением Договора</w:t>
      </w:r>
      <w:r>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(муниципального контракта)</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5.4. Обстоятельства, установленные при проведении мероприятий по контролю за соблюдением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излагаются в уведомлении о расторжении Договора </w:t>
      </w:r>
      <w:r>
        <w:rPr>
          <w:rFonts w:ascii="Times New Roman" w:hAnsi="Times New Roman" w:cs="Times New Roman"/>
          <w:sz w:val="28"/>
          <w:szCs w:val="28"/>
        </w:rPr>
        <w:t xml:space="preserve">(муниципального контракта) </w:t>
      </w:r>
      <w:r w:rsidRPr="009238CC">
        <w:rPr>
          <w:rFonts w:ascii="Times New Roman" w:hAnsi="Times New Roman" w:cs="Times New Roman"/>
          <w:sz w:val="28"/>
          <w:szCs w:val="28"/>
        </w:rPr>
        <w:t xml:space="preserve">в соответствии с фактическими данными, содержащимися в материалах проведенных контрольных мероприятий.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5.5. Уведомление о раст</w:t>
      </w:r>
      <w:r>
        <w:rPr>
          <w:rFonts w:ascii="Times New Roman" w:hAnsi="Times New Roman" w:cs="Times New Roman"/>
          <w:sz w:val="28"/>
          <w:szCs w:val="28"/>
        </w:rPr>
        <w:t>оржении Договора (муниципального контракта) подписывается Главой Обоянского</w:t>
      </w:r>
      <w:r w:rsidRPr="009238CC">
        <w:rPr>
          <w:rFonts w:ascii="Times New Roman" w:hAnsi="Times New Roman" w:cs="Times New Roman"/>
          <w:sz w:val="28"/>
          <w:szCs w:val="28"/>
        </w:rPr>
        <w:t xml:space="preserve"> район</w:t>
      </w:r>
      <w:r>
        <w:rPr>
          <w:rFonts w:ascii="Times New Roman" w:hAnsi="Times New Roman" w:cs="Times New Roman"/>
          <w:sz w:val="28"/>
          <w:szCs w:val="28"/>
        </w:rPr>
        <w:t>а</w:t>
      </w:r>
      <w:r w:rsidRPr="009238CC">
        <w:rPr>
          <w:rFonts w:ascii="Times New Roman" w:hAnsi="Times New Roman" w:cs="Times New Roman"/>
          <w:sz w:val="28"/>
          <w:szCs w:val="28"/>
        </w:rPr>
        <w:t xml:space="preserve"> либо лицом, исполняющим его обязанности.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5.6. Одновременно с направлением перевозчику уведомления о расторжении Договора</w:t>
      </w:r>
      <w:r>
        <w:rPr>
          <w:rFonts w:ascii="Times New Roman" w:hAnsi="Times New Roman" w:cs="Times New Roman"/>
          <w:sz w:val="28"/>
          <w:szCs w:val="28"/>
        </w:rPr>
        <w:t xml:space="preserve"> (муниципального контракта)</w:t>
      </w:r>
      <w:r w:rsidRPr="009238CC">
        <w:rPr>
          <w:rFonts w:ascii="Times New Roman" w:hAnsi="Times New Roman" w:cs="Times New Roman"/>
          <w:sz w:val="28"/>
          <w:szCs w:val="28"/>
        </w:rPr>
        <w:t xml:space="preserve"> Организатор перевозок информирует о расторжении Договора </w:t>
      </w:r>
      <w:r>
        <w:rPr>
          <w:rFonts w:ascii="Times New Roman" w:hAnsi="Times New Roman" w:cs="Times New Roman"/>
          <w:sz w:val="28"/>
          <w:szCs w:val="28"/>
        </w:rPr>
        <w:t xml:space="preserve">(муниципального контракта) </w:t>
      </w:r>
      <w:r w:rsidRPr="009238CC">
        <w:rPr>
          <w:rFonts w:ascii="Times New Roman" w:hAnsi="Times New Roman" w:cs="Times New Roman"/>
          <w:sz w:val="28"/>
          <w:szCs w:val="28"/>
        </w:rPr>
        <w:t xml:space="preserve">автовокзалы (автостанции), которые определены в качестве остановочных пунктов маршрута.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5.7. Уведомления о расторжении Договоров</w:t>
      </w:r>
      <w:r>
        <w:rPr>
          <w:rFonts w:ascii="Times New Roman" w:hAnsi="Times New Roman" w:cs="Times New Roman"/>
          <w:sz w:val="28"/>
          <w:szCs w:val="28"/>
        </w:rPr>
        <w:t xml:space="preserve"> (муниципальных контрактов)</w:t>
      </w:r>
      <w:r w:rsidRPr="009238CC">
        <w:rPr>
          <w:rFonts w:ascii="Times New Roman" w:hAnsi="Times New Roman" w:cs="Times New Roman"/>
          <w:sz w:val="28"/>
          <w:szCs w:val="28"/>
        </w:rPr>
        <w:t xml:space="preserve"> подлежат учету. Их копии приобщаются к экз</w:t>
      </w:r>
      <w:r>
        <w:rPr>
          <w:rFonts w:ascii="Times New Roman" w:hAnsi="Times New Roman" w:cs="Times New Roman"/>
          <w:sz w:val="28"/>
          <w:szCs w:val="28"/>
        </w:rPr>
        <w:t>емплярам Договоров (муниципальных контрактов), хранящимся в А</w:t>
      </w:r>
      <w:r w:rsidRPr="009238CC">
        <w:rPr>
          <w:rFonts w:ascii="Times New Roman" w:hAnsi="Times New Roman" w:cs="Times New Roman"/>
          <w:sz w:val="28"/>
          <w:szCs w:val="28"/>
        </w:rPr>
        <w:t>дминистр</w:t>
      </w:r>
      <w:r>
        <w:rPr>
          <w:rFonts w:ascii="Times New Roman" w:hAnsi="Times New Roman" w:cs="Times New Roman"/>
          <w:sz w:val="28"/>
          <w:szCs w:val="28"/>
        </w:rPr>
        <w:t>ации 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right"/>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5F5A65">
      <w:pPr>
        <w:rPr>
          <w:rFonts w:ascii="Times New Roman" w:hAnsi="Times New Roman" w:cs="Times New Roman"/>
          <w:sz w:val="24"/>
          <w:szCs w:val="24"/>
        </w:rPr>
      </w:pPr>
    </w:p>
    <w:p w:rsidR="0008126A" w:rsidRDefault="0008126A" w:rsidP="00FA295D">
      <w:pPr>
        <w:ind w:left="567"/>
        <w:jc w:val="right"/>
        <w:rPr>
          <w:rFonts w:ascii="Times New Roman" w:hAnsi="Times New Roman" w:cs="Times New Roman"/>
          <w:sz w:val="24"/>
          <w:szCs w:val="24"/>
        </w:rPr>
      </w:pPr>
    </w:p>
    <w:p w:rsidR="0008126A" w:rsidRDefault="0008126A" w:rsidP="00FA295D">
      <w:pPr>
        <w:spacing w:after="0"/>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6741">
        <w:rPr>
          <w:rFonts w:ascii="Times New Roman" w:hAnsi="Times New Roman" w:cs="Times New Roman"/>
          <w:sz w:val="28"/>
          <w:szCs w:val="28"/>
        </w:rPr>
        <w:t xml:space="preserve">Приложение №1  </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DA6741">
        <w:rPr>
          <w:rFonts w:ascii="Times New Roman" w:hAnsi="Times New Roman" w:cs="Times New Roman"/>
          <w:sz w:val="28"/>
          <w:szCs w:val="28"/>
        </w:rPr>
        <w:t xml:space="preserve">к Порядку </w:t>
      </w:r>
      <w:r>
        <w:rPr>
          <w:rFonts w:ascii="Times New Roman" w:hAnsi="Times New Roman" w:cs="Times New Roman"/>
          <w:sz w:val="28"/>
          <w:szCs w:val="28"/>
        </w:rPr>
        <w:t xml:space="preserve"> осуществления контроля</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за выполнением перевозчиками               </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условий договора на право осуществления </w:t>
      </w:r>
      <w:r w:rsidRPr="00DA674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регулярных пассажирских перевозок на                                                                                              </w:t>
      </w:r>
    </w:p>
    <w:p w:rsidR="0008126A" w:rsidRPr="00DA6741"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муниципальных пригородных маршрутах</w:t>
      </w:r>
      <w:r w:rsidRPr="00DA6741">
        <w:rPr>
          <w:rFonts w:ascii="Times New Roman" w:hAnsi="Times New Roman" w:cs="Times New Roman"/>
          <w:sz w:val="28"/>
          <w:szCs w:val="28"/>
        </w:rPr>
        <w:t xml:space="preserve"> </w:t>
      </w:r>
    </w:p>
    <w:p w:rsidR="0008126A" w:rsidRPr="00DA6741" w:rsidRDefault="0008126A" w:rsidP="00FA295D">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                                               и проведения линейного контроля на территории</w:t>
      </w:r>
      <w:r w:rsidRPr="00DA6741">
        <w:rPr>
          <w:rFonts w:ascii="Times New Roman" w:hAnsi="Times New Roman" w:cs="Times New Roman"/>
          <w:sz w:val="28"/>
          <w:szCs w:val="28"/>
        </w:rPr>
        <w:t xml:space="preserve"> </w:t>
      </w:r>
    </w:p>
    <w:p w:rsidR="0008126A" w:rsidRPr="00DA6741" w:rsidRDefault="0008126A" w:rsidP="00FA295D">
      <w:pPr>
        <w:spacing w:after="0"/>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«Обоянский район»</w:t>
      </w:r>
    </w:p>
    <w:p w:rsidR="0008126A" w:rsidRDefault="0008126A" w:rsidP="00FA295D">
      <w:pPr>
        <w:ind w:left="567"/>
        <w:jc w:val="center"/>
        <w:rPr>
          <w:rFonts w:ascii="Times New Roman" w:hAnsi="Times New Roman" w:cs="Times New Roman"/>
          <w:sz w:val="28"/>
          <w:szCs w:val="28"/>
        </w:rPr>
      </w:pPr>
    </w:p>
    <w:p w:rsidR="0008126A" w:rsidRDefault="0008126A" w:rsidP="00FA295D">
      <w:pPr>
        <w:ind w:left="567"/>
        <w:jc w:val="center"/>
        <w:rPr>
          <w:rFonts w:ascii="Times New Roman" w:hAnsi="Times New Roman" w:cs="Times New Roman"/>
          <w:sz w:val="28"/>
          <w:szCs w:val="28"/>
        </w:rPr>
      </w:pPr>
    </w:p>
    <w:p w:rsidR="0008126A" w:rsidRPr="00DA6741" w:rsidRDefault="0008126A" w:rsidP="00FA295D">
      <w:pPr>
        <w:ind w:left="567"/>
        <w:jc w:val="center"/>
        <w:rPr>
          <w:rFonts w:ascii="Times New Roman" w:hAnsi="Times New Roman" w:cs="Times New Roman"/>
          <w:sz w:val="28"/>
          <w:szCs w:val="28"/>
        </w:rPr>
      </w:pPr>
      <w:r w:rsidRPr="00DA6741">
        <w:rPr>
          <w:rFonts w:ascii="Times New Roman" w:hAnsi="Times New Roman" w:cs="Times New Roman"/>
          <w:sz w:val="28"/>
          <w:szCs w:val="28"/>
        </w:rPr>
        <w:t>Задание на проверку маршрута общественного транспорта №___, ____________________ вид перевозок ____</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В</w:t>
      </w:r>
      <w:r>
        <w:rPr>
          <w:rFonts w:ascii="Times New Roman" w:hAnsi="Times New Roman" w:cs="Times New Roman"/>
          <w:sz w:val="28"/>
          <w:szCs w:val="28"/>
        </w:rPr>
        <w:t xml:space="preserve"> соответствии с Постановлением А</w:t>
      </w:r>
      <w:r w:rsidRPr="00DA6741">
        <w:rPr>
          <w:rFonts w:ascii="Times New Roman" w:hAnsi="Times New Roman" w:cs="Times New Roman"/>
          <w:sz w:val="28"/>
          <w:szCs w:val="28"/>
        </w:rPr>
        <w:t xml:space="preserve">дминистрации Обоянского района от  ____ № ____,   планом проверки регулярных муниципальных  маршрутов пассажирских перевозок на территории Обоянского района, утвержденного распоряжением администрации Обоянского района от__________, №____ провести проверку маршрута (ов) №____, _________________________ с _____ 201_  по ____ 201_г.  Проверку провести (должность сотрудника, ФИО)__________________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Проверяемые вопросы: 1. 2. 3. Уполномоченный орган- МКУ «Центр развития сельского хозяйства, потребительского рынка и услуг» Обоянского района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8126A"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Обоянского района   ______________ м.п.                                                                                          </w:t>
      </w:r>
      <w:r>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4"/>
          <w:szCs w:val="24"/>
        </w:rPr>
      </w:pPr>
      <w:r w:rsidRPr="00DA6741">
        <w:rPr>
          <w:rFonts w:ascii="Times New Roman" w:hAnsi="Times New Roman" w:cs="Times New Roman"/>
          <w:sz w:val="24"/>
          <w:szCs w:val="24"/>
        </w:rPr>
        <w:t xml:space="preserve">(подпись, ФИО)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DA6741">
        <w:rPr>
          <w:rFonts w:ascii="Times New Roman" w:hAnsi="Times New Roman" w:cs="Times New Roman"/>
          <w:sz w:val="28"/>
          <w:szCs w:val="28"/>
        </w:rPr>
        <w:t xml:space="preserve">Приложение №2 </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DA6741">
        <w:rPr>
          <w:rFonts w:ascii="Times New Roman" w:hAnsi="Times New Roman" w:cs="Times New Roman"/>
          <w:sz w:val="28"/>
          <w:szCs w:val="28"/>
        </w:rPr>
        <w:t xml:space="preserve">к Порядку </w:t>
      </w:r>
      <w:r>
        <w:rPr>
          <w:rFonts w:ascii="Times New Roman" w:hAnsi="Times New Roman" w:cs="Times New Roman"/>
          <w:sz w:val="28"/>
          <w:szCs w:val="28"/>
        </w:rPr>
        <w:t xml:space="preserve"> осуществления контроля</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за выполнением перевозчиками               </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условий договора на право осуществления </w:t>
      </w:r>
      <w:r w:rsidRPr="00DA674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регулярных пассажирских перевозок на                                                                                              </w:t>
      </w:r>
    </w:p>
    <w:p w:rsidR="0008126A" w:rsidRPr="00DA6741"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муниципальных пригородных маршрутах</w:t>
      </w:r>
      <w:r w:rsidRPr="00DA6741">
        <w:rPr>
          <w:rFonts w:ascii="Times New Roman" w:hAnsi="Times New Roman" w:cs="Times New Roman"/>
          <w:sz w:val="28"/>
          <w:szCs w:val="28"/>
        </w:rPr>
        <w:t xml:space="preserve"> </w:t>
      </w:r>
    </w:p>
    <w:p w:rsidR="0008126A" w:rsidRPr="00DA6741" w:rsidRDefault="0008126A" w:rsidP="00FA295D">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                                                   и проведения линейного контроля на территории</w:t>
      </w:r>
      <w:r w:rsidRPr="00DA6741">
        <w:rPr>
          <w:rFonts w:ascii="Times New Roman" w:hAnsi="Times New Roman" w:cs="Times New Roman"/>
          <w:sz w:val="28"/>
          <w:szCs w:val="28"/>
        </w:rPr>
        <w:t xml:space="preserve"> </w:t>
      </w:r>
    </w:p>
    <w:p w:rsidR="0008126A" w:rsidRPr="00DA6741" w:rsidRDefault="0008126A" w:rsidP="00FA295D">
      <w:pPr>
        <w:spacing w:after="0"/>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«Обоянский район»</w:t>
      </w:r>
    </w:p>
    <w:p w:rsidR="0008126A" w:rsidRPr="00DA6741" w:rsidRDefault="0008126A" w:rsidP="00FA295D">
      <w:pPr>
        <w:spacing w:after="0"/>
        <w:ind w:left="567"/>
        <w:jc w:val="right"/>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Акт  проверки маршрута (-ов) общественного транспорта ______________ « ___»  _____ 201__ года </w:t>
      </w:r>
    </w:p>
    <w:p w:rsidR="0008126A" w:rsidRPr="00DA6741"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Рабочая группа в составе (должностное лицо Уполномоченного органа): 1. 2. 3. провела проверку  маршрута (-ов) общественного транспорта № ____  __________________  с ___ часов _____ минут до _________ часов _________ минут.  В ходе проверки установлено: 1. Автобусный маршрут № ________; _________________ 2. Вид перевозок___; 3. На маршруте автобус государственный номер ____ __; 4. Водитель __.___________________________; 5. Предприятие- перевозчик _______________. 6. Наличие договора по перевозкам _______; 7. Наличие схемы маршрута; 8.  Наличие маршрутной карты; 9. Наличи</w:t>
      </w:r>
      <w:r>
        <w:rPr>
          <w:rFonts w:ascii="Times New Roman" w:hAnsi="Times New Roman" w:cs="Times New Roman"/>
          <w:sz w:val="28"/>
          <w:szCs w:val="28"/>
        </w:rPr>
        <w:t>е и соблюдение графика движения</w:t>
      </w:r>
      <w:r w:rsidRPr="00DA6741">
        <w:rPr>
          <w:rFonts w:ascii="Times New Roman" w:hAnsi="Times New Roman" w:cs="Times New Roman"/>
          <w:sz w:val="28"/>
          <w:szCs w:val="28"/>
        </w:rPr>
        <w:t xml:space="preserve">; 10. Наличие инструкций:  </w:t>
      </w:r>
      <w:r>
        <w:rPr>
          <w:rFonts w:ascii="Times New Roman" w:hAnsi="Times New Roman" w:cs="Times New Roman"/>
          <w:sz w:val="28"/>
          <w:szCs w:val="28"/>
        </w:rPr>
        <w:t>11. Уборка автобуса</w:t>
      </w:r>
      <w:r w:rsidRPr="00DA6741">
        <w:rPr>
          <w:rFonts w:ascii="Times New Roman" w:hAnsi="Times New Roman" w:cs="Times New Roman"/>
          <w:sz w:val="28"/>
          <w:szCs w:val="28"/>
        </w:rPr>
        <w:t>; 12. Отопление са</w:t>
      </w:r>
      <w:r>
        <w:rPr>
          <w:rFonts w:ascii="Times New Roman" w:hAnsi="Times New Roman" w:cs="Times New Roman"/>
          <w:sz w:val="28"/>
          <w:szCs w:val="28"/>
        </w:rPr>
        <w:t>лона автобуса (в зимнее время)</w:t>
      </w:r>
      <w:r w:rsidRPr="00DA6741">
        <w:rPr>
          <w:rFonts w:ascii="Times New Roman" w:hAnsi="Times New Roman" w:cs="Times New Roman"/>
          <w:sz w:val="28"/>
          <w:szCs w:val="28"/>
        </w:rPr>
        <w:t xml:space="preserve">; 13. Оплата проезда, наличие и порядок выдачи билетов пассажирам; </w:t>
      </w:r>
      <w:r>
        <w:rPr>
          <w:rFonts w:ascii="Times New Roman" w:hAnsi="Times New Roman" w:cs="Times New Roman"/>
          <w:sz w:val="28"/>
          <w:szCs w:val="28"/>
        </w:rPr>
        <w:t>14.  Другие вопросы</w:t>
      </w:r>
      <w:r w:rsidRPr="00DA6741">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-свидетельство на перевозки;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DA6741">
        <w:rPr>
          <w:rFonts w:ascii="Times New Roman" w:hAnsi="Times New Roman" w:cs="Times New Roman"/>
          <w:sz w:val="28"/>
          <w:szCs w:val="28"/>
        </w:rPr>
        <w:t xml:space="preserve">организация перевозки маломобильных групп населения; </w:t>
      </w:r>
    </w:p>
    <w:p w:rsidR="0008126A"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-соответствие класса автобуса заявленному; </w:t>
      </w:r>
    </w:p>
    <w:p w:rsidR="0008126A"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-объявление остановочных пунктов; </w:t>
      </w:r>
    </w:p>
    <w:p w:rsidR="0008126A"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-работа системы  ГЛОНАС;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 xml:space="preserve">- видеофиксация салонов – дата, время; </w:t>
      </w:r>
      <w:r w:rsidRPr="00DA6741">
        <w:rPr>
          <w:rFonts w:ascii="Times New Roman" w:hAnsi="Times New Roman" w:cs="Times New Roman"/>
          <w:sz w:val="28"/>
          <w:szCs w:val="28"/>
        </w:rPr>
        <w:t>И т.д. 15.  Нарушения выявленные в ходе проверки:</w:t>
      </w:r>
    </w:p>
    <w:p w:rsidR="0008126A" w:rsidRDefault="0008126A" w:rsidP="00FA295D">
      <w:pPr>
        <w:ind w:left="567"/>
        <w:jc w:val="both"/>
        <w:rPr>
          <w:rFonts w:ascii="Times New Roman" w:hAnsi="Times New Roman" w:cs="Times New Roman"/>
          <w:sz w:val="28"/>
          <w:szCs w:val="28"/>
        </w:rPr>
      </w:pPr>
      <w:r w:rsidRPr="00DA6741">
        <w:rPr>
          <w:rFonts w:ascii="Times New Roman" w:hAnsi="Times New Roman" w:cs="Times New Roman"/>
          <w:sz w:val="28"/>
          <w:szCs w:val="28"/>
        </w:rPr>
        <w:t xml:space="preserve">  14. Сроки устранения нарушений: Члены рабочей группы (должностное лицо Уполномоченного органа):  _______________ / Ф.И.О./ Акт проверки получил: «___» _____201__г.  ___________ /ФИО/   </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Pr="00DA17AB" w:rsidRDefault="0008126A" w:rsidP="00FA295D">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Pr="00DA17AB">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08126A" w:rsidRPr="00DA17AB" w:rsidRDefault="0008126A" w:rsidP="00FA295D">
      <w:pPr>
        <w:spacing w:after="0"/>
        <w:ind w:left="567"/>
        <w:rPr>
          <w:rFonts w:ascii="Times New Roman" w:hAnsi="Times New Roman" w:cs="Times New Roman"/>
          <w:sz w:val="28"/>
          <w:szCs w:val="28"/>
        </w:rPr>
      </w:pPr>
      <w:r w:rsidRPr="00DA17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17AB">
        <w:rPr>
          <w:rFonts w:ascii="Times New Roman" w:hAnsi="Times New Roman" w:cs="Times New Roman"/>
          <w:sz w:val="28"/>
          <w:szCs w:val="28"/>
        </w:rPr>
        <w:t xml:space="preserve">УТВЕРЖДЕНО постановлением </w:t>
      </w:r>
    </w:p>
    <w:p w:rsidR="0008126A" w:rsidRPr="00DA17AB" w:rsidRDefault="0008126A" w:rsidP="00FA295D">
      <w:pPr>
        <w:spacing w:after="0"/>
        <w:ind w:left="567"/>
        <w:jc w:val="right"/>
        <w:rPr>
          <w:rFonts w:ascii="Times New Roman" w:hAnsi="Times New Roman" w:cs="Times New Roman"/>
          <w:sz w:val="28"/>
          <w:szCs w:val="28"/>
        </w:rPr>
      </w:pPr>
      <w:r w:rsidRPr="00DA17AB">
        <w:rPr>
          <w:rFonts w:ascii="Times New Roman" w:hAnsi="Times New Roman" w:cs="Times New Roman"/>
          <w:sz w:val="28"/>
          <w:szCs w:val="28"/>
        </w:rPr>
        <w:t xml:space="preserve">Администрации Обоянского района              </w:t>
      </w:r>
    </w:p>
    <w:p w:rsidR="0008126A" w:rsidRPr="00DA17AB" w:rsidRDefault="0008126A" w:rsidP="00FA295D">
      <w:pPr>
        <w:spacing w:after="0"/>
        <w:ind w:left="567"/>
        <w:rPr>
          <w:rFonts w:ascii="Times New Roman" w:hAnsi="Times New Roman" w:cs="Times New Roman"/>
          <w:sz w:val="28"/>
          <w:szCs w:val="28"/>
        </w:rPr>
      </w:pPr>
      <w:r w:rsidRPr="00DA17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17AB">
        <w:rPr>
          <w:rFonts w:ascii="Times New Roman" w:hAnsi="Times New Roman" w:cs="Times New Roman"/>
          <w:sz w:val="28"/>
          <w:szCs w:val="28"/>
        </w:rPr>
        <w:t>от  05.06.2019 №389</w:t>
      </w:r>
    </w:p>
    <w:p w:rsidR="0008126A" w:rsidRPr="00DA17AB" w:rsidRDefault="0008126A" w:rsidP="00FA295D">
      <w:pPr>
        <w:ind w:left="567"/>
        <w:jc w:val="center"/>
        <w:rPr>
          <w:rFonts w:ascii="Times New Roman" w:hAnsi="Times New Roman" w:cs="Times New Roman"/>
          <w:sz w:val="28"/>
          <w:szCs w:val="28"/>
        </w:rPr>
      </w:pPr>
    </w:p>
    <w:p w:rsidR="0008126A" w:rsidRDefault="0008126A" w:rsidP="00FA295D">
      <w:pPr>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Pr="009238CC">
        <w:rPr>
          <w:rFonts w:ascii="Times New Roman" w:hAnsi="Times New Roman" w:cs="Times New Roman"/>
          <w:sz w:val="28"/>
          <w:szCs w:val="28"/>
        </w:rPr>
        <w:t xml:space="preserve">СОСТАВ рабочей группы </w:t>
      </w:r>
    </w:p>
    <w:p w:rsidR="0008126A" w:rsidRPr="009238CC" w:rsidRDefault="0008126A" w:rsidP="00FA295D">
      <w:pPr>
        <w:ind w:left="567"/>
        <w:jc w:val="center"/>
        <w:rPr>
          <w:rFonts w:ascii="Times New Roman" w:hAnsi="Times New Roman" w:cs="Times New Roman"/>
          <w:sz w:val="28"/>
          <w:szCs w:val="28"/>
        </w:rPr>
      </w:pPr>
      <w:r w:rsidRPr="009238CC">
        <w:rPr>
          <w:rFonts w:ascii="Times New Roman" w:hAnsi="Times New Roman" w:cs="Times New Roman"/>
          <w:sz w:val="28"/>
          <w:szCs w:val="28"/>
        </w:rPr>
        <w:t xml:space="preserve">по контролю за выполнением перевозчиком (перевозчиками) условий договора на право осуществления регулярных пассажирских перевозок на муниципальных пригородных маршрутах и проведении линейного контроля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p>
    <w:p w:rsidR="0008126A" w:rsidRDefault="0008126A" w:rsidP="00FA295D">
      <w:pPr>
        <w:ind w:left="567"/>
        <w:jc w:val="both"/>
        <w:rPr>
          <w:rFonts w:ascii="Times New Roman" w:hAnsi="Times New Roman" w:cs="Times New Roman"/>
          <w:sz w:val="28"/>
          <w:szCs w:val="28"/>
        </w:rPr>
      </w:pP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Члены рабочей группы:</w:t>
      </w:r>
    </w:p>
    <w:p w:rsidR="0008126A" w:rsidRDefault="0008126A" w:rsidP="00FA295D">
      <w:pPr>
        <w:spacing w:after="0"/>
        <w:ind w:left="567"/>
        <w:jc w:val="right"/>
        <w:rPr>
          <w:rFonts w:ascii="Times New Roman" w:hAnsi="Times New Roman" w:cs="Times New Roman"/>
          <w:sz w:val="28"/>
          <w:szCs w:val="28"/>
        </w:rPr>
      </w:pPr>
      <w:r>
        <w:rPr>
          <w:rFonts w:ascii="Times New Roman" w:hAnsi="Times New Roman" w:cs="Times New Roman"/>
          <w:sz w:val="28"/>
          <w:szCs w:val="28"/>
        </w:rPr>
        <w:t xml:space="preserve">Губанов Эдуард Васильевич                    –     заместитель Главы Администрации                       Обоянского района по финансово- </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экономическому развитию и ЖКХ</w:t>
      </w:r>
    </w:p>
    <w:p w:rsidR="0008126A" w:rsidRDefault="0008126A" w:rsidP="00FA295D">
      <w:pPr>
        <w:spacing w:after="0"/>
        <w:ind w:left="567"/>
        <w:jc w:val="both"/>
        <w:rPr>
          <w:rFonts w:ascii="Times New Roman" w:hAnsi="Times New Roman" w:cs="Times New Roman"/>
          <w:sz w:val="28"/>
          <w:szCs w:val="28"/>
        </w:rPr>
      </w:pP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Переверзев Андрей Николаевич – начальник отдела промышленности, </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строительства, транспорта, связи, ЖКХ, </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архитектуры и градостроительства</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Обоянского района</w:t>
      </w:r>
    </w:p>
    <w:p w:rsidR="0008126A" w:rsidRDefault="0008126A" w:rsidP="00FA295D">
      <w:pPr>
        <w:spacing w:after="0"/>
        <w:ind w:left="567"/>
        <w:jc w:val="both"/>
        <w:rPr>
          <w:rFonts w:ascii="Times New Roman" w:hAnsi="Times New Roman" w:cs="Times New Roman"/>
          <w:sz w:val="28"/>
          <w:szCs w:val="28"/>
        </w:rPr>
      </w:pP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Телепнева Светлана Владимировна – начальник финансово-экономического</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управления Администрации Обоянского района</w:t>
      </w:r>
    </w:p>
    <w:p w:rsidR="0008126A" w:rsidRDefault="0008126A" w:rsidP="00FA295D">
      <w:pPr>
        <w:spacing w:after="0"/>
        <w:ind w:left="567"/>
        <w:jc w:val="both"/>
        <w:rPr>
          <w:rFonts w:ascii="Times New Roman" w:hAnsi="Times New Roman" w:cs="Times New Roman"/>
          <w:sz w:val="28"/>
          <w:szCs w:val="28"/>
        </w:rPr>
      </w:pP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Шеверев Сергей Николаевич –      председатель контрольно-счетного органа</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Обоянского района </w:t>
      </w:r>
    </w:p>
    <w:p w:rsidR="0008126A" w:rsidRDefault="0008126A" w:rsidP="00FA295D">
      <w:pPr>
        <w:spacing w:after="0"/>
        <w:ind w:left="567"/>
        <w:jc w:val="both"/>
        <w:rPr>
          <w:rFonts w:ascii="Times New Roman" w:hAnsi="Times New Roman" w:cs="Times New Roman"/>
          <w:sz w:val="28"/>
          <w:szCs w:val="28"/>
        </w:rPr>
      </w:pPr>
    </w:p>
    <w:p w:rsidR="0008126A" w:rsidRDefault="0008126A" w:rsidP="00FA295D">
      <w:pPr>
        <w:spacing w:after="0"/>
        <w:ind w:left="567"/>
        <w:jc w:val="right"/>
        <w:rPr>
          <w:rFonts w:ascii="Times New Roman" w:hAnsi="Times New Roman" w:cs="Times New Roman"/>
          <w:sz w:val="28"/>
          <w:szCs w:val="28"/>
        </w:rPr>
      </w:pPr>
      <w:r>
        <w:rPr>
          <w:rFonts w:ascii="Times New Roman" w:hAnsi="Times New Roman" w:cs="Times New Roman"/>
          <w:sz w:val="28"/>
          <w:szCs w:val="28"/>
        </w:rPr>
        <w:t>Абрамов Олег Александрович                    – начальник отдела правовой работы           Администрации Обоянского района</w:t>
      </w:r>
    </w:p>
    <w:p w:rsidR="0008126A" w:rsidRDefault="0008126A" w:rsidP="00FA295D">
      <w:pPr>
        <w:spacing w:after="0"/>
        <w:ind w:left="567"/>
        <w:jc w:val="right"/>
        <w:rPr>
          <w:rFonts w:ascii="Times New Roman" w:hAnsi="Times New Roman" w:cs="Times New Roman"/>
          <w:sz w:val="28"/>
          <w:szCs w:val="28"/>
        </w:rPr>
      </w:pP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Рябцева Светлана Викторовна – начальник отдела бухгалтерского учета и </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Отчетности Администрации Обоянского района</w:t>
      </w:r>
    </w:p>
    <w:p w:rsidR="0008126A" w:rsidRDefault="0008126A" w:rsidP="00FA295D">
      <w:pPr>
        <w:spacing w:after="0"/>
        <w:ind w:left="567"/>
        <w:jc w:val="both"/>
        <w:rPr>
          <w:rFonts w:ascii="Times New Roman" w:hAnsi="Times New Roman" w:cs="Times New Roman"/>
          <w:sz w:val="28"/>
          <w:szCs w:val="28"/>
        </w:rPr>
      </w:pP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Дмитриев Виталий Валерианович – начальник отдела информатизации и</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информационно-коммуникационных технологий</w:t>
      </w:r>
    </w:p>
    <w:p w:rsidR="0008126A" w:rsidRDefault="0008126A" w:rsidP="00FA295D">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Обоянского района</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Депутат МО (по согласованию)</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Житель села (по согласованию)</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Pr="00DA17AB" w:rsidRDefault="0008126A" w:rsidP="00FA295D">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                                                       ПРИЛОЖЕНИЕ № 4</w:t>
      </w:r>
    </w:p>
    <w:p w:rsidR="0008126A" w:rsidRPr="00DA17AB" w:rsidRDefault="0008126A" w:rsidP="00FA295D">
      <w:pPr>
        <w:spacing w:after="0"/>
        <w:ind w:left="567"/>
        <w:rPr>
          <w:rFonts w:ascii="Times New Roman" w:hAnsi="Times New Roman" w:cs="Times New Roman"/>
          <w:sz w:val="28"/>
          <w:szCs w:val="28"/>
        </w:rPr>
      </w:pPr>
      <w:r w:rsidRPr="00DA17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17AB">
        <w:rPr>
          <w:rFonts w:ascii="Times New Roman" w:hAnsi="Times New Roman" w:cs="Times New Roman"/>
          <w:sz w:val="28"/>
          <w:szCs w:val="28"/>
        </w:rPr>
        <w:t>УТВЕРЖДЕНО постановлением</w:t>
      </w:r>
    </w:p>
    <w:p w:rsidR="0008126A" w:rsidRPr="00DA17AB" w:rsidRDefault="0008126A" w:rsidP="00FA295D">
      <w:pPr>
        <w:spacing w:after="0"/>
        <w:ind w:left="567"/>
        <w:jc w:val="right"/>
        <w:rPr>
          <w:rFonts w:ascii="Times New Roman" w:hAnsi="Times New Roman" w:cs="Times New Roman"/>
          <w:sz w:val="28"/>
          <w:szCs w:val="28"/>
        </w:rPr>
      </w:pPr>
      <w:r w:rsidRPr="00DA17AB">
        <w:rPr>
          <w:rFonts w:ascii="Times New Roman" w:hAnsi="Times New Roman" w:cs="Times New Roman"/>
          <w:sz w:val="28"/>
          <w:szCs w:val="28"/>
        </w:rPr>
        <w:t xml:space="preserve"> Администрации Обоянского района</w:t>
      </w:r>
    </w:p>
    <w:p w:rsidR="0008126A" w:rsidRPr="00DA17AB" w:rsidRDefault="0008126A" w:rsidP="00FA295D">
      <w:pPr>
        <w:spacing w:after="0"/>
        <w:ind w:left="567"/>
        <w:rPr>
          <w:rFonts w:ascii="Times New Roman" w:hAnsi="Times New Roman" w:cs="Times New Roman"/>
          <w:sz w:val="28"/>
          <w:szCs w:val="28"/>
        </w:rPr>
      </w:pPr>
      <w:r w:rsidRPr="00DA17AB">
        <w:rPr>
          <w:rFonts w:ascii="Times New Roman" w:hAnsi="Times New Roman" w:cs="Times New Roman"/>
          <w:sz w:val="28"/>
          <w:szCs w:val="28"/>
        </w:rPr>
        <w:t xml:space="preserve">                                                         </w:t>
      </w:r>
      <w:r>
        <w:rPr>
          <w:rFonts w:ascii="Times New Roman" w:hAnsi="Times New Roman" w:cs="Times New Roman"/>
          <w:sz w:val="28"/>
          <w:szCs w:val="28"/>
        </w:rPr>
        <w:t xml:space="preserve">                 от  05</w:t>
      </w:r>
      <w:r w:rsidRPr="00DA17AB">
        <w:rPr>
          <w:rFonts w:ascii="Times New Roman" w:hAnsi="Times New Roman" w:cs="Times New Roman"/>
          <w:sz w:val="28"/>
          <w:szCs w:val="28"/>
        </w:rPr>
        <w:t>.06.2019 №</w:t>
      </w:r>
      <w:r>
        <w:rPr>
          <w:rFonts w:ascii="Times New Roman" w:hAnsi="Times New Roman" w:cs="Times New Roman"/>
          <w:sz w:val="28"/>
          <w:szCs w:val="28"/>
        </w:rPr>
        <w:t>389</w:t>
      </w:r>
      <w:r w:rsidRPr="00DA17AB">
        <w:rPr>
          <w:rFonts w:ascii="Times New Roman" w:hAnsi="Times New Roman" w:cs="Times New Roman"/>
          <w:sz w:val="28"/>
          <w:szCs w:val="28"/>
        </w:rPr>
        <w:t xml:space="preserve"> </w:t>
      </w:r>
    </w:p>
    <w:p w:rsidR="0008126A" w:rsidRDefault="0008126A" w:rsidP="00FA295D">
      <w:pPr>
        <w:spacing w:after="0"/>
        <w:ind w:left="567"/>
        <w:jc w:val="center"/>
        <w:rPr>
          <w:rFonts w:ascii="Times New Roman" w:hAnsi="Times New Roman" w:cs="Times New Roman"/>
          <w:sz w:val="28"/>
          <w:szCs w:val="28"/>
        </w:rPr>
      </w:pPr>
    </w:p>
    <w:p w:rsidR="0008126A" w:rsidRDefault="0008126A" w:rsidP="00FA295D">
      <w:pPr>
        <w:ind w:left="567"/>
        <w:jc w:val="center"/>
        <w:rPr>
          <w:rFonts w:ascii="Times New Roman" w:hAnsi="Times New Roman" w:cs="Times New Roman"/>
          <w:sz w:val="28"/>
          <w:szCs w:val="28"/>
        </w:rPr>
      </w:pPr>
      <w:r w:rsidRPr="009238CC">
        <w:rPr>
          <w:rFonts w:ascii="Times New Roman" w:hAnsi="Times New Roman" w:cs="Times New Roman"/>
          <w:sz w:val="28"/>
          <w:szCs w:val="28"/>
        </w:rPr>
        <w:t xml:space="preserve">ПОЛОЖЕНИЕ о рабочей группе </w:t>
      </w:r>
    </w:p>
    <w:p w:rsidR="0008126A" w:rsidRPr="009238CC" w:rsidRDefault="0008126A" w:rsidP="00FA295D">
      <w:pPr>
        <w:ind w:left="567"/>
        <w:jc w:val="center"/>
        <w:rPr>
          <w:rFonts w:ascii="Times New Roman" w:hAnsi="Times New Roman" w:cs="Times New Roman"/>
          <w:sz w:val="28"/>
          <w:szCs w:val="28"/>
        </w:rPr>
      </w:pPr>
      <w:r w:rsidRPr="009238CC">
        <w:rPr>
          <w:rFonts w:ascii="Times New Roman" w:hAnsi="Times New Roman" w:cs="Times New Roman"/>
          <w:sz w:val="28"/>
          <w:szCs w:val="28"/>
        </w:rPr>
        <w:t>по контролю за выполнением перевозчиком (перевозчиками) условий договора на право осуществления регулярных пассажирских перевозок на муниципальных пригородных маршрутах и проведении линейного контроля на терри</w:t>
      </w:r>
      <w:r>
        <w:rPr>
          <w:rFonts w:ascii="Times New Roman" w:hAnsi="Times New Roman" w:cs="Times New Roman"/>
          <w:sz w:val="28"/>
          <w:szCs w:val="28"/>
        </w:rPr>
        <w:t>тории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 Общие положения</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w:t>
      </w:r>
      <w:r>
        <w:rPr>
          <w:rFonts w:ascii="Times New Roman" w:hAnsi="Times New Roman" w:cs="Times New Roman"/>
          <w:sz w:val="28"/>
          <w:szCs w:val="28"/>
        </w:rPr>
        <w:t>.1</w:t>
      </w:r>
      <w:r w:rsidRPr="009238CC">
        <w:rPr>
          <w:rFonts w:ascii="Times New Roman" w:hAnsi="Times New Roman" w:cs="Times New Roman"/>
          <w:sz w:val="28"/>
          <w:szCs w:val="28"/>
        </w:rPr>
        <w:t xml:space="preserve">. Рабочая группа по контролю за выполнением перевозчиком (перевозчиками) условий Договора на право организации и осуществлении регулярных перевозок пассажиров автомобильным транспортом общего пользования в пригородном сообщении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 (далее - рабочая группа) является постоянно действующим контролирующим органом.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1.2. В своей деятельности рабочая группа руководствуется действующим законодательством, Постановлением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 настоящим Положением.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1.3. Настоящее Положение определяет цели, задачи деятельности рабочей группы, функции, состав и порядок работы.</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 Цели, задачи деятельности, функции рабочей группы</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2.1. Целью деятельности рабочей группы является обеспечение высокого качества перевозок пассажиров, повышение культуры обслуживания, контроль и обеспечение безопасности пассажирских перевозок общественным транспортом на терри</w:t>
      </w:r>
      <w:r>
        <w:rPr>
          <w:rFonts w:ascii="Times New Roman" w:hAnsi="Times New Roman" w:cs="Times New Roman"/>
          <w:sz w:val="28"/>
          <w:szCs w:val="28"/>
        </w:rPr>
        <w:t>тории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 выполнения контрактов.</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2.2. Задачами рабочей группы являются: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 осуществление контрольной деятельности за пассажирскими перевозками транспортом общего пользования по терр</w:t>
      </w:r>
      <w:r>
        <w:rPr>
          <w:rFonts w:ascii="Times New Roman" w:hAnsi="Times New Roman" w:cs="Times New Roman"/>
          <w:sz w:val="28"/>
          <w:szCs w:val="28"/>
        </w:rPr>
        <w:t>итории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2) контроль исполнения перевозчиками условий договоров, требований, установленных действующим законодательством и нормативными правовыми актами, правил перевозки пассажиров на муниципальных пригородных маршрутах регулярного сооб</w:t>
      </w:r>
      <w:r>
        <w:rPr>
          <w:rFonts w:ascii="Times New Roman" w:hAnsi="Times New Roman" w:cs="Times New Roman"/>
          <w:sz w:val="28"/>
          <w:szCs w:val="28"/>
        </w:rPr>
        <w:t>щения муниципального района</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3) предупреждение административных правонарушений в части пассажирских перевозок и причин, способствующих нарушению требований законодательства, регулирующего перевозки пассажиров автомобильным транспортом на терри</w:t>
      </w:r>
      <w:r>
        <w:rPr>
          <w:rFonts w:ascii="Times New Roman" w:hAnsi="Times New Roman" w:cs="Times New Roman"/>
          <w:sz w:val="28"/>
          <w:szCs w:val="28"/>
        </w:rPr>
        <w:t>тории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4) контроль и обеспечение устранения выявленных в ходе проверок нарушений;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5) проведение разъяснительной работы в сфере принятых или вновь вводимых нормативных документов о пассажирских перевозках автомобильным транспортом; 6) анализ и обобщение материалов проведенных проверок по осуществлению пассажирских перевозок автомобильным транспортом общего пользования по территории.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2.3. В функции рабочей группы входит: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осуществление линейного контроля по проверке деятельности перевозчиков перевозящих пассажиров на муниципальных пригородных маршрутах регулярного сообщения автомобильным транспортом общего пользования по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в том числе соблюдение перевозчиками условий договорных обязательств, требований;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оформление результатов проверки;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 организация коррекционных мероприятий по решению проблем осуществления регулярных пассажирских перевозок автомобильным транспортом общего пользования по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3. Состав комиссии и порядок работы</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3.1. З</w:t>
      </w:r>
      <w:r w:rsidRPr="009238CC">
        <w:rPr>
          <w:rFonts w:ascii="Times New Roman" w:hAnsi="Times New Roman" w:cs="Times New Roman"/>
          <w:sz w:val="28"/>
          <w:szCs w:val="28"/>
        </w:rPr>
        <w:t xml:space="preserve">аседания рабочей группы проводятся не реже одного раза в квартал.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3.2</w:t>
      </w:r>
      <w:r w:rsidRPr="009238CC">
        <w:rPr>
          <w:rFonts w:ascii="Times New Roman" w:hAnsi="Times New Roman" w:cs="Times New Roman"/>
          <w:sz w:val="28"/>
          <w:szCs w:val="28"/>
        </w:rPr>
        <w:t xml:space="preserve">. В заседаниях рабочей группы могут принимать участие приглашенные руководители или представители транспортных организаций, учреждений, общественных организаций, представители средств массовой информации.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3.3</w:t>
      </w:r>
      <w:r w:rsidRPr="009238CC">
        <w:rPr>
          <w:rFonts w:ascii="Times New Roman" w:hAnsi="Times New Roman" w:cs="Times New Roman"/>
          <w:sz w:val="28"/>
          <w:szCs w:val="28"/>
        </w:rPr>
        <w:t>. На заседании рабочей группы вправе присутствовать граждане (физические лица), в том числе представители организаций (юридических лиц), общественных объе</w:t>
      </w:r>
      <w:r>
        <w:rPr>
          <w:rFonts w:ascii="Times New Roman" w:hAnsi="Times New Roman" w:cs="Times New Roman"/>
          <w:sz w:val="28"/>
          <w:szCs w:val="28"/>
        </w:rPr>
        <w:t>дин</w:t>
      </w:r>
      <w:r w:rsidRPr="009238CC">
        <w:rPr>
          <w:rFonts w:ascii="Times New Roman" w:hAnsi="Times New Roman" w:cs="Times New Roman"/>
          <w:sz w:val="28"/>
          <w:szCs w:val="28"/>
        </w:rPr>
        <w:t>ений, государственных органов и органов местного</w:t>
      </w:r>
      <w:r>
        <w:rPr>
          <w:rFonts w:ascii="Times New Roman" w:hAnsi="Times New Roman" w:cs="Times New Roman"/>
          <w:sz w:val="28"/>
          <w:szCs w:val="28"/>
        </w:rPr>
        <w:t xml:space="preserve"> </w:t>
      </w:r>
      <w:r w:rsidRPr="009238CC">
        <w:rPr>
          <w:rFonts w:ascii="Times New Roman" w:hAnsi="Times New Roman" w:cs="Times New Roman"/>
          <w:sz w:val="28"/>
          <w:szCs w:val="28"/>
        </w:rPr>
        <w:t>самоуправления. О своем намерении присутствовать на заседании рабочей группы граждане (физические лица), в том числе представители организаций (юридических лиц), общественных объе</w:t>
      </w:r>
      <w:r>
        <w:rPr>
          <w:rFonts w:ascii="Times New Roman" w:hAnsi="Times New Roman" w:cs="Times New Roman"/>
          <w:sz w:val="28"/>
          <w:szCs w:val="28"/>
        </w:rPr>
        <w:t>дин</w:t>
      </w:r>
      <w:r w:rsidRPr="009238CC">
        <w:rPr>
          <w:rFonts w:ascii="Times New Roman" w:hAnsi="Times New Roman" w:cs="Times New Roman"/>
          <w:sz w:val="28"/>
          <w:szCs w:val="28"/>
        </w:rPr>
        <w:t xml:space="preserve">ений, государственных органов, сообщают в письменной форме.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3.4</w:t>
      </w:r>
      <w:r w:rsidRPr="009238CC">
        <w:rPr>
          <w:rFonts w:ascii="Times New Roman" w:hAnsi="Times New Roman" w:cs="Times New Roman"/>
          <w:sz w:val="28"/>
          <w:szCs w:val="28"/>
        </w:rPr>
        <w:t xml:space="preserve">. Решения рабочей группы принимаются большинством голосов ее членов, присутствующих на заседании, путем открытого голосования. </w:t>
      </w:r>
    </w:p>
    <w:p w:rsidR="0008126A"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3.5</w:t>
      </w:r>
      <w:r w:rsidRPr="009238CC">
        <w:rPr>
          <w:rFonts w:ascii="Times New Roman" w:hAnsi="Times New Roman" w:cs="Times New Roman"/>
          <w:sz w:val="28"/>
          <w:szCs w:val="28"/>
        </w:rPr>
        <w:t xml:space="preserve">. Решения рабочей группы оформляются в виде актов проверки, выписки из которых рассылаются в необходимые инстанции. Акт утверждается старшим рабочей группы и подписывается членами рабочей группы. </w:t>
      </w:r>
    </w:p>
    <w:p w:rsidR="0008126A" w:rsidRPr="009238CC"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3.6</w:t>
      </w:r>
      <w:r w:rsidRPr="009238CC">
        <w:rPr>
          <w:rFonts w:ascii="Times New Roman" w:hAnsi="Times New Roman" w:cs="Times New Roman"/>
          <w:sz w:val="28"/>
          <w:szCs w:val="28"/>
        </w:rPr>
        <w:t>. Организационно-техническое обеспечение деятельности</w:t>
      </w:r>
      <w:r>
        <w:rPr>
          <w:rFonts w:ascii="Times New Roman" w:hAnsi="Times New Roman" w:cs="Times New Roman"/>
          <w:sz w:val="28"/>
          <w:szCs w:val="28"/>
        </w:rPr>
        <w:t xml:space="preserve"> рабочей группы осуществляется А</w:t>
      </w:r>
      <w:r w:rsidRPr="009238CC">
        <w:rPr>
          <w:rFonts w:ascii="Times New Roman" w:hAnsi="Times New Roman" w:cs="Times New Roman"/>
          <w:sz w:val="28"/>
          <w:szCs w:val="28"/>
        </w:rPr>
        <w:t>дминистр</w:t>
      </w:r>
      <w:r>
        <w:rPr>
          <w:rFonts w:ascii="Times New Roman" w:hAnsi="Times New Roman" w:cs="Times New Roman"/>
          <w:sz w:val="28"/>
          <w:szCs w:val="28"/>
        </w:rPr>
        <w:t>ацией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 Права рабочей группы</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Рабочая группа имеет право: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1) принимать в пределах своей компетенции решения, направленные на обеспечение безопасности пассажирских перевозок общественным транспортом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2) Проводить выездные проверки. По результатам работы с выездом на место оформляется акт проверки.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3) рекомендовать полномочным органам, должностным лицам рассматривать вопрос о привлечении к ответственности в установленном законодательством порядке должностных и юридических лиц, виновных в невыполнении законодательства в области транспортного обслуживания населения;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4) запрашивать и получать от предприятий, учреждений, органи</w:t>
      </w:r>
      <w:r>
        <w:rPr>
          <w:rFonts w:ascii="Times New Roman" w:hAnsi="Times New Roman" w:cs="Times New Roman"/>
          <w:sz w:val="28"/>
          <w:szCs w:val="28"/>
        </w:rPr>
        <w:t>заций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r w:rsidRPr="009238CC">
        <w:rPr>
          <w:rFonts w:ascii="Times New Roman" w:hAnsi="Times New Roman" w:cs="Times New Roman"/>
          <w:sz w:val="28"/>
          <w:szCs w:val="28"/>
        </w:rPr>
        <w:t xml:space="preserve">, а также должностных лиц материалы и информацию, необходимые для выполнения задач рабочей группы в соответствии с действующим законодательством; </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xml:space="preserve">5) привлекать </w:t>
      </w:r>
      <w:r>
        <w:rPr>
          <w:rFonts w:ascii="Times New Roman" w:hAnsi="Times New Roman" w:cs="Times New Roman"/>
          <w:sz w:val="28"/>
          <w:szCs w:val="28"/>
        </w:rPr>
        <w:t>должностных лиц и специалистов А</w:t>
      </w:r>
      <w:r w:rsidRPr="009238CC">
        <w:rPr>
          <w:rFonts w:ascii="Times New Roman" w:hAnsi="Times New Roman" w:cs="Times New Roman"/>
          <w:sz w:val="28"/>
          <w:szCs w:val="28"/>
        </w:rPr>
        <w:t>дминист</w:t>
      </w:r>
      <w:r>
        <w:rPr>
          <w:rFonts w:ascii="Times New Roman" w:hAnsi="Times New Roman" w:cs="Times New Roman"/>
          <w:sz w:val="28"/>
          <w:szCs w:val="28"/>
        </w:rPr>
        <w:t xml:space="preserve">рации </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Обоянского</w:t>
      </w:r>
      <w:r w:rsidRPr="009238CC">
        <w:rPr>
          <w:rFonts w:ascii="Times New Roman" w:hAnsi="Times New Roman" w:cs="Times New Roman"/>
          <w:sz w:val="28"/>
          <w:szCs w:val="28"/>
        </w:rPr>
        <w:t xml:space="preserve"> район</w:t>
      </w:r>
      <w:r>
        <w:rPr>
          <w:rFonts w:ascii="Times New Roman" w:hAnsi="Times New Roman" w:cs="Times New Roman"/>
          <w:sz w:val="28"/>
          <w:szCs w:val="28"/>
        </w:rPr>
        <w:t>а</w:t>
      </w:r>
      <w:r w:rsidRPr="009238CC">
        <w:rPr>
          <w:rFonts w:ascii="Times New Roman" w:hAnsi="Times New Roman" w:cs="Times New Roman"/>
          <w:sz w:val="28"/>
          <w:szCs w:val="28"/>
        </w:rPr>
        <w:t xml:space="preserve">, предприятий и учреждений, расположенных на территории района (по согласованию с их руководителями) для участия в работе рабочей группы;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6) вносить в установле</w:t>
      </w:r>
      <w:r>
        <w:rPr>
          <w:rFonts w:ascii="Times New Roman" w:hAnsi="Times New Roman" w:cs="Times New Roman"/>
          <w:sz w:val="28"/>
          <w:szCs w:val="28"/>
        </w:rPr>
        <w:t>нном порядке предложения Главы</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Обоянского</w:t>
      </w:r>
      <w:r w:rsidRPr="009238CC">
        <w:rPr>
          <w:rFonts w:ascii="Times New Roman" w:hAnsi="Times New Roman" w:cs="Times New Roman"/>
          <w:sz w:val="28"/>
          <w:szCs w:val="28"/>
        </w:rPr>
        <w:t xml:space="preserve"> район</w:t>
      </w:r>
      <w:r>
        <w:rPr>
          <w:rFonts w:ascii="Times New Roman" w:hAnsi="Times New Roman" w:cs="Times New Roman"/>
          <w:sz w:val="28"/>
          <w:szCs w:val="28"/>
        </w:rPr>
        <w:t>а</w:t>
      </w:r>
      <w:r w:rsidRPr="009238CC">
        <w:rPr>
          <w:rFonts w:ascii="Times New Roman" w:hAnsi="Times New Roman" w:cs="Times New Roman"/>
          <w:sz w:val="28"/>
          <w:szCs w:val="28"/>
        </w:rPr>
        <w:t xml:space="preserve"> по вопросам, относящимся к компетенции рабочей группы.</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5. Порядок внесения изменений в положение и прекращение деятельности рабочей группы</w:t>
      </w:r>
      <w:r>
        <w:rPr>
          <w:rFonts w:ascii="Times New Roman" w:hAnsi="Times New Roman" w:cs="Times New Roman"/>
          <w:sz w:val="28"/>
          <w:szCs w:val="28"/>
        </w:rPr>
        <w:t>.</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5.1. В настоящее Положение могут вноситься изменени</w:t>
      </w:r>
      <w:r>
        <w:rPr>
          <w:rFonts w:ascii="Times New Roman" w:hAnsi="Times New Roman" w:cs="Times New Roman"/>
          <w:sz w:val="28"/>
          <w:szCs w:val="28"/>
        </w:rPr>
        <w:t>я и оформляться постановлением А</w:t>
      </w:r>
      <w:r w:rsidRPr="009238CC">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5.2. Решение об изменении состава рабочей группы, прекращении ее деятельно</w:t>
      </w:r>
      <w:r>
        <w:rPr>
          <w:rFonts w:ascii="Times New Roman" w:hAnsi="Times New Roman" w:cs="Times New Roman"/>
          <w:sz w:val="28"/>
          <w:szCs w:val="28"/>
        </w:rPr>
        <w:t>сти принимается постановлением А</w:t>
      </w:r>
      <w:r w:rsidRPr="009238CC">
        <w:rPr>
          <w:rFonts w:ascii="Times New Roman" w:hAnsi="Times New Roman" w:cs="Times New Roman"/>
          <w:sz w:val="28"/>
          <w:szCs w:val="28"/>
        </w:rPr>
        <w:t>дминист</w:t>
      </w:r>
      <w:r>
        <w:rPr>
          <w:rFonts w:ascii="Times New Roman" w:hAnsi="Times New Roman" w:cs="Times New Roman"/>
          <w:sz w:val="28"/>
          <w:szCs w:val="28"/>
        </w:rPr>
        <w:t>рации</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Обоянского</w:t>
      </w:r>
      <w:r w:rsidRPr="009238CC">
        <w:rPr>
          <w:rFonts w:ascii="Times New Roman" w:hAnsi="Times New Roman" w:cs="Times New Roman"/>
          <w:sz w:val="28"/>
          <w:szCs w:val="28"/>
        </w:rPr>
        <w:t xml:space="preserve"> район</w:t>
      </w:r>
      <w:r>
        <w:rPr>
          <w:rFonts w:ascii="Times New Roman" w:hAnsi="Times New Roman" w:cs="Times New Roman"/>
          <w:sz w:val="28"/>
          <w:szCs w:val="28"/>
        </w:rPr>
        <w:t>а</w:t>
      </w:r>
      <w:r w:rsidRPr="009238CC">
        <w:rPr>
          <w:rFonts w:ascii="Times New Roman" w:hAnsi="Times New Roman" w:cs="Times New Roman"/>
          <w:sz w:val="28"/>
          <w:szCs w:val="28"/>
        </w:rPr>
        <w:t>.</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Pr="00EC596B"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ПРИЛОЖЕНИЕ № 5</w:t>
      </w:r>
    </w:p>
    <w:p w:rsidR="0008126A" w:rsidRPr="00EC596B" w:rsidRDefault="0008126A" w:rsidP="00FA295D">
      <w:pPr>
        <w:spacing w:after="0"/>
        <w:ind w:left="567"/>
        <w:rPr>
          <w:rFonts w:ascii="Times New Roman" w:hAnsi="Times New Roman" w:cs="Times New Roman"/>
          <w:sz w:val="28"/>
          <w:szCs w:val="28"/>
        </w:rPr>
      </w:pPr>
      <w:r w:rsidRPr="00EC596B">
        <w:rPr>
          <w:rFonts w:ascii="Times New Roman" w:hAnsi="Times New Roman" w:cs="Times New Roman"/>
          <w:sz w:val="28"/>
          <w:szCs w:val="28"/>
        </w:rPr>
        <w:t xml:space="preserve">                                       </w:t>
      </w:r>
      <w:r>
        <w:rPr>
          <w:rFonts w:ascii="Times New Roman" w:hAnsi="Times New Roman" w:cs="Times New Roman"/>
          <w:sz w:val="28"/>
          <w:szCs w:val="28"/>
        </w:rPr>
        <w:t xml:space="preserve">                    к Положению о рабочей группе по контролю</w:t>
      </w:r>
      <w:r w:rsidRPr="00EC596B">
        <w:rPr>
          <w:rFonts w:ascii="Times New Roman" w:hAnsi="Times New Roman" w:cs="Times New Roman"/>
          <w:sz w:val="28"/>
          <w:szCs w:val="28"/>
        </w:rPr>
        <w:t xml:space="preserve"> </w:t>
      </w:r>
    </w:p>
    <w:p w:rsidR="0008126A" w:rsidRPr="00EC596B" w:rsidRDefault="0008126A" w:rsidP="00FA295D">
      <w:pPr>
        <w:spacing w:after="0"/>
        <w:ind w:left="567"/>
        <w:jc w:val="right"/>
        <w:rPr>
          <w:rFonts w:ascii="Times New Roman" w:hAnsi="Times New Roman" w:cs="Times New Roman"/>
          <w:sz w:val="28"/>
          <w:szCs w:val="28"/>
        </w:rPr>
      </w:pPr>
      <w:r>
        <w:rPr>
          <w:rFonts w:ascii="Times New Roman" w:hAnsi="Times New Roman" w:cs="Times New Roman"/>
          <w:sz w:val="28"/>
          <w:szCs w:val="28"/>
        </w:rPr>
        <w:t xml:space="preserve">   за выполнением перевозчиком (перевозчиками) </w:t>
      </w:r>
      <w:r w:rsidRPr="00EC596B">
        <w:rPr>
          <w:rFonts w:ascii="Times New Roman" w:hAnsi="Times New Roman" w:cs="Times New Roman"/>
          <w:sz w:val="28"/>
          <w:szCs w:val="28"/>
        </w:rPr>
        <w:t xml:space="preserve"> </w:t>
      </w:r>
    </w:p>
    <w:p w:rsidR="0008126A" w:rsidRPr="00EC596B" w:rsidRDefault="0008126A" w:rsidP="00FA295D">
      <w:pPr>
        <w:spacing w:after="0"/>
        <w:ind w:left="567"/>
        <w:rPr>
          <w:rFonts w:ascii="Times New Roman" w:hAnsi="Times New Roman" w:cs="Times New Roman"/>
          <w:sz w:val="28"/>
          <w:szCs w:val="28"/>
        </w:rPr>
      </w:pPr>
      <w:r w:rsidRPr="00EC596B">
        <w:rPr>
          <w:rFonts w:ascii="Times New Roman" w:hAnsi="Times New Roman" w:cs="Times New Roman"/>
          <w:sz w:val="28"/>
          <w:szCs w:val="28"/>
        </w:rPr>
        <w:t xml:space="preserve">                                                         </w:t>
      </w:r>
      <w:r>
        <w:rPr>
          <w:rFonts w:ascii="Times New Roman" w:hAnsi="Times New Roman" w:cs="Times New Roman"/>
          <w:sz w:val="28"/>
          <w:szCs w:val="28"/>
        </w:rPr>
        <w:t xml:space="preserve">      условий договора на право осуществления</w:t>
      </w:r>
    </w:p>
    <w:p w:rsidR="0008126A" w:rsidRPr="00EC596B"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регулярных пассажирских перевозок на </w:t>
      </w:r>
    </w:p>
    <w:p w:rsidR="0008126A" w:rsidRDefault="0008126A" w:rsidP="00FA295D">
      <w:pPr>
        <w:spacing w:after="0"/>
        <w:ind w:left="567"/>
        <w:rPr>
          <w:rFonts w:ascii="Times New Roman" w:hAnsi="Times New Roman" w:cs="Times New Roman"/>
          <w:sz w:val="28"/>
          <w:szCs w:val="28"/>
        </w:rPr>
      </w:pPr>
      <w:r w:rsidRPr="00680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06B8">
        <w:rPr>
          <w:rFonts w:ascii="Times New Roman" w:hAnsi="Times New Roman" w:cs="Times New Roman"/>
          <w:sz w:val="28"/>
          <w:szCs w:val="28"/>
        </w:rPr>
        <w:t>муниципальных пригородных маршрутах</w:t>
      </w:r>
      <w:r>
        <w:rPr>
          <w:rFonts w:ascii="Times New Roman" w:hAnsi="Times New Roman" w:cs="Times New Roman"/>
          <w:sz w:val="28"/>
          <w:szCs w:val="28"/>
        </w:rPr>
        <w:t xml:space="preserve"> и</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проведении линейного контроля на </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территории  муниципального образования</w:t>
      </w:r>
    </w:p>
    <w:p w:rsidR="0008126A" w:rsidRDefault="0008126A" w:rsidP="00FA295D">
      <w:pPr>
        <w:spacing w:after="0"/>
        <w:ind w:left="567"/>
        <w:rPr>
          <w:rFonts w:ascii="Times New Roman" w:hAnsi="Times New Roman" w:cs="Times New Roman"/>
          <w:sz w:val="28"/>
          <w:szCs w:val="28"/>
        </w:rPr>
      </w:pPr>
      <w:r>
        <w:rPr>
          <w:rFonts w:ascii="Times New Roman" w:hAnsi="Times New Roman" w:cs="Times New Roman"/>
          <w:sz w:val="28"/>
          <w:szCs w:val="28"/>
        </w:rPr>
        <w:t xml:space="preserve">                                                               «Обоянский район» Курской области</w:t>
      </w:r>
    </w:p>
    <w:p w:rsidR="0008126A" w:rsidRDefault="0008126A" w:rsidP="00FA295D">
      <w:pPr>
        <w:spacing w:after="0"/>
        <w:ind w:left="567"/>
        <w:rPr>
          <w:rFonts w:ascii="Times New Roman" w:hAnsi="Times New Roman" w:cs="Times New Roman"/>
          <w:sz w:val="28"/>
          <w:szCs w:val="28"/>
        </w:rPr>
      </w:pPr>
    </w:p>
    <w:p w:rsidR="0008126A" w:rsidRDefault="0008126A" w:rsidP="00FA295D">
      <w:pPr>
        <w:spacing w:after="0"/>
        <w:ind w:left="567"/>
        <w:rPr>
          <w:rFonts w:ascii="Times New Roman" w:hAnsi="Times New Roman" w:cs="Times New Roman"/>
          <w:sz w:val="28"/>
          <w:szCs w:val="28"/>
        </w:rPr>
      </w:pPr>
    </w:p>
    <w:p w:rsidR="0008126A" w:rsidRPr="006806B8" w:rsidRDefault="0008126A" w:rsidP="00FA295D">
      <w:pPr>
        <w:spacing w:after="0"/>
        <w:ind w:left="567"/>
        <w:rPr>
          <w:rFonts w:ascii="Times New Roman" w:hAnsi="Times New Roman" w:cs="Times New Roman"/>
          <w:sz w:val="28"/>
          <w:szCs w:val="28"/>
        </w:rPr>
      </w:pPr>
    </w:p>
    <w:p w:rsidR="0008126A" w:rsidRPr="009238CC" w:rsidRDefault="0008126A" w:rsidP="00FA295D">
      <w:pPr>
        <w:ind w:left="567"/>
        <w:jc w:val="center"/>
        <w:rPr>
          <w:rFonts w:ascii="Times New Roman" w:hAnsi="Times New Roman" w:cs="Times New Roman"/>
          <w:sz w:val="28"/>
          <w:szCs w:val="28"/>
        </w:rPr>
      </w:pPr>
      <w:r w:rsidRPr="009238CC">
        <w:rPr>
          <w:rFonts w:ascii="Times New Roman" w:hAnsi="Times New Roman" w:cs="Times New Roman"/>
          <w:sz w:val="28"/>
          <w:szCs w:val="28"/>
        </w:rPr>
        <w:t>Требование об устранении нарушений условий Договора по организации и осуществлении регулярных перевозок пассажиров автомобильным транспортом общего пользования на муниципальных маршрутах регулярного сооб</w:t>
      </w:r>
      <w:r>
        <w:rPr>
          <w:rFonts w:ascii="Times New Roman" w:hAnsi="Times New Roman" w:cs="Times New Roman"/>
          <w:sz w:val="28"/>
          <w:szCs w:val="28"/>
        </w:rPr>
        <w:t>щения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p>
    <w:p w:rsidR="0008126A" w:rsidRPr="009238CC"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 xml:space="preserve">с. </w:t>
      </w:r>
      <w:r w:rsidRPr="009238CC">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9238CC">
        <w:rPr>
          <w:rFonts w:ascii="Times New Roman" w:hAnsi="Times New Roman" w:cs="Times New Roman"/>
          <w:sz w:val="28"/>
          <w:szCs w:val="28"/>
        </w:rPr>
        <w:t>«___»_____________г.</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между______________________и ____________________________________ (наименование или Ф.И.О. стороны-1) (наименование или Ф.И.О. стороны-2) был заключен Договор______________________________________________ (предмет Договора) № _____, согласно которому __________ (наименование или Ф.И.О. стороны-1) обязался____________________________________ , а ___________ (существо обязательства) обязался__________________________________________________</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(существо обязательства) (наименование или Ф.И.О. стороны-2)</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Обязательства по__________________________________________ были не исполнены (наименование или Ф.И.О. стороны-2) что подтверждается___________________________________ Согласно п. ___ Договора от «___»_____________ г. № ____за ненадлежащее исполнение обязательства предусмотрено расторжение договора в одностороннем порядке. На основании вышеизложенного и руководствуясь п. ___ Договора от «___»____________ г. № ___, просьба в срок до __________ устранить выявленные нарушения исполнения обязательства по Договору от «___»________ ____ г. № _________ в следующем порядке:</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 г. / (подпись)</w:t>
      </w: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Default="0008126A" w:rsidP="00FA295D">
      <w:pPr>
        <w:ind w:left="567"/>
        <w:jc w:val="both"/>
        <w:rPr>
          <w:rFonts w:ascii="Times New Roman" w:hAnsi="Times New Roman" w:cs="Times New Roman"/>
          <w:sz w:val="28"/>
          <w:szCs w:val="28"/>
        </w:rPr>
      </w:pPr>
    </w:p>
    <w:p w:rsidR="0008126A" w:rsidRPr="00EC596B" w:rsidRDefault="0008126A" w:rsidP="00FA295D">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                                                        ПРИЛОЖЕНИЕ № 6</w:t>
      </w:r>
    </w:p>
    <w:p w:rsidR="0008126A" w:rsidRPr="00FA295D" w:rsidRDefault="0008126A" w:rsidP="00FA295D">
      <w:pPr>
        <w:spacing w:after="0"/>
        <w:ind w:left="567"/>
        <w:rPr>
          <w:rFonts w:ascii="Times New Roman" w:hAnsi="Times New Roman" w:cs="Times New Roman"/>
          <w:sz w:val="28"/>
          <w:szCs w:val="28"/>
        </w:rPr>
      </w:pPr>
      <w:r>
        <w:rPr>
          <w:rFonts w:ascii="Times New Roman" w:hAnsi="Times New Roman" w:cs="Times New Roman"/>
          <w:sz w:val="24"/>
          <w:szCs w:val="24"/>
        </w:rPr>
        <w:t xml:space="preserve">                                                                     </w:t>
      </w:r>
      <w:r w:rsidRPr="00FA295D">
        <w:rPr>
          <w:rFonts w:ascii="Times New Roman" w:hAnsi="Times New Roman" w:cs="Times New Roman"/>
          <w:sz w:val="28"/>
          <w:szCs w:val="28"/>
        </w:rPr>
        <w:t xml:space="preserve">к Положению о рабочей группе по контролю </w:t>
      </w:r>
    </w:p>
    <w:p w:rsidR="0008126A" w:rsidRPr="00FA295D" w:rsidRDefault="0008126A" w:rsidP="00FA295D">
      <w:pPr>
        <w:spacing w:after="0"/>
        <w:ind w:left="567"/>
        <w:rPr>
          <w:rFonts w:ascii="Times New Roman" w:hAnsi="Times New Roman" w:cs="Times New Roman"/>
          <w:sz w:val="28"/>
          <w:szCs w:val="28"/>
        </w:rPr>
      </w:pPr>
      <w:r w:rsidRPr="00FA29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95D">
        <w:rPr>
          <w:rFonts w:ascii="Times New Roman" w:hAnsi="Times New Roman" w:cs="Times New Roman"/>
          <w:sz w:val="28"/>
          <w:szCs w:val="28"/>
        </w:rPr>
        <w:t xml:space="preserve">за выполнением перевозчиком (перевозчиками)  </w:t>
      </w:r>
    </w:p>
    <w:p w:rsidR="0008126A" w:rsidRPr="00FA295D" w:rsidRDefault="0008126A" w:rsidP="00FA295D">
      <w:pPr>
        <w:spacing w:after="0"/>
        <w:ind w:left="567"/>
        <w:rPr>
          <w:rFonts w:ascii="Times New Roman" w:hAnsi="Times New Roman" w:cs="Times New Roman"/>
          <w:sz w:val="28"/>
          <w:szCs w:val="28"/>
        </w:rPr>
      </w:pPr>
      <w:r w:rsidRPr="00FA295D">
        <w:rPr>
          <w:rFonts w:ascii="Times New Roman" w:hAnsi="Times New Roman" w:cs="Times New Roman"/>
          <w:sz w:val="28"/>
          <w:szCs w:val="28"/>
        </w:rPr>
        <w:t xml:space="preserve">                                                               условий договора на право осуществления</w:t>
      </w:r>
    </w:p>
    <w:p w:rsidR="0008126A" w:rsidRPr="00FA295D" w:rsidRDefault="0008126A" w:rsidP="00FA295D">
      <w:pPr>
        <w:spacing w:after="0"/>
        <w:ind w:left="567"/>
        <w:rPr>
          <w:rFonts w:ascii="Times New Roman" w:hAnsi="Times New Roman" w:cs="Times New Roman"/>
          <w:sz w:val="28"/>
          <w:szCs w:val="28"/>
        </w:rPr>
      </w:pPr>
      <w:r w:rsidRPr="00FA295D">
        <w:rPr>
          <w:rFonts w:ascii="Times New Roman" w:hAnsi="Times New Roman" w:cs="Times New Roman"/>
          <w:sz w:val="28"/>
          <w:szCs w:val="28"/>
        </w:rPr>
        <w:t xml:space="preserve">                                                               регулярных пассажирских перевозок на </w:t>
      </w:r>
    </w:p>
    <w:p w:rsidR="0008126A" w:rsidRPr="00FA295D" w:rsidRDefault="0008126A" w:rsidP="00FA295D">
      <w:pPr>
        <w:spacing w:after="0"/>
        <w:ind w:left="567"/>
        <w:rPr>
          <w:rFonts w:ascii="Times New Roman" w:hAnsi="Times New Roman" w:cs="Times New Roman"/>
          <w:sz w:val="28"/>
          <w:szCs w:val="28"/>
        </w:rPr>
      </w:pPr>
      <w:r w:rsidRPr="00FA295D">
        <w:rPr>
          <w:rFonts w:ascii="Times New Roman" w:hAnsi="Times New Roman" w:cs="Times New Roman"/>
          <w:sz w:val="28"/>
          <w:szCs w:val="28"/>
        </w:rPr>
        <w:t xml:space="preserve">                                                               муниципальных пригородных маршрутах и</w:t>
      </w:r>
    </w:p>
    <w:p w:rsidR="0008126A" w:rsidRPr="00FA295D" w:rsidRDefault="0008126A" w:rsidP="00FA295D">
      <w:pPr>
        <w:spacing w:after="0"/>
        <w:ind w:left="567"/>
        <w:rPr>
          <w:rFonts w:ascii="Times New Roman" w:hAnsi="Times New Roman" w:cs="Times New Roman"/>
          <w:sz w:val="28"/>
          <w:szCs w:val="28"/>
        </w:rPr>
      </w:pPr>
      <w:r w:rsidRPr="00FA295D">
        <w:rPr>
          <w:rFonts w:ascii="Times New Roman" w:hAnsi="Times New Roman" w:cs="Times New Roman"/>
          <w:sz w:val="28"/>
          <w:szCs w:val="28"/>
        </w:rPr>
        <w:t xml:space="preserve">                                                               проведении линейного контроля на </w:t>
      </w:r>
    </w:p>
    <w:p w:rsidR="0008126A" w:rsidRPr="00FA295D" w:rsidRDefault="0008126A" w:rsidP="00FA295D">
      <w:pPr>
        <w:spacing w:after="0"/>
        <w:ind w:left="567"/>
        <w:rPr>
          <w:rFonts w:ascii="Times New Roman" w:hAnsi="Times New Roman" w:cs="Times New Roman"/>
          <w:sz w:val="28"/>
          <w:szCs w:val="28"/>
        </w:rPr>
      </w:pPr>
      <w:r w:rsidRPr="00FA295D">
        <w:rPr>
          <w:rFonts w:ascii="Times New Roman" w:hAnsi="Times New Roman" w:cs="Times New Roman"/>
          <w:sz w:val="28"/>
          <w:szCs w:val="28"/>
        </w:rPr>
        <w:t xml:space="preserve">                                                               территории  муниципального образования</w:t>
      </w:r>
    </w:p>
    <w:p w:rsidR="0008126A" w:rsidRPr="00FA295D" w:rsidRDefault="0008126A" w:rsidP="00FA295D">
      <w:pPr>
        <w:spacing w:after="0"/>
        <w:ind w:left="567"/>
        <w:rPr>
          <w:rFonts w:ascii="Times New Roman" w:hAnsi="Times New Roman" w:cs="Times New Roman"/>
          <w:sz w:val="28"/>
          <w:szCs w:val="28"/>
        </w:rPr>
      </w:pPr>
      <w:r w:rsidRPr="00FA295D">
        <w:rPr>
          <w:rFonts w:ascii="Times New Roman" w:hAnsi="Times New Roman" w:cs="Times New Roman"/>
          <w:sz w:val="28"/>
          <w:szCs w:val="28"/>
        </w:rPr>
        <w:t xml:space="preserve">                                                               «Обоянский район» Курской области</w:t>
      </w:r>
    </w:p>
    <w:p w:rsidR="0008126A" w:rsidRDefault="0008126A" w:rsidP="00FA295D">
      <w:pPr>
        <w:spacing w:after="0"/>
        <w:ind w:left="567"/>
        <w:rPr>
          <w:rFonts w:ascii="Times New Roman" w:hAnsi="Times New Roman" w:cs="Times New Roman"/>
          <w:sz w:val="28"/>
          <w:szCs w:val="28"/>
        </w:rPr>
      </w:pPr>
    </w:p>
    <w:p w:rsidR="0008126A" w:rsidRPr="00FA295D" w:rsidRDefault="0008126A" w:rsidP="00FA295D">
      <w:pPr>
        <w:spacing w:after="0"/>
        <w:ind w:left="567"/>
        <w:rPr>
          <w:rFonts w:ascii="Times New Roman" w:hAnsi="Times New Roman" w:cs="Times New Roman"/>
          <w:sz w:val="28"/>
          <w:szCs w:val="28"/>
        </w:rPr>
      </w:pPr>
    </w:p>
    <w:p w:rsidR="0008126A" w:rsidRPr="00EC596B" w:rsidRDefault="0008126A" w:rsidP="00FA295D">
      <w:pPr>
        <w:spacing w:after="0"/>
        <w:ind w:left="567"/>
        <w:rPr>
          <w:rFonts w:ascii="Times New Roman" w:hAnsi="Times New Roman" w:cs="Times New Roman"/>
          <w:sz w:val="28"/>
          <w:szCs w:val="28"/>
        </w:rPr>
      </w:pPr>
      <w:r w:rsidRPr="00EC59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8126A" w:rsidRPr="009238CC" w:rsidRDefault="0008126A" w:rsidP="00FA295D">
      <w:pPr>
        <w:ind w:left="567"/>
        <w:jc w:val="center"/>
        <w:rPr>
          <w:rFonts w:ascii="Times New Roman" w:hAnsi="Times New Roman" w:cs="Times New Roman"/>
          <w:sz w:val="28"/>
          <w:szCs w:val="28"/>
        </w:rPr>
      </w:pPr>
      <w:r w:rsidRPr="009238CC">
        <w:rPr>
          <w:rFonts w:ascii="Times New Roman" w:hAnsi="Times New Roman" w:cs="Times New Roman"/>
          <w:sz w:val="28"/>
          <w:szCs w:val="28"/>
        </w:rPr>
        <w:t>Акт проверки по обеспечению контроля за выполнением перевозчиком (перевозчиками) условий договора на право осуществления регулярных пассажирских перевозок на муниципальных пригородных маршрутах и проведении линейного контроля на терри</w:t>
      </w:r>
      <w:r>
        <w:rPr>
          <w:rFonts w:ascii="Times New Roman" w:hAnsi="Times New Roman" w:cs="Times New Roman"/>
          <w:sz w:val="28"/>
          <w:szCs w:val="28"/>
        </w:rPr>
        <w:t>тории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 Курской области</w:t>
      </w:r>
    </w:p>
    <w:p w:rsidR="0008126A" w:rsidRPr="009238CC" w:rsidRDefault="0008126A" w:rsidP="00FA295D">
      <w:pPr>
        <w:ind w:left="567"/>
        <w:jc w:val="both"/>
        <w:rPr>
          <w:rFonts w:ascii="Times New Roman" w:hAnsi="Times New Roman" w:cs="Times New Roman"/>
          <w:sz w:val="28"/>
          <w:szCs w:val="28"/>
        </w:rPr>
      </w:pPr>
      <w:r>
        <w:rPr>
          <w:rFonts w:ascii="Times New Roman" w:hAnsi="Times New Roman" w:cs="Times New Roman"/>
          <w:sz w:val="28"/>
          <w:szCs w:val="28"/>
        </w:rPr>
        <w:t>с. ________________</w:t>
      </w:r>
      <w:r w:rsidRPr="009238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CC">
        <w:rPr>
          <w:rFonts w:ascii="Times New Roman" w:hAnsi="Times New Roman" w:cs="Times New Roman"/>
          <w:sz w:val="28"/>
          <w:szCs w:val="28"/>
        </w:rPr>
        <w:t>«__» _______ года.</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Админист</w:t>
      </w:r>
      <w:r>
        <w:rPr>
          <w:rFonts w:ascii="Times New Roman" w:hAnsi="Times New Roman" w:cs="Times New Roman"/>
          <w:sz w:val="28"/>
          <w:szCs w:val="28"/>
        </w:rPr>
        <w:t>рация муниципального образования</w:t>
      </w:r>
      <w:r w:rsidRPr="009238CC">
        <w:rPr>
          <w:rFonts w:ascii="Times New Roman" w:hAnsi="Times New Roman" w:cs="Times New Roman"/>
          <w:sz w:val="28"/>
          <w:szCs w:val="28"/>
        </w:rPr>
        <w:t xml:space="preserve">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w:t>
      </w:r>
      <w:r>
        <w:rPr>
          <w:rFonts w:ascii="Times New Roman" w:hAnsi="Times New Roman" w:cs="Times New Roman"/>
          <w:sz w:val="28"/>
          <w:szCs w:val="28"/>
        </w:rPr>
        <w:t>»</w:t>
      </w:r>
      <w:r w:rsidRPr="009238CC">
        <w:rPr>
          <w:rFonts w:ascii="Times New Roman" w:hAnsi="Times New Roman" w:cs="Times New Roman"/>
          <w:sz w:val="28"/>
          <w:szCs w:val="28"/>
        </w:rPr>
        <w:t xml:space="preserve">, в лице ____________________ ________________________ , уполномочена на проведение мероприятия по контролю в сфере соблюдения условий договора об организации и осуществлении регулярных перевозок пассажиров автомобильным транспортом общего пользования в пригородном сообщении на территории муниципального образования </w:t>
      </w:r>
      <w:r>
        <w:rPr>
          <w:rFonts w:ascii="Times New Roman" w:hAnsi="Times New Roman" w:cs="Times New Roman"/>
          <w:sz w:val="28"/>
          <w:szCs w:val="28"/>
        </w:rPr>
        <w:t>Обоянский</w:t>
      </w:r>
      <w:r w:rsidRPr="009238CC">
        <w:rPr>
          <w:rFonts w:ascii="Times New Roman" w:hAnsi="Times New Roman" w:cs="Times New Roman"/>
          <w:sz w:val="28"/>
          <w:szCs w:val="28"/>
        </w:rPr>
        <w:t xml:space="preserve"> район № ____ от «__»____________ года, на основании_______________________________ Проверка осуществлялась в отношении__________________________, по пригородным маршрутам:____________________________________________</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Цели и задачи проведения мероприятия по контролю: Предупреждение, выявление и пресечение нарушений обязательных требований, а также повышение уровня исполнения законодательства в области перевозок пассажиров автомобильным транспортом общего пользования. Период проведения мероприятия по контролю:__________________________________</w:t>
      </w:r>
      <w:r>
        <w:rPr>
          <w:rFonts w:ascii="Times New Roman" w:hAnsi="Times New Roman" w:cs="Times New Roman"/>
          <w:sz w:val="28"/>
          <w:szCs w:val="28"/>
        </w:rPr>
        <w:t>_____________________________</w:t>
      </w:r>
      <w:r w:rsidRPr="009238CC">
        <w:rPr>
          <w:rFonts w:ascii="Times New Roman" w:hAnsi="Times New Roman" w:cs="Times New Roman"/>
          <w:sz w:val="28"/>
          <w:szCs w:val="28"/>
        </w:rPr>
        <w:t xml:space="preserve"> В результате мероприятия по контролю выявлены следующие нарушения: </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1. Обязательных требований или требований, установленных муниципальными правовыми актами:</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Лицо(а), проводившие проверку:________________________________________________ ____________</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При проведении проверки присутствовали________________________________________________________</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С актом проверки ознакомлен(а), копию акта со всеми приложениями получил (а):____________________________________________________________</w:t>
      </w:r>
    </w:p>
    <w:p w:rsidR="0008126A" w:rsidRPr="009238CC"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Пометка об отказе ознакомления с актом проверки</w:t>
      </w:r>
    </w:p>
    <w:p w:rsidR="0008126A" w:rsidRDefault="0008126A" w:rsidP="00FA295D">
      <w:pPr>
        <w:ind w:left="567"/>
        <w:jc w:val="both"/>
        <w:rPr>
          <w:rFonts w:ascii="Times New Roman" w:hAnsi="Times New Roman" w:cs="Times New Roman"/>
          <w:sz w:val="28"/>
          <w:szCs w:val="28"/>
        </w:rPr>
      </w:pPr>
      <w:r w:rsidRPr="009238CC">
        <w:rPr>
          <w:rFonts w:ascii="Times New Roman" w:hAnsi="Times New Roman" w:cs="Times New Roman"/>
          <w:sz w:val="28"/>
          <w:szCs w:val="28"/>
        </w:rPr>
        <w:t>(подпись уполномоченного должностного лица (лиц), проводивших</w:t>
      </w: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Pr="00986CCC"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Default="0008126A" w:rsidP="00986CCC">
      <w:pPr>
        <w:rPr>
          <w:rFonts w:ascii="Times New Roman" w:hAnsi="Times New Roman" w:cs="Times New Roman"/>
          <w:sz w:val="28"/>
          <w:szCs w:val="28"/>
        </w:rPr>
      </w:pPr>
    </w:p>
    <w:p w:rsidR="0008126A" w:rsidRPr="00986CCC" w:rsidRDefault="0008126A" w:rsidP="00986CCC">
      <w:pPr>
        <w:ind w:firstLine="708"/>
        <w:jc w:val="right"/>
        <w:rPr>
          <w:rFonts w:ascii="Times New Roman" w:hAnsi="Times New Roman" w:cs="Times New Roman"/>
          <w:sz w:val="28"/>
          <w:szCs w:val="28"/>
        </w:rPr>
      </w:pPr>
      <w:r w:rsidRPr="00986CCC">
        <w:rPr>
          <w:rFonts w:ascii="Times New Roman" w:hAnsi="Times New Roman" w:cs="Times New Roman"/>
          <w:sz w:val="28"/>
          <w:szCs w:val="28"/>
        </w:rPr>
        <w:t>Приложение № 7</w:t>
      </w:r>
    </w:p>
    <w:p w:rsidR="0008126A" w:rsidRPr="00986CCC" w:rsidRDefault="0008126A" w:rsidP="00986CCC">
      <w:pPr>
        <w:ind w:firstLine="708"/>
        <w:jc w:val="right"/>
        <w:rPr>
          <w:rFonts w:ascii="Times New Roman" w:hAnsi="Times New Roman" w:cs="Times New Roman"/>
        </w:rPr>
      </w:pPr>
    </w:p>
    <w:p w:rsidR="0008126A" w:rsidRPr="00986CCC" w:rsidRDefault="0008126A" w:rsidP="00986CCC">
      <w:pPr>
        <w:pBdr>
          <w:bottom w:val="single" w:sz="12" w:space="1" w:color="auto"/>
        </w:pBdr>
        <w:ind w:firstLine="708"/>
        <w:jc w:val="center"/>
        <w:rPr>
          <w:rFonts w:ascii="Times New Roman" w:hAnsi="Times New Roman" w:cs="Times New Roman"/>
          <w:sz w:val="24"/>
          <w:szCs w:val="24"/>
        </w:rPr>
      </w:pPr>
      <w:r w:rsidRPr="00986CCC">
        <w:rPr>
          <w:rFonts w:ascii="Times New Roman" w:hAnsi="Times New Roman" w:cs="Times New Roman"/>
          <w:sz w:val="24"/>
          <w:szCs w:val="24"/>
        </w:rPr>
        <w:t>ОТЧЁТ</w:t>
      </w:r>
    </w:p>
    <w:p w:rsidR="0008126A" w:rsidRPr="00986CCC" w:rsidRDefault="0008126A" w:rsidP="00986CCC">
      <w:pPr>
        <w:pBdr>
          <w:bottom w:val="single" w:sz="12" w:space="1" w:color="auto"/>
        </w:pBdr>
        <w:ind w:firstLine="708"/>
        <w:jc w:val="center"/>
        <w:rPr>
          <w:rFonts w:ascii="Times New Roman" w:hAnsi="Times New Roman" w:cs="Times New Roman"/>
        </w:rPr>
      </w:pPr>
      <w:r w:rsidRPr="00986CCC">
        <w:rPr>
          <w:rFonts w:ascii="Times New Roman" w:hAnsi="Times New Roman" w:cs="Times New Roman"/>
        </w:rPr>
        <w:t xml:space="preserve">    </w:t>
      </w: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(наименование транспортной организации, Ф.И.О.</w:t>
      </w: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индивидуального предпринимателя)</w:t>
      </w: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о недополученных доходах от перевозок</w:t>
      </w: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на пригородных маршрутах</w:t>
      </w: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за______месяц 20__года</w:t>
      </w:r>
    </w:p>
    <w:p w:rsidR="0008126A" w:rsidRPr="00986CCC" w:rsidRDefault="0008126A" w:rsidP="00986CCC">
      <w:pPr>
        <w:ind w:firstLine="708"/>
        <w:jc w:val="center"/>
        <w:rPr>
          <w:rFonts w:ascii="Times New Roman" w:hAnsi="Times New Roman" w:cs="Times New Roman"/>
        </w:rPr>
      </w:pPr>
    </w:p>
    <w:tbl>
      <w:tblPr>
        <w:tblW w:w="92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3419"/>
        <w:gridCol w:w="2071"/>
        <w:gridCol w:w="3075"/>
      </w:tblGrid>
      <w:tr w:rsidR="0008126A" w:rsidRPr="00986CCC">
        <w:trPr>
          <w:trHeight w:val="600"/>
        </w:trPr>
        <w:tc>
          <w:tcPr>
            <w:tcW w:w="690"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w:t>
            </w:r>
          </w:p>
          <w:p w:rsidR="0008126A" w:rsidRPr="00986CCC" w:rsidRDefault="0008126A" w:rsidP="002E14CF">
            <w:pPr>
              <w:jc w:val="center"/>
              <w:rPr>
                <w:rFonts w:ascii="Times New Roman" w:hAnsi="Times New Roman" w:cs="Times New Roman"/>
                <w:u w:val="thick"/>
              </w:rPr>
            </w:pPr>
            <w:r w:rsidRPr="00986CCC">
              <w:rPr>
                <w:rFonts w:ascii="Times New Roman" w:hAnsi="Times New Roman" w:cs="Times New Roman"/>
              </w:rPr>
              <w:t>п/п</w:t>
            </w:r>
          </w:p>
        </w:tc>
        <w:tc>
          <w:tcPr>
            <w:tcW w:w="3419" w:type="dxa"/>
          </w:tcPr>
          <w:p w:rsidR="0008126A" w:rsidRPr="00986CCC" w:rsidRDefault="0008126A" w:rsidP="002E14CF">
            <w:pPr>
              <w:jc w:val="center"/>
              <w:rPr>
                <w:rFonts w:ascii="Times New Roman" w:hAnsi="Times New Roman" w:cs="Times New Roman"/>
                <w:u w:val="thick"/>
              </w:rPr>
            </w:pPr>
            <w:r w:rsidRPr="00986CCC">
              <w:rPr>
                <w:rFonts w:ascii="Times New Roman" w:hAnsi="Times New Roman" w:cs="Times New Roman"/>
              </w:rPr>
              <w:t>Наименование показателей</w:t>
            </w:r>
          </w:p>
        </w:tc>
        <w:tc>
          <w:tcPr>
            <w:tcW w:w="2071"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Единица измерения</w:t>
            </w:r>
          </w:p>
        </w:tc>
        <w:tc>
          <w:tcPr>
            <w:tcW w:w="3075"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 xml:space="preserve">Всего    </w:t>
            </w:r>
            <w:r w:rsidRPr="00986CCC">
              <w:rPr>
                <w:rFonts w:ascii="Times New Roman" w:hAnsi="Times New Roman" w:cs="Times New Roman"/>
                <w:vertAlign w:val="subscript"/>
              </w:rPr>
              <w:t xml:space="preserve">  </w:t>
            </w:r>
          </w:p>
        </w:tc>
      </w:tr>
      <w:tr w:rsidR="0008126A" w:rsidRPr="00986CCC">
        <w:trPr>
          <w:trHeight w:val="480"/>
        </w:trPr>
        <w:tc>
          <w:tcPr>
            <w:tcW w:w="690" w:type="dxa"/>
          </w:tcPr>
          <w:p w:rsidR="0008126A" w:rsidRPr="00986CCC" w:rsidRDefault="0008126A" w:rsidP="002E14CF">
            <w:pPr>
              <w:rPr>
                <w:rFonts w:ascii="Times New Roman" w:hAnsi="Times New Roman" w:cs="Times New Roman"/>
                <w:vertAlign w:val="subscript"/>
              </w:rPr>
            </w:pPr>
            <w:r w:rsidRPr="00986CCC">
              <w:rPr>
                <w:rFonts w:ascii="Times New Roman" w:hAnsi="Times New Roman" w:cs="Times New Roman"/>
              </w:rPr>
              <w:t>1</w:t>
            </w:r>
            <w:r w:rsidRPr="00986CCC">
              <w:rPr>
                <w:rFonts w:ascii="Times New Roman" w:hAnsi="Times New Roman" w:cs="Times New Roman"/>
                <w:vertAlign w:val="subscript"/>
              </w:rPr>
              <w:t>.</w:t>
            </w:r>
          </w:p>
        </w:tc>
        <w:tc>
          <w:tcPr>
            <w:tcW w:w="34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Расходы,(Р)</w:t>
            </w:r>
          </w:p>
        </w:tc>
        <w:tc>
          <w:tcPr>
            <w:tcW w:w="2071"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тыс. рублей</w:t>
            </w:r>
          </w:p>
        </w:tc>
        <w:tc>
          <w:tcPr>
            <w:tcW w:w="3075" w:type="dxa"/>
          </w:tcPr>
          <w:p w:rsidR="0008126A" w:rsidRPr="00986CCC" w:rsidRDefault="0008126A" w:rsidP="002E14CF">
            <w:pPr>
              <w:rPr>
                <w:rFonts w:ascii="Times New Roman" w:hAnsi="Times New Roman" w:cs="Times New Roman"/>
                <w:vertAlign w:val="subscript"/>
              </w:rPr>
            </w:pPr>
          </w:p>
        </w:tc>
      </w:tr>
      <w:tr w:rsidR="0008126A" w:rsidRPr="00986CCC">
        <w:trPr>
          <w:trHeight w:val="525"/>
        </w:trPr>
        <w:tc>
          <w:tcPr>
            <w:tcW w:w="690" w:type="dxa"/>
          </w:tcPr>
          <w:p w:rsidR="0008126A" w:rsidRPr="00986CCC" w:rsidRDefault="0008126A" w:rsidP="002E14CF">
            <w:pPr>
              <w:rPr>
                <w:rFonts w:ascii="Times New Roman" w:hAnsi="Times New Roman" w:cs="Times New Roman"/>
                <w:vertAlign w:val="subscript"/>
              </w:rPr>
            </w:pPr>
            <w:r w:rsidRPr="00986CCC">
              <w:rPr>
                <w:rFonts w:ascii="Times New Roman" w:hAnsi="Times New Roman" w:cs="Times New Roman"/>
              </w:rPr>
              <w:t>2</w:t>
            </w:r>
            <w:r w:rsidRPr="00986CCC">
              <w:rPr>
                <w:rFonts w:ascii="Times New Roman" w:hAnsi="Times New Roman" w:cs="Times New Roman"/>
                <w:vertAlign w:val="subscript"/>
              </w:rPr>
              <w:t>.</w:t>
            </w:r>
          </w:p>
        </w:tc>
        <w:tc>
          <w:tcPr>
            <w:tcW w:w="34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Доходы от реализации ЕСПБ (Деспб)</w:t>
            </w:r>
          </w:p>
        </w:tc>
        <w:tc>
          <w:tcPr>
            <w:tcW w:w="2071" w:type="dxa"/>
          </w:tcPr>
          <w:p w:rsidR="0008126A" w:rsidRPr="00986CCC" w:rsidRDefault="0008126A" w:rsidP="002E14CF">
            <w:pPr>
              <w:rPr>
                <w:rFonts w:ascii="Times New Roman" w:hAnsi="Times New Roman" w:cs="Times New Roman"/>
                <w:vertAlign w:val="subscript"/>
              </w:rPr>
            </w:pPr>
            <w:r w:rsidRPr="00986CCC">
              <w:rPr>
                <w:rFonts w:ascii="Times New Roman" w:hAnsi="Times New Roman" w:cs="Times New Roman"/>
              </w:rPr>
              <w:t>тыс. рублей</w:t>
            </w:r>
          </w:p>
        </w:tc>
        <w:tc>
          <w:tcPr>
            <w:tcW w:w="3075" w:type="dxa"/>
          </w:tcPr>
          <w:p w:rsidR="0008126A" w:rsidRPr="00986CCC" w:rsidRDefault="0008126A" w:rsidP="002E14CF">
            <w:pPr>
              <w:rPr>
                <w:rFonts w:ascii="Times New Roman" w:hAnsi="Times New Roman" w:cs="Times New Roman"/>
                <w:vertAlign w:val="subscript"/>
              </w:rPr>
            </w:pPr>
          </w:p>
        </w:tc>
      </w:tr>
      <w:tr w:rsidR="0008126A" w:rsidRPr="00986CCC">
        <w:trPr>
          <w:trHeight w:val="480"/>
        </w:trPr>
        <w:tc>
          <w:tcPr>
            <w:tcW w:w="690"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3.</w:t>
            </w:r>
          </w:p>
        </w:tc>
        <w:tc>
          <w:tcPr>
            <w:tcW w:w="34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Объём субсидий из бюджетов всех уровней, (С)</w:t>
            </w:r>
          </w:p>
        </w:tc>
        <w:tc>
          <w:tcPr>
            <w:tcW w:w="2071" w:type="dxa"/>
          </w:tcPr>
          <w:p w:rsidR="0008126A" w:rsidRPr="00986CCC" w:rsidRDefault="0008126A" w:rsidP="002E14CF">
            <w:pPr>
              <w:rPr>
                <w:rFonts w:ascii="Times New Roman" w:hAnsi="Times New Roman" w:cs="Times New Roman"/>
                <w:vertAlign w:val="subscript"/>
              </w:rPr>
            </w:pPr>
            <w:r w:rsidRPr="00986CCC">
              <w:rPr>
                <w:rFonts w:ascii="Times New Roman" w:hAnsi="Times New Roman" w:cs="Times New Roman"/>
              </w:rPr>
              <w:t>тыс. рублей</w:t>
            </w:r>
          </w:p>
        </w:tc>
        <w:tc>
          <w:tcPr>
            <w:tcW w:w="3075" w:type="dxa"/>
          </w:tcPr>
          <w:p w:rsidR="0008126A" w:rsidRPr="00986CCC" w:rsidRDefault="0008126A" w:rsidP="002E14CF">
            <w:pPr>
              <w:rPr>
                <w:rFonts w:ascii="Times New Roman" w:hAnsi="Times New Roman" w:cs="Times New Roman"/>
                <w:vertAlign w:val="subscript"/>
              </w:rPr>
            </w:pPr>
          </w:p>
        </w:tc>
      </w:tr>
      <w:tr w:rsidR="0008126A" w:rsidRPr="00986CCC">
        <w:trPr>
          <w:trHeight w:val="570"/>
        </w:trPr>
        <w:tc>
          <w:tcPr>
            <w:tcW w:w="690"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4.</w:t>
            </w:r>
          </w:p>
        </w:tc>
        <w:tc>
          <w:tcPr>
            <w:tcW w:w="34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Объём пассажирооборота по разовым билетам.(</w:t>
            </w:r>
            <w:r w:rsidRPr="00986CCC">
              <w:rPr>
                <w:rFonts w:ascii="Times New Roman" w:hAnsi="Times New Roman" w:cs="Times New Roman"/>
                <w:lang w:val="en-US"/>
              </w:rPr>
              <w:t>Q</w:t>
            </w:r>
            <w:r w:rsidRPr="00986CCC">
              <w:rPr>
                <w:rFonts w:ascii="Times New Roman" w:hAnsi="Times New Roman" w:cs="Times New Roman"/>
              </w:rPr>
              <w:t>)</w:t>
            </w:r>
          </w:p>
        </w:tc>
        <w:tc>
          <w:tcPr>
            <w:tcW w:w="2071" w:type="dxa"/>
          </w:tcPr>
          <w:p w:rsidR="0008126A" w:rsidRPr="00986CCC" w:rsidRDefault="0008126A" w:rsidP="002E14CF">
            <w:pPr>
              <w:rPr>
                <w:rFonts w:ascii="Times New Roman" w:hAnsi="Times New Roman" w:cs="Times New Roman"/>
                <w:vertAlign w:val="subscript"/>
              </w:rPr>
            </w:pPr>
            <w:r w:rsidRPr="00986CCC">
              <w:rPr>
                <w:rFonts w:ascii="Times New Roman" w:hAnsi="Times New Roman" w:cs="Times New Roman"/>
              </w:rPr>
              <w:t>тыс. пасс.км</w:t>
            </w:r>
          </w:p>
        </w:tc>
        <w:tc>
          <w:tcPr>
            <w:tcW w:w="3075" w:type="dxa"/>
          </w:tcPr>
          <w:p w:rsidR="0008126A" w:rsidRPr="00986CCC" w:rsidRDefault="0008126A" w:rsidP="002E14CF">
            <w:pPr>
              <w:rPr>
                <w:rFonts w:ascii="Times New Roman" w:hAnsi="Times New Roman" w:cs="Times New Roman"/>
                <w:vertAlign w:val="subscript"/>
              </w:rPr>
            </w:pPr>
          </w:p>
        </w:tc>
      </w:tr>
      <w:tr w:rsidR="0008126A" w:rsidRPr="00986CCC">
        <w:trPr>
          <w:trHeight w:val="705"/>
        </w:trPr>
        <w:tc>
          <w:tcPr>
            <w:tcW w:w="690"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5.</w:t>
            </w:r>
          </w:p>
        </w:tc>
        <w:tc>
          <w:tcPr>
            <w:tcW w:w="34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Фактически сложившийся тариф, (Тф)</w:t>
            </w:r>
          </w:p>
          <w:p w:rsidR="0008126A" w:rsidRPr="00986CCC" w:rsidRDefault="0008126A" w:rsidP="002E14CF">
            <w:pPr>
              <w:rPr>
                <w:rFonts w:ascii="Times New Roman" w:hAnsi="Times New Roman" w:cs="Times New Roman"/>
              </w:rPr>
            </w:pPr>
            <w:r w:rsidRPr="00986CCC">
              <w:rPr>
                <w:rFonts w:ascii="Times New Roman" w:hAnsi="Times New Roman" w:cs="Times New Roman"/>
              </w:rPr>
              <w:t>Тф= (Рсез-Деспб-С)/</w:t>
            </w:r>
            <w:r w:rsidRPr="00986CCC">
              <w:rPr>
                <w:rFonts w:ascii="Times New Roman" w:hAnsi="Times New Roman" w:cs="Times New Roman"/>
                <w:lang w:val="en-US"/>
              </w:rPr>
              <w:t>Q</w:t>
            </w:r>
          </w:p>
        </w:tc>
        <w:tc>
          <w:tcPr>
            <w:tcW w:w="2071" w:type="dxa"/>
          </w:tcPr>
          <w:p w:rsidR="0008126A" w:rsidRPr="00986CCC" w:rsidRDefault="0008126A" w:rsidP="002E14CF">
            <w:pPr>
              <w:rPr>
                <w:rFonts w:ascii="Times New Roman" w:hAnsi="Times New Roman" w:cs="Times New Roman"/>
                <w:vertAlign w:val="subscript"/>
              </w:rPr>
            </w:pPr>
            <w:r w:rsidRPr="00986CCC">
              <w:rPr>
                <w:rFonts w:ascii="Times New Roman" w:hAnsi="Times New Roman" w:cs="Times New Roman"/>
              </w:rPr>
              <w:t xml:space="preserve">руб./пасс.км </w:t>
            </w:r>
          </w:p>
        </w:tc>
        <w:tc>
          <w:tcPr>
            <w:tcW w:w="3075" w:type="dxa"/>
          </w:tcPr>
          <w:p w:rsidR="0008126A" w:rsidRPr="00986CCC" w:rsidRDefault="0008126A" w:rsidP="002E14CF">
            <w:pPr>
              <w:rPr>
                <w:rFonts w:ascii="Times New Roman" w:hAnsi="Times New Roman" w:cs="Times New Roman"/>
                <w:vertAlign w:val="subscript"/>
              </w:rPr>
            </w:pPr>
          </w:p>
        </w:tc>
      </w:tr>
      <w:tr w:rsidR="0008126A" w:rsidRPr="00986CCC">
        <w:trPr>
          <w:trHeight w:val="510"/>
        </w:trPr>
        <w:tc>
          <w:tcPr>
            <w:tcW w:w="690"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6.</w:t>
            </w:r>
          </w:p>
        </w:tc>
        <w:tc>
          <w:tcPr>
            <w:tcW w:w="34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Действующий тариф (Т)</w:t>
            </w:r>
          </w:p>
        </w:tc>
        <w:tc>
          <w:tcPr>
            <w:tcW w:w="2071" w:type="dxa"/>
          </w:tcPr>
          <w:p w:rsidR="0008126A" w:rsidRPr="00986CCC" w:rsidRDefault="0008126A" w:rsidP="002E14CF">
            <w:pPr>
              <w:rPr>
                <w:rFonts w:ascii="Times New Roman" w:hAnsi="Times New Roman" w:cs="Times New Roman"/>
                <w:vertAlign w:val="subscript"/>
              </w:rPr>
            </w:pPr>
            <w:r w:rsidRPr="00986CCC">
              <w:rPr>
                <w:rFonts w:ascii="Times New Roman" w:hAnsi="Times New Roman" w:cs="Times New Roman"/>
              </w:rPr>
              <w:t>руб./пасс. км</w:t>
            </w:r>
          </w:p>
        </w:tc>
        <w:tc>
          <w:tcPr>
            <w:tcW w:w="3075" w:type="dxa"/>
          </w:tcPr>
          <w:p w:rsidR="0008126A" w:rsidRPr="00986CCC" w:rsidRDefault="0008126A" w:rsidP="002E14CF">
            <w:pPr>
              <w:rPr>
                <w:rFonts w:ascii="Times New Roman" w:hAnsi="Times New Roman" w:cs="Times New Roman"/>
                <w:vertAlign w:val="subscript"/>
              </w:rPr>
            </w:pPr>
          </w:p>
        </w:tc>
      </w:tr>
      <w:tr w:rsidR="0008126A" w:rsidRPr="00986CCC">
        <w:trPr>
          <w:trHeight w:val="570"/>
        </w:trPr>
        <w:tc>
          <w:tcPr>
            <w:tcW w:w="690"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7.</w:t>
            </w:r>
          </w:p>
        </w:tc>
        <w:tc>
          <w:tcPr>
            <w:tcW w:w="34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Недополученные доходы, (Нд)</w:t>
            </w:r>
          </w:p>
          <w:p w:rsidR="0008126A" w:rsidRPr="00986CCC" w:rsidRDefault="0008126A" w:rsidP="002E14CF">
            <w:pPr>
              <w:rPr>
                <w:rFonts w:ascii="Times New Roman" w:hAnsi="Times New Roman" w:cs="Times New Roman"/>
              </w:rPr>
            </w:pPr>
            <w:r w:rsidRPr="00986CCC">
              <w:rPr>
                <w:rFonts w:ascii="Times New Roman" w:hAnsi="Times New Roman" w:cs="Times New Roman"/>
              </w:rPr>
              <w:t xml:space="preserve">Нд= (Т-Тф) х </w:t>
            </w:r>
            <w:r w:rsidRPr="00986CCC">
              <w:rPr>
                <w:rFonts w:ascii="Times New Roman" w:hAnsi="Times New Roman" w:cs="Times New Roman"/>
                <w:lang w:val="en-US"/>
              </w:rPr>
              <w:t>Q</w:t>
            </w:r>
          </w:p>
        </w:tc>
        <w:tc>
          <w:tcPr>
            <w:tcW w:w="2071" w:type="dxa"/>
          </w:tcPr>
          <w:p w:rsidR="0008126A" w:rsidRPr="00986CCC" w:rsidRDefault="0008126A" w:rsidP="002E14CF">
            <w:pPr>
              <w:rPr>
                <w:rFonts w:ascii="Times New Roman" w:hAnsi="Times New Roman" w:cs="Times New Roman"/>
                <w:vertAlign w:val="subscript"/>
              </w:rPr>
            </w:pPr>
            <w:r w:rsidRPr="00986CCC">
              <w:rPr>
                <w:rFonts w:ascii="Times New Roman" w:hAnsi="Times New Roman" w:cs="Times New Roman"/>
              </w:rPr>
              <w:t>тыс. рублей</w:t>
            </w:r>
          </w:p>
        </w:tc>
        <w:tc>
          <w:tcPr>
            <w:tcW w:w="3075" w:type="dxa"/>
          </w:tcPr>
          <w:p w:rsidR="0008126A" w:rsidRPr="00986CCC" w:rsidRDefault="0008126A" w:rsidP="002E14CF">
            <w:pPr>
              <w:rPr>
                <w:rFonts w:ascii="Times New Roman" w:hAnsi="Times New Roman" w:cs="Times New Roman"/>
                <w:vertAlign w:val="subscript"/>
              </w:rPr>
            </w:pPr>
          </w:p>
        </w:tc>
      </w:tr>
    </w:tbl>
    <w:p w:rsidR="0008126A" w:rsidRPr="00986CCC" w:rsidRDefault="0008126A" w:rsidP="00986CCC">
      <w:pPr>
        <w:rPr>
          <w:rFonts w:ascii="Times New Roman" w:hAnsi="Times New Roman" w:cs="Times New Roman"/>
          <w:vertAlign w:val="subscript"/>
          <w:lang w:val="en-US"/>
        </w:rPr>
      </w:pPr>
    </w:p>
    <w:p w:rsidR="0008126A" w:rsidRPr="00986CCC" w:rsidRDefault="0008126A" w:rsidP="00986CCC">
      <w:pPr>
        <w:rPr>
          <w:rFonts w:ascii="Times New Roman" w:hAnsi="Times New Roman" w:cs="Times New Roman"/>
        </w:rPr>
      </w:pPr>
    </w:p>
    <w:p w:rsidR="0008126A" w:rsidRPr="00986CCC" w:rsidRDefault="0008126A" w:rsidP="00986CCC">
      <w:pPr>
        <w:rPr>
          <w:rFonts w:ascii="Times New Roman" w:hAnsi="Times New Roman" w:cs="Times New Roman"/>
        </w:rPr>
      </w:pPr>
      <w:r w:rsidRPr="00986CCC">
        <w:rPr>
          <w:rFonts w:ascii="Times New Roman" w:hAnsi="Times New Roman" w:cs="Times New Roman"/>
        </w:rPr>
        <w:t>Руководитель транспортной организации,</w:t>
      </w:r>
    </w:p>
    <w:p w:rsidR="0008126A" w:rsidRPr="00986CCC" w:rsidRDefault="0008126A" w:rsidP="00986CCC">
      <w:pPr>
        <w:rPr>
          <w:rFonts w:ascii="Times New Roman" w:hAnsi="Times New Roman" w:cs="Times New Roman"/>
        </w:rPr>
      </w:pPr>
      <w:r w:rsidRPr="00986CCC">
        <w:rPr>
          <w:rFonts w:ascii="Times New Roman" w:hAnsi="Times New Roman" w:cs="Times New Roman"/>
        </w:rPr>
        <w:t>Индивидуальный предприниматель                                                                __________________</w:t>
      </w:r>
    </w:p>
    <w:p w:rsidR="0008126A" w:rsidRPr="00986CCC" w:rsidRDefault="0008126A" w:rsidP="00986CCC">
      <w:pPr>
        <w:rPr>
          <w:rFonts w:ascii="Times New Roman" w:hAnsi="Times New Roman" w:cs="Times New Roman"/>
        </w:rPr>
      </w:pPr>
    </w:p>
    <w:p w:rsidR="0008126A" w:rsidRPr="00986CCC" w:rsidRDefault="0008126A" w:rsidP="00986CCC">
      <w:pPr>
        <w:rPr>
          <w:rFonts w:ascii="Times New Roman" w:hAnsi="Times New Roman" w:cs="Times New Roman"/>
        </w:rPr>
      </w:pPr>
      <w:r w:rsidRPr="00986CCC">
        <w:rPr>
          <w:rFonts w:ascii="Times New Roman" w:hAnsi="Times New Roman" w:cs="Times New Roman"/>
        </w:rPr>
        <w:t>Главный бухгалтер                                                                                            __________________</w:t>
      </w:r>
    </w:p>
    <w:p w:rsidR="0008126A" w:rsidRPr="00986CCC" w:rsidRDefault="0008126A" w:rsidP="00986CCC">
      <w:pPr>
        <w:rPr>
          <w:rFonts w:ascii="Times New Roman" w:hAnsi="Times New Roman" w:cs="Times New Roman"/>
        </w:rPr>
      </w:pPr>
      <w:r w:rsidRPr="00986CCC">
        <w:rPr>
          <w:rFonts w:ascii="Times New Roman" w:hAnsi="Times New Roman" w:cs="Times New Roman"/>
        </w:rPr>
        <w:t xml:space="preserve">    М.П.</w:t>
      </w:r>
    </w:p>
    <w:p w:rsidR="0008126A" w:rsidRPr="00986CCC" w:rsidRDefault="0008126A" w:rsidP="00986CCC">
      <w:pPr>
        <w:rPr>
          <w:rFonts w:ascii="Times New Roman" w:hAnsi="Times New Roman" w:cs="Times New Roman"/>
        </w:rPr>
      </w:pPr>
      <w:r w:rsidRPr="00986CCC">
        <w:rPr>
          <w:rFonts w:ascii="Times New Roman" w:hAnsi="Times New Roman" w:cs="Times New Roman"/>
        </w:rPr>
        <w:t>Предельный объём субсидии организации</w:t>
      </w:r>
    </w:p>
    <w:p w:rsidR="0008126A" w:rsidRDefault="0008126A" w:rsidP="00986CCC">
      <w:pPr>
        <w:rPr>
          <w:rFonts w:ascii="Times New Roman" w:hAnsi="Times New Roman" w:cs="Times New Roman"/>
        </w:rPr>
      </w:pPr>
      <w:r w:rsidRPr="00986CCC">
        <w:rPr>
          <w:rFonts w:ascii="Times New Roman" w:hAnsi="Times New Roman" w:cs="Times New Roman"/>
        </w:rPr>
        <w:t>транспорта на текущий месяц, принятый к возмещению_____________тыс</w:t>
      </w:r>
    </w:p>
    <w:p w:rsidR="0008126A" w:rsidRDefault="0008126A" w:rsidP="00986CCC">
      <w:pPr>
        <w:rPr>
          <w:rFonts w:ascii="Times New Roman" w:hAnsi="Times New Roman" w:cs="Times New Roman"/>
        </w:rPr>
      </w:pPr>
    </w:p>
    <w:p w:rsidR="0008126A" w:rsidRPr="00986CCC" w:rsidRDefault="0008126A" w:rsidP="00986CCC">
      <w:pPr>
        <w:rPr>
          <w:rFonts w:ascii="Times New Roman" w:hAnsi="Times New Roman" w:cs="Times New Roman"/>
        </w:rPr>
      </w:pPr>
    </w:p>
    <w:p w:rsidR="0008126A" w:rsidRPr="00986CCC" w:rsidRDefault="0008126A" w:rsidP="00986CCC">
      <w:pPr>
        <w:tabs>
          <w:tab w:val="right" w:pos="9610"/>
        </w:tabs>
        <w:rPr>
          <w:rFonts w:ascii="Times New Roman" w:hAnsi="Times New Roman" w:cs="Times New Roman"/>
          <w:sz w:val="28"/>
          <w:szCs w:val="28"/>
        </w:rPr>
      </w:pPr>
      <w:r w:rsidRPr="00986CCC">
        <w:rPr>
          <w:rFonts w:ascii="Times New Roman" w:hAnsi="Times New Roman" w:cs="Times New Roman"/>
        </w:rPr>
        <w:t xml:space="preserve">                                     </w:t>
      </w:r>
      <w:r>
        <w:rPr>
          <w:rFonts w:ascii="Times New Roman" w:hAnsi="Times New Roman" w:cs="Times New Roman"/>
        </w:rPr>
        <w:t xml:space="preserve">                                                                                                      </w:t>
      </w:r>
      <w:r w:rsidRPr="00986CCC">
        <w:rPr>
          <w:rFonts w:ascii="Times New Roman" w:hAnsi="Times New Roman" w:cs="Times New Roman"/>
        </w:rPr>
        <w:t xml:space="preserve">     </w:t>
      </w:r>
      <w:r>
        <w:rPr>
          <w:rFonts w:ascii="Times New Roman" w:hAnsi="Times New Roman" w:cs="Times New Roman"/>
          <w:sz w:val="28"/>
          <w:szCs w:val="28"/>
        </w:rPr>
        <w:t>Приложение № 8</w:t>
      </w:r>
    </w:p>
    <w:p w:rsidR="0008126A" w:rsidRDefault="0008126A" w:rsidP="00986CCC">
      <w:pPr>
        <w:pBdr>
          <w:bottom w:val="single" w:sz="12" w:space="1" w:color="auto"/>
        </w:pBdr>
        <w:ind w:firstLine="708"/>
        <w:jc w:val="center"/>
        <w:rPr>
          <w:rFonts w:ascii="Times New Roman" w:hAnsi="Times New Roman" w:cs="Times New Roman"/>
        </w:rPr>
      </w:pPr>
      <w:r w:rsidRPr="00986CCC">
        <w:rPr>
          <w:rFonts w:ascii="Times New Roman" w:hAnsi="Times New Roman" w:cs="Times New Roman"/>
          <w:sz w:val="24"/>
          <w:szCs w:val="24"/>
        </w:rPr>
        <w:t>ОТЧЁТ</w:t>
      </w:r>
      <w:r w:rsidRPr="00986CCC">
        <w:rPr>
          <w:rFonts w:ascii="Times New Roman" w:hAnsi="Times New Roman" w:cs="Times New Roman"/>
        </w:rPr>
        <w:t xml:space="preserve">    </w:t>
      </w:r>
    </w:p>
    <w:p w:rsidR="0008126A" w:rsidRPr="00986CCC" w:rsidRDefault="0008126A" w:rsidP="00986CCC">
      <w:pPr>
        <w:pBdr>
          <w:bottom w:val="single" w:sz="12" w:space="1" w:color="auto"/>
        </w:pBdr>
        <w:ind w:firstLine="708"/>
        <w:jc w:val="center"/>
        <w:rPr>
          <w:rFonts w:ascii="Times New Roman" w:hAnsi="Times New Roman" w:cs="Times New Roman"/>
          <w:sz w:val="24"/>
          <w:szCs w:val="24"/>
        </w:rPr>
      </w:pP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(наименование получателя субсидии)</w:t>
      </w: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о фактически полученных доходах и произведенных расходах на</w:t>
      </w: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___________________________пригородных маршрутах</w:t>
      </w:r>
    </w:p>
    <w:p w:rsidR="0008126A" w:rsidRPr="00986CCC" w:rsidRDefault="0008126A" w:rsidP="00986CCC">
      <w:pPr>
        <w:ind w:firstLine="708"/>
        <w:jc w:val="center"/>
        <w:rPr>
          <w:rFonts w:ascii="Times New Roman" w:hAnsi="Times New Roman" w:cs="Times New Roman"/>
        </w:rPr>
      </w:pPr>
      <w:r w:rsidRPr="00986CCC">
        <w:rPr>
          <w:rFonts w:ascii="Times New Roman" w:hAnsi="Times New Roman" w:cs="Times New Roman"/>
        </w:rPr>
        <w:t>за период с______ 20__г.по__________20__г.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819"/>
        <w:gridCol w:w="2127"/>
        <w:gridCol w:w="2092"/>
      </w:tblGrid>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w:t>
            </w:r>
          </w:p>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п/п</w:t>
            </w:r>
          </w:p>
        </w:tc>
        <w:tc>
          <w:tcPr>
            <w:tcW w:w="481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Показатели</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Единица измерения</w:t>
            </w:r>
          </w:p>
        </w:tc>
        <w:tc>
          <w:tcPr>
            <w:tcW w:w="2092"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Факт отчетного периода</w:t>
            </w: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1.</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Доходы от перевозки платных пассажиров, в том числе:</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-по отрывным билетам</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 по проездным билетам</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2.</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Расходы, всего,в том числе:</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Заработная плата с отчислениями водителей и кондукторов</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ГСМ</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Износ и ремонт автомобильных шин</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Техническое обслуживание и эксплуатационный ремонт автомобилей:</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-амортизация(кроме подвижного состава)</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-общехозяйственные расходы, из них:</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Расходы на заработную плату служащих с отчислениями</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коммунальные услуги</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3.</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Финансовый результат</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4.</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Субсидии из областного фонда</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5.</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Финансовый результат с учетом финансирования из областного бюджета</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 рублей</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6.</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Общий пробег</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тыс.км</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7.</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Перевезено пассажиров, в том числе:</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тыс.пасс</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-платных</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тыс.пасс</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-льготных категорий</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 xml:space="preserve">тыс.пасс </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8.</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Пассажирооборот</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тыс.пасс. км.</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9.</w:t>
            </w: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Среднемесячная заработная плата работников, обслуживающих садоводческие перевозки, всего, в том числе:</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руб.</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-водителей и кондукторов</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руб</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-основных и вспомогательных рабочих</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руб</w:t>
            </w:r>
          </w:p>
        </w:tc>
        <w:tc>
          <w:tcPr>
            <w:tcW w:w="2092" w:type="dxa"/>
          </w:tcPr>
          <w:p w:rsidR="0008126A" w:rsidRPr="00986CCC" w:rsidRDefault="0008126A" w:rsidP="002E14CF">
            <w:pPr>
              <w:jc w:val="center"/>
              <w:rPr>
                <w:rFonts w:ascii="Times New Roman" w:hAnsi="Times New Roman" w:cs="Times New Roman"/>
              </w:rPr>
            </w:pPr>
          </w:p>
        </w:tc>
      </w:tr>
      <w:tr w:rsidR="0008126A" w:rsidRPr="00986CCC">
        <w:tc>
          <w:tcPr>
            <w:tcW w:w="959" w:type="dxa"/>
          </w:tcPr>
          <w:p w:rsidR="0008126A" w:rsidRPr="00986CCC" w:rsidRDefault="0008126A" w:rsidP="002E14CF">
            <w:pPr>
              <w:jc w:val="center"/>
              <w:rPr>
                <w:rFonts w:ascii="Times New Roman" w:hAnsi="Times New Roman" w:cs="Times New Roman"/>
              </w:rPr>
            </w:pPr>
          </w:p>
        </w:tc>
        <w:tc>
          <w:tcPr>
            <w:tcW w:w="4819" w:type="dxa"/>
          </w:tcPr>
          <w:p w:rsidR="0008126A" w:rsidRPr="00986CCC" w:rsidRDefault="0008126A" w:rsidP="002E14CF">
            <w:pPr>
              <w:rPr>
                <w:rFonts w:ascii="Times New Roman" w:hAnsi="Times New Roman" w:cs="Times New Roman"/>
              </w:rPr>
            </w:pPr>
            <w:r w:rsidRPr="00986CCC">
              <w:rPr>
                <w:rFonts w:ascii="Times New Roman" w:hAnsi="Times New Roman" w:cs="Times New Roman"/>
              </w:rPr>
              <w:t>-специалистов и служащих</w:t>
            </w:r>
          </w:p>
        </w:tc>
        <w:tc>
          <w:tcPr>
            <w:tcW w:w="2127" w:type="dxa"/>
          </w:tcPr>
          <w:p w:rsidR="0008126A" w:rsidRPr="00986CCC" w:rsidRDefault="0008126A" w:rsidP="002E14CF">
            <w:pPr>
              <w:jc w:val="center"/>
              <w:rPr>
                <w:rFonts w:ascii="Times New Roman" w:hAnsi="Times New Roman" w:cs="Times New Roman"/>
              </w:rPr>
            </w:pPr>
            <w:r w:rsidRPr="00986CCC">
              <w:rPr>
                <w:rFonts w:ascii="Times New Roman" w:hAnsi="Times New Roman" w:cs="Times New Roman"/>
              </w:rPr>
              <w:t>руб</w:t>
            </w:r>
          </w:p>
        </w:tc>
        <w:tc>
          <w:tcPr>
            <w:tcW w:w="2092" w:type="dxa"/>
          </w:tcPr>
          <w:p w:rsidR="0008126A" w:rsidRPr="00986CCC" w:rsidRDefault="0008126A" w:rsidP="002E14CF">
            <w:pPr>
              <w:jc w:val="center"/>
              <w:rPr>
                <w:rFonts w:ascii="Times New Roman" w:hAnsi="Times New Roman" w:cs="Times New Roman"/>
              </w:rPr>
            </w:pPr>
          </w:p>
        </w:tc>
      </w:tr>
    </w:tbl>
    <w:p w:rsidR="0008126A" w:rsidRDefault="0008126A" w:rsidP="00986CCC">
      <w:pPr>
        <w:ind w:firstLine="708"/>
        <w:rPr>
          <w:rFonts w:ascii="Times New Roman" w:hAnsi="Times New Roman" w:cs="Times New Roman"/>
          <w:u w:val="single"/>
        </w:rPr>
      </w:pPr>
    </w:p>
    <w:p w:rsidR="0008126A" w:rsidRDefault="0008126A" w:rsidP="00986CCC">
      <w:pPr>
        <w:ind w:firstLine="708"/>
        <w:rPr>
          <w:rFonts w:ascii="Times New Roman" w:hAnsi="Times New Roman" w:cs="Times New Roman"/>
          <w:u w:val="single"/>
        </w:rPr>
      </w:pPr>
    </w:p>
    <w:p w:rsidR="0008126A" w:rsidRPr="00986CCC" w:rsidRDefault="0008126A" w:rsidP="00986CCC">
      <w:pPr>
        <w:ind w:firstLine="708"/>
        <w:rPr>
          <w:rFonts w:ascii="Times New Roman" w:hAnsi="Times New Roman" w:cs="Times New Roman"/>
          <w:u w:val="single"/>
        </w:rPr>
      </w:pPr>
      <w:r w:rsidRPr="00986CCC">
        <w:rPr>
          <w:rFonts w:ascii="Times New Roman" w:hAnsi="Times New Roman" w:cs="Times New Roman"/>
          <w:u w:val="single"/>
        </w:rPr>
        <w:t>Достоверность и полноту представленных сведений подтверждаем:</w:t>
      </w:r>
    </w:p>
    <w:p w:rsidR="0008126A" w:rsidRPr="00986CCC" w:rsidRDefault="0008126A" w:rsidP="00986CCC">
      <w:pPr>
        <w:rPr>
          <w:rFonts w:ascii="Times New Roman" w:hAnsi="Times New Roman" w:cs="Times New Roman"/>
        </w:rPr>
      </w:pPr>
      <w:r w:rsidRPr="00986CCC">
        <w:rPr>
          <w:rFonts w:ascii="Times New Roman" w:hAnsi="Times New Roman" w:cs="Times New Roman"/>
        </w:rPr>
        <w:t>Руководитель организации                                                       ___________  ____________</w:t>
      </w:r>
    </w:p>
    <w:p w:rsidR="0008126A" w:rsidRPr="00986CCC" w:rsidRDefault="0008126A" w:rsidP="00986CCC">
      <w:pPr>
        <w:jc w:val="center"/>
        <w:rPr>
          <w:rFonts w:ascii="Times New Roman" w:hAnsi="Times New Roman" w:cs="Times New Roman"/>
        </w:rPr>
      </w:pPr>
      <w:r w:rsidRPr="00986CCC">
        <w:rPr>
          <w:rFonts w:ascii="Times New Roman" w:hAnsi="Times New Roman" w:cs="Times New Roman"/>
        </w:rPr>
        <w:t xml:space="preserve">                                                                                                        подпись          Ф.И.О.</w:t>
      </w:r>
    </w:p>
    <w:p w:rsidR="0008126A" w:rsidRPr="00986CCC" w:rsidRDefault="0008126A" w:rsidP="00986CCC">
      <w:pPr>
        <w:rPr>
          <w:rFonts w:ascii="Times New Roman" w:hAnsi="Times New Roman" w:cs="Times New Roman"/>
        </w:rPr>
      </w:pPr>
      <w:r w:rsidRPr="00986CCC">
        <w:rPr>
          <w:rFonts w:ascii="Times New Roman" w:hAnsi="Times New Roman" w:cs="Times New Roman"/>
        </w:rPr>
        <w:t>Главный бухгалтер организации                                              ___________  ____________</w:t>
      </w:r>
    </w:p>
    <w:p w:rsidR="0008126A" w:rsidRPr="00986CCC" w:rsidRDefault="0008126A" w:rsidP="00986CCC">
      <w:pPr>
        <w:jc w:val="center"/>
        <w:rPr>
          <w:rFonts w:ascii="Times New Roman" w:hAnsi="Times New Roman" w:cs="Times New Roman"/>
        </w:rPr>
      </w:pPr>
      <w:r w:rsidRPr="00986CCC">
        <w:rPr>
          <w:rFonts w:ascii="Times New Roman" w:hAnsi="Times New Roman" w:cs="Times New Roman"/>
        </w:rPr>
        <w:t xml:space="preserve">                                                                                                        подпись          Ф.И.О.</w:t>
      </w:r>
    </w:p>
    <w:p w:rsidR="0008126A" w:rsidRPr="00986CCC" w:rsidRDefault="0008126A" w:rsidP="00986CCC">
      <w:pPr>
        <w:rPr>
          <w:rFonts w:ascii="Times New Roman" w:hAnsi="Times New Roman" w:cs="Times New Roman"/>
          <w:sz w:val="28"/>
          <w:szCs w:val="28"/>
        </w:rPr>
      </w:pPr>
    </w:p>
    <w:sectPr w:rsidR="0008126A" w:rsidRPr="00986CCC" w:rsidSect="001968EC">
      <w:headerReference w:type="default" r:id="rId7"/>
      <w:pgSz w:w="11906" w:h="16838" w:code="9"/>
      <w:pgMar w:top="0"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6A" w:rsidRDefault="0008126A" w:rsidP="00696191">
      <w:pPr>
        <w:spacing w:after="0" w:line="240" w:lineRule="auto"/>
      </w:pPr>
      <w:r>
        <w:separator/>
      </w:r>
    </w:p>
  </w:endnote>
  <w:endnote w:type="continuationSeparator" w:id="0">
    <w:p w:rsidR="0008126A" w:rsidRDefault="0008126A" w:rsidP="00696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6A" w:rsidRDefault="0008126A" w:rsidP="00696191">
      <w:pPr>
        <w:spacing w:after="0" w:line="240" w:lineRule="auto"/>
      </w:pPr>
      <w:r>
        <w:separator/>
      </w:r>
    </w:p>
  </w:footnote>
  <w:footnote w:type="continuationSeparator" w:id="0">
    <w:p w:rsidR="0008126A" w:rsidRDefault="0008126A" w:rsidP="00696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A" w:rsidRDefault="0008126A">
    <w:pPr>
      <w:pStyle w:val="Header"/>
      <w:jc w:val="center"/>
    </w:pPr>
    <w:fldSimple w:instr=" PAGE   \* MERGEFORMAT ">
      <w:r>
        <w:rPr>
          <w:noProof/>
        </w:rPr>
        <w:t>22</w:t>
      </w:r>
    </w:fldSimple>
  </w:p>
  <w:p w:rsidR="0008126A" w:rsidRDefault="000812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741"/>
    <w:rsid w:val="00011CB3"/>
    <w:rsid w:val="00055C92"/>
    <w:rsid w:val="0008126A"/>
    <w:rsid w:val="000938EB"/>
    <w:rsid w:val="000A432E"/>
    <w:rsid w:val="000A71FF"/>
    <w:rsid w:val="000D2A97"/>
    <w:rsid w:val="000E5B51"/>
    <w:rsid w:val="00100C92"/>
    <w:rsid w:val="00106154"/>
    <w:rsid w:val="00117608"/>
    <w:rsid w:val="00151123"/>
    <w:rsid w:val="00177944"/>
    <w:rsid w:val="00185FC5"/>
    <w:rsid w:val="00193A5C"/>
    <w:rsid w:val="001968EC"/>
    <w:rsid w:val="001A3C2C"/>
    <w:rsid w:val="002130AC"/>
    <w:rsid w:val="00235FBD"/>
    <w:rsid w:val="00244EA3"/>
    <w:rsid w:val="00262645"/>
    <w:rsid w:val="00265E93"/>
    <w:rsid w:val="002E14CF"/>
    <w:rsid w:val="00376785"/>
    <w:rsid w:val="00377ECC"/>
    <w:rsid w:val="00390096"/>
    <w:rsid w:val="0039748E"/>
    <w:rsid w:val="003A4FFC"/>
    <w:rsid w:val="003B6CB3"/>
    <w:rsid w:val="003C5AAB"/>
    <w:rsid w:val="004473F6"/>
    <w:rsid w:val="004766C9"/>
    <w:rsid w:val="004925BC"/>
    <w:rsid w:val="004B689E"/>
    <w:rsid w:val="00506B36"/>
    <w:rsid w:val="00514298"/>
    <w:rsid w:val="00523383"/>
    <w:rsid w:val="005414BD"/>
    <w:rsid w:val="00542265"/>
    <w:rsid w:val="00572153"/>
    <w:rsid w:val="00591634"/>
    <w:rsid w:val="005D2050"/>
    <w:rsid w:val="005E5DA2"/>
    <w:rsid w:val="005F5A65"/>
    <w:rsid w:val="00624905"/>
    <w:rsid w:val="006575BA"/>
    <w:rsid w:val="00663FCB"/>
    <w:rsid w:val="00667A76"/>
    <w:rsid w:val="00675D89"/>
    <w:rsid w:val="0067680D"/>
    <w:rsid w:val="006806B8"/>
    <w:rsid w:val="00692C04"/>
    <w:rsid w:val="00696191"/>
    <w:rsid w:val="006C22C8"/>
    <w:rsid w:val="00720C1A"/>
    <w:rsid w:val="00726FF5"/>
    <w:rsid w:val="00727B51"/>
    <w:rsid w:val="007E20BA"/>
    <w:rsid w:val="00815D86"/>
    <w:rsid w:val="008A5AB3"/>
    <w:rsid w:val="008B3BFB"/>
    <w:rsid w:val="008D3A44"/>
    <w:rsid w:val="008E25B4"/>
    <w:rsid w:val="008F5FEF"/>
    <w:rsid w:val="009054C0"/>
    <w:rsid w:val="00914D74"/>
    <w:rsid w:val="009238CC"/>
    <w:rsid w:val="00951DCF"/>
    <w:rsid w:val="0095420F"/>
    <w:rsid w:val="00986CCC"/>
    <w:rsid w:val="00995F82"/>
    <w:rsid w:val="009A5003"/>
    <w:rsid w:val="00A334FF"/>
    <w:rsid w:val="00A55703"/>
    <w:rsid w:val="00A841A7"/>
    <w:rsid w:val="00A90824"/>
    <w:rsid w:val="00AC7715"/>
    <w:rsid w:val="00AD10CD"/>
    <w:rsid w:val="00B751AB"/>
    <w:rsid w:val="00BB77EF"/>
    <w:rsid w:val="00BE0C1B"/>
    <w:rsid w:val="00BE2E9B"/>
    <w:rsid w:val="00BF08FB"/>
    <w:rsid w:val="00C0188A"/>
    <w:rsid w:val="00C02E91"/>
    <w:rsid w:val="00C06934"/>
    <w:rsid w:val="00C94869"/>
    <w:rsid w:val="00C959B0"/>
    <w:rsid w:val="00CD0A4C"/>
    <w:rsid w:val="00CE02BE"/>
    <w:rsid w:val="00CE0560"/>
    <w:rsid w:val="00CF73DD"/>
    <w:rsid w:val="00CF7424"/>
    <w:rsid w:val="00D26B41"/>
    <w:rsid w:val="00D76E91"/>
    <w:rsid w:val="00DA17AB"/>
    <w:rsid w:val="00DA6741"/>
    <w:rsid w:val="00DC6C4D"/>
    <w:rsid w:val="00DF2F5D"/>
    <w:rsid w:val="00E02FCB"/>
    <w:rsid w:val="00E254E2"/>
    <w:rsid w:val="00E300B8"/>
    <w:rsid w:val="00E53483"/>
    <w:rsid w:val="00E868C2"/>
    <w:rsid w:val="00EA6CEF"/>
    <w:rsid w:val="00EC596B"/>
    <w:rsid w:val="00F030FB"/>
    <w:rsid w:val="00F067A7"/>
    <w:rsid w:val="00F17363"/>
    <w:rsid w:val="00F574B5"/>
    <w:rsid w:val="00F720C7"/>
    <w:rsid w:val="00FA295D"/>
    <w:rsid w:val="00FA5DAA"/>
    <w:rsid w:val="00FB5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5D"/>
    <w:pPr>
      <w:spacing w:after="160" w:line="259" w:lineRule="auto"/>
    </w:pPr>
    <w:rPr>
      <w:rFonts w:cs="Calibri"/>
      <w:lang w:eastAsia="en-US"/>
    </w:rPr>
  </w:style>
  <w:style w:type="paragraph" w:styleId="Heading7">
    <w:name w:val="heading 7"/>
    <w:basedOn w:val="Normal"/>
    <w:next w:val="Normal"/>
    <w:link w:val="Heading7Char"/>
    <w:uiPriority w:val="99"/>
    <w:qFormat/>
    <w:rsid w:val="00B751AB"/>
    <w:pPr>
      <w:keepNext/>
      <w:spacing w:after="0" w:line="240" w:lineRule="auto"/>
      <w:jc w:val="center"/>
      <w:outlineLvl w:val="6"/>
    </w:pPr>
    <w:rPr>
      <w:rFonts w:ascii="Times New Roman" w:eastAsia="Times New Roman" w:hAnsi="Times New Roman" w:cs="Times New Roman"/>
      <w:b/>
      <w:bCs/>
      <w:sz w:val="40"/>
      <w:szCs w:val="4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B751AB"/>
    <w:rPr>
      <w:rFonts w:ascii="Times New Roman" w:hAnsi="Times New Roman" w:cs="Times New Roman"/>
      <w:b/>
      <w:bCs/>
      <w:sz w:val="20"/>
      <w:szCs w:val="20"/>
      <w:lang w:eastAsia="ru-RU"/>
    </w:rPr>
  </w:style>
  <w:style w:type="paragraph" w:styleId="ListParagraph">
    <w:name w:val="List Paragraph"/>
    <w:basedOn w:val="Normal"/>
    <w:uiPriority w:val="99"/>
    <w:qFormat/>
    <w:rsid w:val="00B751AB"/>
    <w:pPr>
      <w:spacing w:after="200" w:line="276" w:lineRule="auto"/>
      <w:ind w:left="720"/>
    </w:pPr>
  </w:style>
  <w:style w:type="paragraph" w:styleId="BalloonText">
    <w:name w:val="Balloon Text"/>
    <w:basedOn w:val="Normal"/>
    <w:link w:val="BalloonTextChar"/>
    <w:uiPriority w:val="99"/>
    <w:semiHidden/>
    <w:rsid w:val="00B75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1AB"/>
    <w:rPr>
      <w:rFonts w:ascii="Tahoma" w:hAnsi="Tahoma" w:cs="Tahoma"/>
      <w:sz w:val="16"/>
      <w:szCs w:val="16"/>
    </w:rPr>
  </w:style>
  <w:style w:type="paragraph" w:styleId="Header">
    <w:name w:val="header"/>
    <w:basedOn w:val="Normal"/>
    <w:link w:val="HeaderChar"/>
    <w:uiPriority w:val="99"/>
    <w:rsid w:val="0069619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96191"/>
  </w:style>
  <w:style w:type="paragraph" w:styleId="Footer">
    <w:name w:val="footer"/>
    <w:basedOn w:val="Normal"/>
    <w:link w:val="FooterChar"/>
    <w:uiPriority w:val="99"/>
    <w:semiHidden/>
    <w:rsid w:val="0069619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961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749</TotalTime>
  <Pages>29</Pages>
  <Words>8711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Губанов</dc:creator>
  <cp:keywords/>
  <dc:description/>
  <cp:lastModifiedBy>Pereverzev</cp:lastModifiedBy>
  <cp:revision>26</cp:revision>
  <cp:lastPrinted>2019-08-01T05:50:00Z</cp:lastPrinted>
  <dcterms:created xsi:type="dcterms:W3CDTF">2019-01-24T11:14:00Z</dcterms:created>
  <dcterms:modified xsi:type="dcterms:W3CDTF">2019-08-01T05:54:00Z</dcterms:modified>
</cp:coreProperties>
</file>