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92" w:rsidRDefault="00564492" w:rsidP="005644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Расходы (план) бюджета муниципального района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Обоянский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район» </w:t>
      </w:r>
    </w:p>
    <w:p w:rsidR="00564492" w:rsidRDefault="00564492" w:rsidP="005644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Курской области в разрезе отраслей на 01.</w:t>
      </w:r>
      <w:r w:rsidR="00717560">
        <w:rPr>
          <w:rFonts w:ascii="Times New Roman" w:hAnsi="Times New Roman" w:cs="Times New Roman"/>
          <w:b/>
          <w:sz w:val="36"/>
          <w:szCs w:val="36"/>
        </w:rPr>
        <w:t>0</w:t>
      </w:r>
      <w:r w:rsidR="00471564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.20</w:t>
      </w:r>
      <w:r w:rsidR="00717560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p w:rsidR="00564492" w:rsidRDefault="00471564" w:rsidP="0056449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11560FF5">
            <wp:extent cx="9530354" cy="5608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9" t="1143" r="902" b="2137"/>
                    <a:stretch/>
                  </pic:blipFill>
                  <pic:spPr bwMode="auto">
                    <a:xfrm>
                      <a:off x="0" y="0"/>
                      <a:ext cx="9541567" cy="561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554F" w:rsidRDefault="00CE554F" w:rsidP="00CE5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525631540"/>
      <w:r>
        <w:rPr>
          <w:rFonts w:ascii="Times New Roman" w:hAnsi="Times New Roman" w:cs="Times New Roman"/>
          <w:b/>
          <w:sz w:val="36"/>
          <w:szCs w:val="36"/>
        </w:rPr>
        <w:lastRenderedPageBreak/>
        <w:t>Расходы (факт) бюджета муниципального района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Обоянский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район» </w:t>
      </w:r>
    </w:p>
    <w:p w:rsidR="00CE554F" w:rsidRDefault="00CE554F" w:rsidP="00CE554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Курской области в разрезе отраслей на 01.</w:t>
      </w:r>
      <w:r w:rsidR="00717560">
        <w:rPr>
          <w:rFonts w:ascii="Times New Roman" w:hAnsi="Times New Roman" w:cs="Times New Roman"/>
          <w:b/>
          <w:sz w:val="36"/>
          <w:szCs w:val="36"/>
        </w:rPr>
        <w:t>0</w:t>
      </w:r>
      <w:r w:rsidR="00471564">
        <w:rPr>
          <w:rFonts w:ascii="Times New Roman" w:hAnsi="Times New Roman" w:cs="Times New Roman"/>
          <w:b/>
          <w:sz w:val="36"/>
          <w:szCs w:val="36"/>
        </w:rPr>
        <w:t>4</w:t>
      </w:r>
      <w:r>
        <w:rPr>
          <w:rFonts w:ascii="Times New Roman" w:hAnsi="Times New Roman" w:cs="Times New Roman"/>
          <w:b/>
          <w:sz w:val="36"/>
          <w:szCs w:val="36"/>
        </w:rPr>
        <w:t>.20</w:t>
      </w:r>
      <w:r w:rsidR="00717560">
        <w:rPr>
          <w:rFonts w:ascii="Times New Roman" w:hAnsi="Times New Roman" w:cs="Times New Roman"/>
          <w:b/>
          <w:sz w:val="36"/>
          <w:szCs w:val="36"/>
        </w:rPr>
        <w:t>20</w:t>
      </w:r>
      <w:r>
        <w:rPr>
          <w:rFonts w:ascii="Times New Roman" w:hAnsi="Times New Roman" w:cs="Times New Roman"/>
          <w:b/>
          <w:sz w:val="36"/>
          <w:szCs w:val="36"/>
        </w:rPr>
        <w:t xml:space="preserve"> г.</w:t>
      </w:r>
    </w:p>
    <w:tbl>
      <w:tblPr>
        <w:tblW w:w="15244" w:type="dxa"/>
        <w:tblInd w:w="108" w:type="dxa"/>
        <w:tblLook w:val="04A0" w:firstRow="1" w:lastRow="0" w:firstColumn="1" w:lastColumn="0" w:noHBand="0" w:noVBand="1"/>
      </w:tblPr>
      <w:tblGrid>
        <w:gridCol w:w="1021"/>
        <w:gridCol w:w="4209"/>
        <w:gridCol w:w="2092"/>
        <w:gridCol w:w="1732"/>
        <w:gridCol w:w="1995"/>
        <w:gridCol w:w="1733"/>
        <w:gridCol w:w="2462"/>
      </w:tblGrid>
      <w:tr w:rsidR="00904238" w:rsidRPr="00904238" w:rsidTr="00660D4C">
        <w:trPr>
          <w:trHeight w:val="418"/>
        </w:trPr>
        <w:tc>
          <w:tcPr>
            <w:tcW w:w="152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4238" w:rsidRDefault="00471564" w:rsidP="00CE554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277AC133">
                  <wp:extent cx="9215805" cy="5433060"/>
                  <wp:effectExtent l="0" t="0" r="444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36" t="1633" r="901" b="2629"/>
                          <a:stretch/>
                        </pic:blipFill>
                        <pic:spPr bwMode="auto">
                          <a:xfrm>
                            <a:off x="0" y="0"/>
                            <a:ext cx="9228244" cy="5440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4238" w:rsidRDefault="00904238" w:rsidP="0090423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Расходы (план, факт) бюджета муниципального района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Обоянский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район» </w:t>
            </w:r>
          </w:p>
          <w:p w:rsidR="00904238" w:rsidRPr="005933F3" w:rsidRDefault="00904238" w:rsidP="005D227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Курской области в разрезе отраслей на 01.</w:t>
            </w:r>
            <w:r w:rsidR="00717560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="0047156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.20</w:t>
            </w:r>
            <w:r w:rsidR="00717560">
              <w:rPr>
                <w:rFonts w:ascii="Times New Roman" w:hAnsi="Times New Roman" w:cs="Times New Roman"/>
                <w:b/>
                <w:sz w:val="36"/>
                <w:szCs w:val="36"/>
              </w:rPr>
              <w:t>20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г.</w:t>
            </w:r>
          </w:p>
        </w:tc>
      </w:tr>
      <w:tr w:rsidR="008C647B" w:rsidRPr="00904238" w:rsidTr="00F96D30">
        <w:trPr>
          <w:trHeight w:val="334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4238" w:rsidRPr="00904238" w:rsidTr="00F96D30">
        <w:trPr>
          <w:trHeight w:val="362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Наименование раздела расходов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% исполнения бюджета</w:t>
            </w:r>
          </w:p>
        </w:tc>
      </w:tr>
      <w:tr w:rsidR="008C647B" w:rsidRPr="00904238" w:rsidTr="00F96D30">
        <w:trPr>
          <w:trHeight w:val="362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Сумма, тыс. руб.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% исполнения</w:t>
            </w:r>
          </w:p>
        </w:tc>
        <w:tc>
          <w:tcPr>
            <w:tcW w:w="2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238" w:rsidRPr="00904238" w:rsidRDefault="00904238" w:rsidP="0090423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</w:tr>
      <w:tr w:rsidR="00631BDE" w:rsidRPr="00904238" w:rsidTr="00E93251">
        <w:trPr>
          <w:trHeight w:val="386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686039,6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119507,6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17,42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Общегосударственные расходы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76286,3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11,12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11386,9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9,53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14,93</w:t>
            </w:r>
          </w:p>
        </w:tc>
      </w:tr>
      <w:tr w:rsidR="00631BDE" w:rsidRPr="00904238" w:rsidTr="00E93251">
        <w:trPr>
          <w:trHeight w:val="72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0,01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0,00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50123,8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7,31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235,9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0,20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0,47</w:t>
            </w:r>
          </w:p>
        </w:tc>
      </w:tr>
      <w:tr w:rsidR="00631BDE" w:rsidRPr="00904238" w:rsidTr="00E93251">
        <w:trPr>
          <w:trHeight w:val="725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13977,2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2,04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570,9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0,48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4,08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428018,7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62,39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77346,4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64,72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18,07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47768,4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6,96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11341,4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9,49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23,74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0900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664,3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0,00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0,00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50772,2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7,40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12249,7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10,25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24,13</w:t>
            </w:r>
          </w:p>
        </w:tc>
      </w:tr>
      <w:tr w:rsidR="00631BDE" w:rsidRPr="00904238" w:rsidTr="00E93251">
        <w:trPr>
          <w:trHeight w:val="362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0,05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0,05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19,69</w:t>
            </w:r>
          </w:p>
        </w:tc>
      </w:tr>
      <w:tr w:rsidR="00631BDE" w:rsidRPr="00904238" w:rsidTr="00E93251">
        <w:trPr>
          <w:trHeight w:val="877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4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904238" w:rsidRDefault="00631BDE" w:rsidP="00631B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Межбюджетны</w:t>
            </w:r>
            <w:bookmarkStart w:id="1" w:name="_GoBack"/>
            <w:bookmarkEnd w:id="1"/>
            <w:r w:rsidRPr="0090423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е трансферты общего характера бюджетам бюджетной системы Российской Федерации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18058,7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2,63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6313,4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color w:val="000000"/>
                <w:sz w:val="32"/>
                <w:szCs w:val="32"/>
              </w:rPr>
              <w:t>5,28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BDE" w:rsidRPr="00631BDE" w:rsidRDefault="00631BDE" w:rsidP="00631BDE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631BDE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34,96</w:t>
            </w:r>
          </w:p>
        </w:tc>
      </w:tr>
      <w:bookmarkEnd w:id="0"/>
    </w:tbl>
    <w:p w:rsidR="00904238" w:rsidRDefault="00904238" w:rsidP="00CE554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904238" w:rsidSect="00CE554F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DC2" w:rsidRDefault="00DB4DC2" w:rsidP="00CE554F">
      <w:pPr>
        <w:spacing w:after="0" w:line="240" w:lineRule="auto"/>
      </w:pPr>
      <w:r>
        <w:separator/>
      </w:r>
    </w:p>
  </w:endnote>
  <w:endnote w:type="continuationSeparator" w:id="0">
    <w:p w:rsidR="00DB4DC2" w:rsidRDefault="00DB4DC2" w:rsidP="00CE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DC2" w:rsidRDefault="00DB4DC2" w:rsidP="00CE554F">
      <w:pPr>
        <w:spacing w:after="0" w:line="240" w:lineRule="auto"/>
      </w:pPr>
      <w:r>
        <w:separator/>
      </w:r>
    </w:p>
  </w:footnote>
  <w:footnote w:type="continuationSeparator" w:id="0">
    <w:p w:rsidR="00DB4DC2" w:rsidRDefault="00DB4DC2" w:rsidP="00CE5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54F"/>
    <w:rsid w:val="000678C4"/>
    <w:rsid w:val="0010699B"/>
    <w:rsid w:val="00136A9E"/>
    <w:rsid w:val="00151A0B"/>
    <w:rsid w:val="00233A0A"/>
    <w:rsid w:val="002A18A7"/>
    <w:rsid w:val="003D3212"/>
    <w:rsid w:val="00440E1D"/>
    <w:rsid w:val="00471564"/>
    <w:rsid w:val="004B14E3"/>
    <w:rsid w:val="00506ACB"/>
    <w:rsid w:val="00564492"/>
    <w:rsid w:val="00587D50"/>
    <w:rsid w:val="005A5951"/>
    <w:rsid w:val="005D227E"/>
    <w:rsid w:val="005E1FBB"/>
    <w:rsid w:val="00601630"/>
    <w:rsid w:val="006017AE"/>
    <w:rsid w:val="00631BDE"/>
    <w:rsid w:val="00635EF3"/>
    <w:rsid w:val="00660D4C"/>
    <w:rsid w:val="006D46A0"/>
    <w:rsid w:val="006D7E7B"/>
    <w:rsid w:val="0070496A"/>
    <w:rsid w:val="00707E43"/>
    <w:rsid w:val="00717560"/>
    <w:rsid w:val="0072478A"/>
    <w:rsid w:val="007417D4"/>
    <w:rsid w:val="0076539D"/>
    <w:rsid w:val="007B172C"/>
    <w:rsid w:val="0086136C"/>
    <w:rsid w:val="008B40E9"/>
    <w:rsid w:val="008C07B2"/>
    <w:rsid w:val="008C647B"/>
    <w:rsid w:val="00904238"/>
    <w:rsid w:val="00910EF9"/>
    <w:rsid w:val="009B42A0"/>
    <w:rsid w:val="009C5F6E"/>
    <w:rsid w:val="009F18D1"/>
    <w:rsid w:val="00A4350D"/>
    <w:rsid w:val="00AF0681"/>
    <w:rsid w:val="00AF55B1"/>
    <w:rsid w:val="00B10017"/>
    <w:rsid w:val="00B11E9C"/>
    <w:rsid w:val="00BC02F8"/>
    <w:rsid w:val="00BF7464"/>
    <w:rsid w:val="00CA2411"/>
    <w:rsid w:val="00CE554F"/>
    <w:rsid w:val="00CE6DBA"/>
    <w:rsid w:val="00D46809"/>
    <w:rsid w:val="00DB4DC2"/>
    <w:rsid w:val="00DF5844"/>
    <w:rsid w:val="00EE43CB"/>
    <w:rsid w:val="00F96D30"/>
    <w:rsid w:val="00FA56FD"/>
    <w:rsid w:val="00FA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7BE41"/>
  <w15:docId w15:val="{42FCEBD5-1F35-4805-92D6-F67D53CA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5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E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554F"/>
  </w:style>
  <w:style w:type="paragraph" w:styleId="a7">
    <w:name w:val="footer"/>
    <w:basedOn w:val="a"/>
    <w:link w:val="a8"/>
    <w:uiPriority w:val="99"/>
    <w:unhideWhenUsed/>
    <w:rsid w:val="00CE5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5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1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2018-09-05T09:03:00Z</dcterms:created>
  <dcterms:modified xsi:type="dcterms:W3CDTF">2020-04-27T07:37:00Z</dcterms:modified>
</cp:coreProperties>
</file>