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9B" w:rsidRDefault="008B6B9B" w:rsidP="008B6B9B">
      <w:pPr>
        <w:pStyle w:val="a3"/>
        <w:rPr>
          <w:b/>
          <w:bCs/>
          <w:color w:val="333333"/>
          <w:sz w:val="34"/>
        </w:rPr>
      </w:pPr>
      <w:r>
        <w:rPr>
          <w:b/>
          <w:bCs/>
          <w:color w:val="333333"/>
          <w:sz w:val="34"/>
        </w:rPr>
        <w:t>ТЕРРИТОРИАЛЬНАЯ ИЗБИРАТЕЛЬНАЯ КОМИССИЯ</w:t>
      </w:r>
    </w:p>
    <w:p w:rsidR="008B6B9B" w:rsidRDefault="008B6B9B" w:rsidP="008B6B9B">
      <w:pPr>
        <w:jc w:val="center"/>
        <w:rPr>
          <w:b/>
          <w:color w:val="333333"/>
          <w:sz w:val="34"/>
        </w:rPr>
      </w:pPr>
      <w:r>
        <w:rPr>
          <w:b/>
          <w:color w:val="333333"/>
          <w:sz w:val="34"/>
        </w:rPr>
        <w:t>ОБОЯНСКОГО РАЙОНА КУРСКОЙ ОБЛАСТИ</w:t>
      </w:r>
    </w:p>
    <w:p w:rsidR="008B6B9B" w:rsidRDefault="008B6B9B" w:rsidP="008B6B9B">
      <w:pPr>
        <w:suppressAutoHyphens/>
        <w:jc w:val="center"/>
        <w:rPr>
          <w:bCs/>
          <w:iCs/>
          <w:color w:val="333333"/>
          <w:sz w:val="28"/>
        </w:rPr>
      </w:pPr>
      <w:r>
        <w:rPr>
          <w:bCs/>
          <w:color w:val="333333"/>
          <w:sz w:val="28"/>
        </w:rPr>
        <w:t xml:space="preserve">306230, Курская область, г. Обоянь, ул. Шмидта, 6 тел: </w:t>
      </w:r>
      <w:r>
        <w:rPr>
          <w:bCs/>
          <w:iCs/>
          <w:color w:val="333333"/>
          <w:sz w:val="28"/>
        </w:rPr>
        <w:t xml:space="preserve">(471-41) </w:t>
      </w:r>
      <w:r>
        <w:rPr>
          <w:bCs/>
          <w:color w:val="333333"/>
          <w:sz w:val="28"/>
        </w:rPr>
        <w:t>2-21-87</w:t>
      </w:r>
    </w:p>
    <w:p w:rsidR="008B6B9B" w:rsidRDefault="00446009" w:rsidP="008B6B9B">
      <w:pPr>
        <w:rPr>
          <w:color w:val="333333"/>
        </w:rPr>
      </w:pPr>
      <w:r w:rsidRPr="00446009">
        <w:rPr>
          <w:noProof/>
        </w:rPr>
        <w:pict>
          <v:line id="Прямая соединительная линия 1" o:spid="_x0000_s1026" style="position:absolute;z-index:251659264;visibility:visible" from="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j54L92AAAAAgBAAAPAAAAAAAAAAAAAAAAAK8EAABkcnMvZG93bnJldi54bWxQSwUGAAAA&#10;AAQABADzAAAAtAUAAAAA&#10;" strokeweight="6pt">
            <v:stroke linestyle="thickBetweenThin"/>
          </v:line>
        </w:pict>
      </w:r>
    </w:p>
    <w:p w:rsidR="008B6B9B" w:rsidRDefault="008B6B9B" w:rsidP="008B6B9B">
      <w:pPr>
        <w:rPr>
          <w:color w:val="333333"/>
          <w:sz w:val="28"/>
        </w:rPr>
      </w:pPr>
    </w:p>
    <w:p w:rsidR="008B6B9B" w:rsidRDefault="008B6B9B" w:rsidP="008B6B9B">
      <w:pPr>
        <w:pStyle w:val="1"/>
        <w:rPr>
          <w:caps/>
          <w:color w:val="333333"/>
          <w:sz w:val="28"/>
        </w:rPr>
      </w:pPr>
      <w:r>
        <w:rPr>
          <w:caps/>
          <w:color w:val="333333"/>
          <w:sz w:val="28"/>
        </w:rPr>
        <w:t>решение</w:t>
      </w:r>
    </w:p>
    <w:p w:rsidR="008B6B9B" w:rsidRDefault="008B6B9B" w:rsidP="008B6B9B">
      <w:pPr>
        <w:rPr>
          <w:color w:val="333333"/>
        </w:rPr>
      </w:pPr>
    </w:p>
    <w:p w:rsidR="008B6B9B" w:rsidRDefault="008B6B9B" w:rsidP="008B6B9B">
      <w:pPr>
        <w:rPr>
          <w:color w:val="333333"/>
          <w:sz w:val="28"/>
        </w:rPr>
      </w:pPr>
      <w:r>
        <w:rPr>
          <w:color w:val="333333"/>
          <w:sz w:val="28"/>
        </w:rPr>
        <w:t>1</w:t>
      </w:r>
      <w:r w:rsidR="00C876F3">
        <w:rPr>
          <w:color w:val="333333"/>
          <w:sz w:val="28"/>
        </w:rPr>
        <w:t>4 сентября 2020</w:t>
      </w:r>
      <w:r>
        <w:rPr>
          <w:color w:val="333333"/>
          <w:sz w:val="28"/>
        </w:rPr>
        <w:t xml:space="preserve"> г</w:t>
      </w:r>
      <w:r w:rsidR="00C876F3">
        <w:rPr>
          <w:color w:val="333333"/>
          <w:sz w:val="28"/>
        </w:rPr>
        <w:t>ода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</w:r>
      <w:r>
        <w:rPr>
          <w:color w:val="333333"/>
          <w:sz w:val="28"/>
        </w:rPr>
        <w:tab/>
        <w:t xml:space="preserve">                 </w:t>
      </w:r>
      <w:r w:rsidR="00C876F3">
        <w:rPr>
          <w:color w:val="333333"/>
          <w:sz w:val="28"/>
        </w:rPr>
        <w:t xml:space="preserve">                             № 88</w:t>
      </w:r>
      <w:r>
        <w:rPr>
          <w:color w:val="333333"/>
          <w:sz w:val="28"/>
        </w:rPr>
        <w:t>/</w:t>
      </w:r>
      <w:r w:rsidR="00C876F3">
        <w:rPr>
          <w:color w:val="333333"/>
          <w:sz w:val="28"/>
        </w:rPr>
        <w:t>78</w:t>
      </w:r>
      <w:r w:rsidR="00A07CEE">
        <w:rPr>
          <w:color w:val="333333"/>
          <w:sz w:val="28"/>
        </w:rPr>
        <w:t>4</w:t>
      </w:r>
      <w:bookmarkStart w:id="0" w:name="_GoBack"/>
      <w:bookmarkEnd w:id="0"/>
      <w:r>
        <w:rPr>
          <w:color w:val="333333"/>
          <w:sz w:val="28"/>
        </w:rPr>
        <w:t xml:space="preserve"> - 4</w:t>
      </w:r>
    </w:p>
    <w:p w:rsidR="008B6B9B" w:rsidRDefault="008B6B9B" w:rsidP="008B6B9B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г. Обоянь</w:t>
      </w:r>
    </w:p>
    <w:p w:rsidR="008B6B9B" w:rsidRDefault="008B6B9B" w:rsidP="008B6B9B"/>
    <w:p w:rsidR="008B6B9B" w:rsidRDefault="008B6B9B" w:rsidP="008B6B9B">
      <w:pPr>
        <w:pStyle w:val="a5"/>
        <w:jc w:val="center"/>
        <w:rPr>
          <w:b/>
        </w:rPr>
      </w:pPr>
      <w:r w:rsidRPr="001755E3">
        <w:rPr>
          <w:b/>
        </w:rPr>
        <w:t xml:space="preserve">Об определении результатов </w:t>
      </w:r>
      <w:r w:rsidRPr="00866A7E">
        <w:rPr>
          <w:b/>
        </w:rPr>
        <w:t>выборов депутат</w:t>
      </w:r>
      <w:r>
        <w:rPr>
          <w:b/>
        </w:rPr>
        <w:t>ов</w:t>
      </w:r>
      <w:r w:rsidRPr="00866A7E">
        <w:rPr>
          <w:b/>
        </w:rPr>
        <w:t xml:space="preserve"> </w:t>
      </w:r>
    </w:p>
    <w:p w:rsidR="008B6B9B" w:rsidRDefault="008B6B9B" w:rsidP="008B6B9B">
      <w:pPr>
        <w:pStyle w:val="a5"/>
        <w:jc w:val="center"/>
        <w:rPr>
          <w:b/>
        </w:rPr>
      </w:pPr>
      <w:r w:rsidRPr="00866A7E">
        <w:rPr>
          <w:b/>
        </w:rPr>
        <w:t xml:space="preserve">Собрания </w:t>
      </w:r>
      <w:r>
        <w:rPr>
          <w:b/>
        </w:rPr>
        <w:t xml:space="preserve">депутатов </w:t>
      </w:r>
      <w:proofErr w:type="spellStart"/>
      <w:r w:rsidR="00C876F3">
        <w:rPr>
          <w:b/>
        </w:rPr>
        <w:t>Афанасьевского</w:t>
      </w:r>
      <w:proofErr w:type="spellEnd"/>
      <w:r>
        <w:rPr>
          <w:b/>
        </w:rPr>
        <w:t xml:space="preserve"> сельсовета </w:t>
      </w:r>
      <w:proofErr w:type="spellStart"/>
      <w:r w:rsidRPr="00866A7E">
        <w:rPr>
          <w:b/>
        </w:rPr>
        <w:t>Обоянского</w:t>
      </w:r>
      <w:proofErr w:type="spellEnd"/>
      <w:r w:rsidRPr="00866A7E">
        <w:rPr>
          <w:b/>
        </w:rPr>
        <w:t xml:space="preserve"> района </w:t>
      </w:r>
    </w:p>
    <w:p w:rsidR="008B6B9B" w:rsidRDefault="00F74974" w:rsidP="008B6B9B">
      <w:pPr>
        <w:pStyle w:val="a5"/>
        <w:jc w:val="center"/>
        <w:rPr>
          <w:b/>
        </w:rPr>
      </w:pPr>
      <w:r>
        <w:rPr>
          <w:b/>
        </w:rPr>
        <w:t>третьего созыва</w:t>
      </w:r>
    </w:p>
    <w:p w:rsidR="008B6B9B" w:rsidRPr="00207551" w:rsidRDefault="008B6B9B" w:rsidP="008B6B9B">
      <w:pPr>
        <w:ind w:firstLine="708"/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В соответствии со статьями 26, 72, 92 Закона Курской области «Кодекс Курской области о выборах и референдумах» и на основании данных протоколов участковых избирательных комиссий об итогах голосования   территориальная избирательная комиссия Обоянского района Курской области  о </w:t>
      </w:r>
      <w:proofErr w:type="gramStart"/>
      <w:r w:rsidRPr="00207551">
        <w:rPr>
          <w:sz w:val="28"/>
          <w:szCs w:val="28"/>
        </w:rPr>
        <w:t>п</w:t>
      </w:r>
      <w:proofErr w:type="gramEnd"/>
      <w:r w:rsidRPr="00207551">
        <w:rPr>
          <w:sz w:val="28"/>
          <w:szCs w:val="28"/>
        </w:rPr>
        <w:t xml:space="preserve"> р е д е л и л а:</w:t>
      </w: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876F3" w:rsidRPr="00FA4646" w:rsidTr="0058499E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F3" w:rsidRPr="00FA4646" w:rsidRDefault="00C876F3" w:rsidP="0058499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6F3" w:rsidRPr="00FA4646" w:rsidRDefault="00C876F3" w:rsidP="005849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голосов избирателей, поданных за каждого </w:t>
            </w:r>
            <w:r>
              <w:rPr>
                <w:sz w:val="20"/>
              </w:rPr>
              <w:lastRenderedPageBreak/>
              <w:t>зарегистрированного кандидата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Алисова Галина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Волобуева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Головина Галина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Ковалёв Сергей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Лаптева Татьяна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Леонидов Александр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Мартынов Артем Вячеславович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Маслова Татьяна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Мезенцев Олег Вячеславович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Никифоров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Павлова Светлана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Пашкова Любовь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Проселков Юрий Дмитриевич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Прядко Римма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876F3" w:rsidRPr="00FA4646" w:rsidTr="0058499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r>
              <w:t>Руднева Наталья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F3" w:rsidRPr="00FA4646" w:rsidRDefault="00C876F3" w:rsidP="0058499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C876F3" w:rsidRPr="00FA4646" w:rsidRDefault="00C876F3" w:rsidP="00C876F3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C876F3" w:rsidTr="0058499E">
        <w:tc>
          <w:tcPr>
            <w:tcW w:w="3972" w:type="dxa"/>
            <w:shd w:val="clear" w:color="auto" w:fill="auto"/>
          </w:tcPr>
          <w:p w:rsidR="00C876F3" w:rsidRDefault="00C876F3" w:rsidP="0058499E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C876F3" w:rsidRDefault="00C876F3" w:rsidP="0058499E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C876F3" w:rsidRDefault="00C876F3" w:rsidP="0058499E">
            <w:r>
              <w:t>1042</w:t>
            </w:r>
          </w:p>
        </w:tc>
      </w:tr>
      <w:tr w:rsidR="00C876F3" w:rsidTr="0058499E">
        <w:tc>
          <w:tcPr>
            <w:tcW w:w="3972" w:type="dxa"/>
            <w:shd w:val="clear" w:color="auto" w:fill="auto"/>
          </w:tcPr>
          <w:p w:rsidR="00C876F3" w:rsidRDefault="00C876F3" w:rsidP="0058499E"/>
        </w:tc>
        <w:tc>
          <w:tcPr>
            <w:tcW w:w="2837" w:type="dxa"/>
            <w:shd w:val="clear" w:color="auto" w:fill="auto"/>
          </w:tcPr>
          <w:p w:rsidR="00C876F3" w:rsidRDefault="00C876F3" w:rsidP="0058499E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C876F3" w:rsidRDefault="00C876F3" w:rsidP="0058499E">
            <w:r>
              <w:t>52,65%</w:t>
            </w:r>
          </w:p>
        </w:tc>
      </w:tr>
    </w:tbl>
    <w:p w:rsidR="008B6B9B" w:rsidRPr="00207551" w:rsidRDefault="008B6B9B" w:rsidP="008B6B9B">
      <w:pPr>
        <w:rPr>
          <w:sz w:val="28"/>
          <w:szCs w:val="28"/>
        </w:rPr>
      </w:pP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Территориальная избирательная комиссия Обоянского района Курской области РЕШИЛА: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1. Признать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C876F3">
        <w:rPr>
          <w:rFonts w:ascii="Times New Roman" w:hAnsi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 xml:space="preserve">состоявшимися: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242E1B">
        <w:rPr>
          <w:rFonts w:ascii="Times New Roman" w:hAnsi="Times New Roman"/>
          <w:sz w:val="28"/>
          <w:szCs w:val="28"/>
        </w:rPr>
        <w:t>1042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51">
        <w:rPr>
          <w:rFonts w:ascii="Times New Roman" w:hAnsi="Times New Roman"/>
          <w:sz w:val="28"/>
          <w:szCs w:val="28"/>
        </w:rPr>
        <w:t>избирател</w:t>
      </w:r>
      <w:r>
        <w:rPr>
          <w:rFonts w:ascii="Times New Roman" w:hAnsi="Times New Roman"/>
          <w:sz w:val="28"/>
          <w:szCs w:val="28"/>
        </w:rPr>
        <w:t>ей</w:t>
      </w:r>
      <w:r w:rsidRPr="00207551">
        <w:rPr>
          <w:rFonts w:ascii="Times New Roman" w:hAnsi="Times New Roman"/>
          <w:sz w:val="28"/>
          <w:szCs w:val="28"/>
        </w:rPr>
        <w:t xml:space="preserve">, или </w:t>
      </w:r>
      <w:r w:rsidR="00C876F3">
        <w:rPr>
          <w:rFonts w:ascii="Times New Roman" w:hAnsi="Times New Roman"/>
          <w:sz w:val="28"/>
          <w:szCs w:val="28"/>
        </w:rPr>
        <w:t>52,65</w:t>
      </w:r>
      <w:r w:rsidRPr="00207551">
        <w:rPr>
          <w:rFonts w:ascii="Times New Roman" w:hAnsi="Times New Roman"/>
          <w:sz w:val="28"/>
          <w:szCs w:val="28"/>
        </w:rPr>
        <w:t xml:space="preserve"> процента от числа избирателей, внесенных в списки избирателей;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2. Признать  выборы депутат</w:t>
      </w:r>
      <w:r>
        <w:rPr>
          <w:rFonts w:ascii="Times New Roman" w:hAnsi="Times New Roman"/>
          <w:sz w:val="28"/>
          <w:szCs w:val="28"/>
        </w:rPr>
        <w:t>ов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C876F3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C8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>третьего</w:t>
      </w:r>
      <w:r w:rsidR="00685D10">
        <w:rPr>
          <w:rFonts w:ascii="Times New Roman" w:hAnsi="Times New Roman"/>
          <w:sz w:val="28"/>
          <w:szCs w:val="28"/>
        </w:rPr>
        <w:t xml:space="preserve"> созыва </w:t>
      </w:r>
      <w:r w:rsidRPr="00207551">
        <w:rPr>
          <w:rFonts w:ascii="Times New Roman" w:hAnsi="Times New Roman"/>
          <w:sz w:val="28"/>
          <w:szCs w:val="28"/>
        </w:rPr>
        <w:t>действительными: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 xml:space="preserve">нарушений избирательного законодательства при проведении голосования и установлении итогов голосования не установлено; </w:t>
      </w:r>
    </w:p>
    <w:p w:rsidR="008B6B9B" w:rsidRPr="00207551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lastRenderedPageBreak/>
        <w:t xml:space="preserve">участковые избирательные комиссии достоверно установили результаты волеизъявления избирателей. </w:t>
      </w:r>
    </w:p>
    <w:p w:rsidR="008B6B9B" w:rsidRDefault="008B6B9B" w:rsidP="008B6B9B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207551">
        <w:rPr>
          <w:rFonts w:ascii="Times New Roman" w:hAnsi="Times New Roman"/>
          <w:sz w:val="28"/>
          <w:szCs w:val="28"/>
        </w:rPr>
        <w:t>3.  Установить, что депутат</w:t>
      </w:r>
      <w:r>
        <w:rPr>
          <w:rFonts w:ascii="Times New Roman" w:hAnsi="Times New Roman"/>
          <w:sz w:val="28"/>
          <w:szCs w:val="28"/>
        </w:rPr>
        <w:t>ами</w:t>
      </w:r>
      <w:r w:rsidRPr="00207551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C876F3">
        <w:rPr>
          <w:rFonts w:ascii="Times New Roman" w:hAnsi="Times New Roman"/>
          <w:sz w:val="28"/>
          <w:szCs w:val="28"/>
        </w:rPr>
        <w:t>Афанасьевского</w:t>
      </w:r>
      <w:proofErr w:type="spellEnd"/>
      <w:r w:rsidR="00C87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207551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207551">
        <w:rPr>
          <w:rFonts w:ascii="Times New Roman" w:hAnsi="Times New Roman"/>
          <w:sz w:val="28"/>
          <w:szCs w:val="28"/>
        </w:rPr>
        <w:t xml:space="preserve"> района </w:t>
      </w:r>
      <w:r w:rsidR="00C876F3">
        <w:rPr>
          <w:rFonts w:ascii="Times New Roman" w:hAnsi="Times New Roman"/>
          <w:sz w:val="28"/>
          <w:szCs w:val="28"/>
        </w:rPr>
        <w:t xml:space="preserve">третьего </w:t>
      </w:r>
      <w:r w:rsidR="00685D10">
        <w:rPr>
          <w:rFonts w:ascii="Times New Roman" w:hAnsi="Times New Roman"/>
          <w:sz w:val="28"/>
          <w:szCs w:val="28"/>
        </w:rPr>
        <w:t xml:space="preserve">созыва </w:t>
      </w:r>
      <w:r w:rsidRPr="00207551">
        <w:rPr>
          <w:rFonts w:ascii="Times New Roman" w:hAnsi="Times New Roman"/>
          <w:sz w:val="28"/>
          <w:szCs w:val="28"/>
        </w:rPr>
        <w:t>избран</w:t>
      </w:r>
      <w:r>
        <w:rPr>
          <w:rFonts w:ascii="Times New Roman" w:hAnsi="Times New Roman"/>
          <w:sz w:val="28"/>
          <w:szCs w:val="28"/>
        </w:rPr>
        <w:t>ы:</w:t>
      </w:r>
    </w:p>
    <w:p w:rsidR="00C876F3" w:rsidRPr="00C876F3" w:rsidRDefault="00C876F3" w:rsidP="00C876F3">
      <w:pPr>
        <w:jc w:val="both"/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Проселков Юрий Дмитриевич</w:t>
      </w:r>
    </w:p>
    <w:p w:rsidR="00C876F3" w:rsidRPr="00C876F3" w:rsidRDefault="00C876F3" w:rsidP="00C876F3">
      <w:pPr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Алисова Галина Анатольевна</w:t>
      </w:r>
    </w:p>
    <w:p w:rsidR="00C876F3" w:rsidRPr="00C876F3" w:rsidRDefault="00C876F3" w:rsidP="00C876F3">
      <w:pPr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Прядко Римма Владимировна</w:t>
      </w:r>
    </w:p>
    <w:p w:rsidR="00C876F3" w:rsidRPr="00C876F3" w:rsidRDefault="00C876F3" w:rsidP="00C876F3">
      <w:pPr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Волобуева Татьяна Александровна</w:t>
      </w:r>
    </w:p>
    <w:p w:rsidR="00C876F3" w:rsidRPr="00C876F3" w:rsidRDefault="00C876F3" w:rsidP="00C876F3">
      <w:pPr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Головина Галина Геннадьевна</w:t>
      </w:r>
    </w:p>
    <w:p w:rsidR="00C876F3" w:rsidRPr="00C876F3" w:rsidRDefault="00C876F3" w:rsidP="00C876F3">
      <w:pPr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Пашкова Любовь Васильевна</w:t>
      </w:r>
    </w:p>
    <w:p w:rsidR="00C876F3" w:rsidRPr="00C876F3" w:rsidRDefault="00C876F3" w:rsidP="00C876F3">
      <w:pPr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Лаптева Татьяна Викторовна</w:t>
      </w:r>
    </w:p>
    <w:p w:rsidR="00C876F3" w:rsidRPr="00C876F3" w:rsidRDefault="00C876F3" w:rsidP="00C876F3">
      <w:pPr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Маслова Татьяна Николаевна</w:t>
      </w:r>
    </w:p>
    <w:p w:rsidR="00C876F3" w:rsidRDefault="00C876F3" w:rsidP="00C876F3">
      <w:pPr>
        <w:rPr>
          <w:b/>
          <w:sz w:val="28"/>
          <w:szCs w:val="28"/>
        </w:rPr>
      </w:pPr>
      <w:r w:rsidRPr="00C876F3">
        <w:rPr>
          <w:b/>
          <w:sz w:val="28"/>
          <w:szCs w:val="28"/>
        </w:rPr>
        <w:t>Руднева Наталья Владимировна</w:t>
      </w:r>
    </w:p>
    <w:p w:rsidR="00E1071D" w:rsidRPr="00E1071D" w:rsidRDefault="00E1071D" w:rsidP="00C876F3">
      <w:pPr>
        <w:rPr>
          <w:b/>
          <w:sz w:val="28"/>
          <w:szCs w:val="28"/>
        </w:rPr>
      </w:pPr>
      <w:r w:rsidRPr="00E1071D">
        <w:rPr>
          <w:b/>
          <w:sz w:val="28"/>
          <w:szCs w:val="28"/>
        </w:rPr>
        <w:t>Мезенцев Олег Вячеславович</w:t>
      </w:r>
    </w:p>
    <w:p w:rsidR="008B6B9B" w:rsidRPr="00207551" w:rsidRDefault="008B6B9B" w:rsidP="00C876F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набравшие</w:t>
      </w:r>
      <w:proofErr w:type="gramEnd"/>
      <w:r w:rsidRPr="00207551">
        <w:rPr>
          <w:rFonts w:ascii="Times New Roman" w:hAnsi="Times New Roman"/>
          <w:sz w:val="28"/>
          <w:szCs w:val="28"/>
        </w:rPr>
        <w:t xml:space="preserve"> наибольшее количество голосов избирателей, принявших участие в голосовании. 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sz w:val="28"/>
          <w:szCs w:val="28"/>
        </w:rPr>
      </w:pPr>
      <w:r w:rsidRPr="00207551">
        <w:rPr>
          <w:sz w:val="28"/>
          <w:szCs w:val="28"/>
        </w:rPr>
        <w:t>4. Направить настоящее решение для опубликования в газету «Обоянская газета».</w:t>
      </w:r>
    </w:p>
    <w:p w:rsidR="008B6B9B" w:rsidRPr="00207551" w:rsidRDefault="008B6B9B" w:rsidP="008B6B9B">
      <w:pPr>
        <w:shd w:val="clear" w:color="auto" w:fill="FFFFFF"/>
        <w:tabs>
          <w:tab w:val="left" w:pos="816"/>
        </w:tabs>
        <w:spacing w:line="276" w:lineRule="auto"/>
        <w:ind w:firstLine="540"/>
        <w:jc w:val="both"/>
        <w:rPr>
          <w:color w:val="000000"/>
          <w:spacing w:val="-2"/>
          <w:sz w:val="28"/>
          <w:szCs w:val="28"/>
        </w:rPr>
      </w:pP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Председатель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>Курской области                                                   Э. В. Губанов</w:t>
      </w:r>
    </w:p>
    <w:p w:rsidR="008B6B9B" w:rsidRPr="00207551" w:rsidRDefault="008B6B9B" w:rsidP="008B6B9B">
      <w:pPr>
        <w:jc w:val="both"/>
        <w:outlineLvl w:val="0"/>
        <w:rPr>
          <w:sz w:val="28"/>
          <w:szCs w:val="28"/>
        </w:rPr>
      </w:pPr>
      <w:r w:rsidRPr="00207551">
        <w:rPr>
          <w:sz w:val="28"/>
          <w:szCs w:val="28"/>
        </w:rPr>
        <w:t xml:space="preserve">Секретарь территориальной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избирательной комиссии </w:t>
      </w:r>
    </w:p>
    <w:p w:rsidR="008B6B9B" w:rsidRPr="00207551" w:rsidRDefault="008B6B9B" w:rsidP="008B6B9B">
      <w:pPr>
        <w:jc w:val="both"/>
        <w:rPr>
          <w:sz w:val="28"/>
          <w:szCs w:val="28"/>
        </w:rPr>
      </w:pPr>
      <w:r w:rsidRPr="00207551">
        <w:rPr>
          <w:sz w:val="28"/>
          <w:szCs w:val="28"/>
        </w:rPr>
        <w:t xml:space="preserve">Обоянского района </w:t>
      </w:r>
    </w:p>
    <w:p w:rsidR="00BE2E9B" w:rsidRDefault="008B6B9B">
      <w:r w:rsidRPr="00207551">
        <w:rPr>
          <w:sz w:val="28"/>
          <w:szCs w:val="28"/>
        </w:rPr>
        <w:t xml:space="preserve">Курской области                                                   О.А. </w:t>
      </w:r>
      <w:proofErr w:type="spellStart"/>
      <w:r w:rsidRPr="00207551">
        <w:rPr>
          <w:sz w:val="28"/>
          <w:szCs w:val="28"/>
        </w:rPr>
        <w:t>Воронковская</w:t>
      </w:r>
      <w:proofErr w:type="spellEnd"/>
      <w:r w:rsidRPr="00207551">
        <w:rPr>
          <w:sz w:val="28"/>
          <w:szCs w:val="28"/>
        </w:rPr>
        <w:t xml:space="preserve"> </w:t>
      </w:r>
    </w:p>
    <w:sectPr w:rsidR="00BE2E9B" w:rsidSect="008A4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6B9B"/>
    <w:rsid w:val="000A432E"/>
    <w:rsid w:val="000B0541"/>
    <w:rsid w:val="00242E1B"/>
    <w:rsid w:val="00333094"/>
    <w:rsid w:val="00345C9F"/>
    <w:rsid w:val="00446009"/>
    <w:rsid w:val="00685D10"/>
    <w:rsid w:val="008B6B9B"/>
    <w:rsid w:val="008F4EF9"/>
    <w:rsid w:val="00A07CEE"/>
    <w:rsid w:val="00BE2E9B"/>
    <w:rsid w:val="00C876F3"/>
    <w:rsid w:val="00E1071D"/>
    <w:rsid w:val="00F7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B9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9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B6B9B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8B6B9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8B6B9B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B6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B6B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Пользователь</cp:lastModifiedBy>
  <cp:revision>9</cp:revision>
  <dcterms:created xsi:type="dcterms:W3CDTF">2016-09-20T09:05:00Z</dcterms:created>
  <dcterms:modified xsi:type="dcterms:W3CDTF">2020-09-18T04:45:00Z</dcterms:modified>
</cp:coreProperties>
</file>