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81" w:rsidRDefault="00D41781" w:rsidP="00D41781">
      <w:pPr>
        <w:pStyle w:val="a3"/>
      </w:pPr>
      <w:r>
        <w:rPr>
          <w:noProof/>
        </w:rPr>
        <w:drawing>
          <wp:inline distT="0" distB="0" distL="0" distR="0">
            <wp:extent cx="723900" cy="923925"/>
            <wp:effectExtent l="19050" t="0" r="0" b="0"/>
            <wp:docPr id="1" name="Рисунок 1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A17" w:rsidRPr="00E35478" w:rsidRDefault="00D41781" w:rsidP="00D41781">
      <w:pPr>
        <w:pStyle w:val="a3"/>
        <w:jc w:val="left"/>
        <w:rPr>
          <w:b/>
          <w:color w:val="000000"/>
          <w:sz w:val="36"/>
        </w:rPr>
      </w:pPr>
      <w:r>
        <w:rPr>
          <w:color w:val="000000"/>
          <w:sz w:val="20"/>
        </w:rPr>
        <w:t xml:space="preserve">                                      </w:t>
      </w:r>
      <w:r w:rsidR="00761A17" w:rsidRPr="00E35478">
        <w:rPr>
          <w:b/>
          <w:color w:val="000000"/>
          <w:sz w:val="36"/>
        </w:rPr>
        <w:t xml:space="preserve">ГЛАВА  ОБОЯНСКОГО РАЙОНА </w:t>
      </w:r>
    </w:p>
    <w:p w:rsidR="00D41781" w:rsidRDefault="00D41781" w:rsidP="00D41781">
      <w:pPr>
        <w:pStyle w:val="a3"/>
        <w:jc w:val="left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                             </w:t>
      </w:r>
      <w:r w:rsidR="00761A17" w:rsidRPr="00E35478">
        <w:rPr>
          <w:b/>
          <w:color w:val="000000"/>
          <w:sz w:val="36"/>
        </w:rPr>
        <w:t>КУРСКОЙ ОБЛАСТ</w:t>
      </w:r>
      <w:r>
        <w:rPr>
          <w:b/>
          <w:color w:val="000000"/>
          <w:sz w:val="36"/>
        </w:rPr>
        <w:t>И</w:t>
      </w:r>
    </w:p>
    <w:p w:rsidR="00761A17" w:rsidRPr="00D41781" w:rsidRDefault="00D41781" w:rsidP="00D41781">
      <w:pPr>
        <w:pStyle w:val="a3"/>
        <w:jc w:val="left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                       </w:t>
      </w:r>
      <w:r w:rsidR="00761A17" w:rsidRPr="00E35478">
        <w:rPr>
          <w:b/>
          <w:color w:val="000000"/>
          <w:sz w:val="32"/>
        </w:rPr>
        <w:t xml:space="preserve"> </w:t>
      </w:r>
      <w:proofErr w:type="gramStart"/>
      <w:r w:rsidR="00761A17" w:rsidRPr="00E35478">
        <w:rPr>
          <w:b/>
          <w:color w:val="000000"/>
          <w:sz w:val="36"/>
          <w:szCs w:val="36"/>
        </w:rPr>
        <w:t>П</w:t>
      </w:r>
      <w:proofErr w:type="gramEnd"/>
      <w:r w:rsidR="00761A17" w:rsidRPr="00E35478">
        <w:rPr>
          <w:b/>
          <w:color w:val="000000"/>
          <w:sz w:val="36"/>
          <w:szCs w:val="36"/>
        </w:rPr>
        <w:t xml:space="preserve"> О С Т А Н О В Л Е Н И Е</w:t>
      </w:r>
    </w:p>
    <w:p w:rsidR="00761A17" w:rsidRPr="00E35478" w:rsidRDefault="00761A17" w:rsidP="00761A17">
      <w:pPr>
        <w:rPr>
          <w:b/>
          <w:color w:val="000000"/>
        </w:rPr>
      </w:pPr>
    </w:p>
    <w:p w:rsidR="00761A17" w:rsidRPr="00C63AB9" w:rsidRDefault="00700351" w:rsidP="00761A17">
      <w:pPr>
        <w:rPr>
          <w:sz w:val="28"/>
          <w:u w:val="single"/>
        </w:rPr>
      </w:pPr>
      <w:r>
        <w:rPr>
          <w:sz w:val="28"/>
          <w:u w:val="single"/>
        </w:rPr>
        <w:t xml:space="preserve">от  01.11. </w:t>
      </w:r>
      <w:r w:rsidR="00761A17" w:rsidRPr="00C63AB9">
        <w:rPr>
          <w:sz w:val="28"/>
          <w:u w:val="single"/>
        </w:rPr>
        <w:t xml:space="preserve">2013г.  № </w:t>
      </w:r>
      <w:r>
        <w:rPr>
          <w:sz w:val="28"/>
          <w:u w:val="single"/>
        </w:rPr>
        <w:t>196</w:t>
      </w:r>
    </w:p>
    <w:p w:rsidR="00761A17" w:rsidRPr="00C63AB9" w:rsidRDefault="00761A17" w:rsidP="00761A17">
      <w:pPr>
        <w:rPr>
          <w:sz w:val="28"/>
        </w:rPr>
      </w:pPr>
      <w:r w:rsidRPr="00C63AB9">
        <w:rPr>
          <w:sz w:val="28"/>
        </w:rPr>
        <w:t>г. Обоянь</w:t>
      </w:r>
    </w:p>
    <w:p w:rsidR="00761A17" w:rsidRPr="00761A17" w:rsidRDefault="00761A17" w:rsidP="00761A17">
      <w:pPr>
        <w:outlineLvl w:val="4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77FA2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муниципальной  программы муниципального района «Обоянский район»</w:t>
      </w:r>
      <w:r w:rsidRPr="00761A17">
        <w:rPr>
          <w:b/>
          <w:snapToGrid w:val="0"/>
          <w:sz w:val="28"/>
          <w:szCs w:val="28"/>
        </w:rPr>
        <w:t xml:space="preserve"> «Развитие транспортной системы, обесп</w:t>
      </w:r>
      <w:r>
        <w:rPr>
          <w:b/>
          <w:snapToGrid w:val="0"/>
          <w:sz w:val="28"/>
          <w:szCs w:val="28"/>
        </w:rPr>
        <w:t xml:space="preserve">ечение </w:t>
      </w:r>
      <w:r w:rsidRPr="00761A17">
        <w:rPr>
          <w:b/>
          <w:snapToGrid w:val="0"/>
          <w:sz w:val="28"/>
          <w:szCs w:val="28"/>
        </w:rPr>
        <w:t xml:space="preserve">перевозки пассажиров в </w:t>
      </w:r>
      <w:r>
        <w:rPr>
          <w:b/>
          <w:snapToGrid w:val="0"/>
          <w:sz w:val="28"/>
          <w:szCs w:val="28"/>
        </w:rPr>
        <w:t xml:space="preserve">Обоянском районе </w:t>
      </w:r>
      <w:r w:rsidRPr="00761A17">
        <w:rPr>
          <w:b/>
          <w:snapToGrid w:val="0"/>
          <w:sz w:val="28"/>
          <w:szCs w:val="28"/>
        </w:rPr>
        <w:t>Курской области и безопасности дорожного движения»</w:t>
      </w:r>
    </w:p>
    <w:p w:rsidR="00761A17" w:rsidRPr="009078AD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gramStart"/>
      <w:r>
        <w:rPr>
          <w:color w:val="000000"/>
          <w:sz w:val="28"/>
          <w:szCs w:val="28"/>
        </w:rPr>
        <w:t>В соответствии с Федеральным</w:t>
      </w:r>
      <w:r w:rsidRPr="009078AD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9078AD">
        <w:rPr>
          <w:color w:val="000000"/>
          <w:sz w:val="28"/>
          <w:szCs w:val="28"/>
        </w:rPr>
        <w:t xml:space="preserve"> от 10.12.1995 г. № 196-ФЗ "О б</w:t>
      </w:r>
      <w:r>
        <w:rPr>
          <w:color w:val="000000"/>
          <w:sz w:val="28"/>
          <w:szCs w:val="28"/>
        </w:rPr>
        <w:t xml:space="preserve">езопасности дорожного движения",  </w:t>
      </w:r>
      <w:r w:rsidRPr="009078AD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>м</w:t>
      </w:r>
      <w:r w:rsidRPr="009078AD">
        <w:rPr>
          <w:color w:val="000000"/>
          <w:sz w:val="28"/>
          <w:szCs w:val="28"/>
        </w:rPr>
        <w:t xml:space="preserve"> Администрации Курской области от 30.11.2011г. № 622 - па «Об утверждении областной целевой программы «Повышение безопасности дорожного движения в Курской области в </w:t>
      </w:r>
      <w:r>
        <w:rPr>
          <w:color w:val="000000"/>
          <w:sz w:val="28"/>
          <w:szCs w:val="28"/>
        </w:rPr>
        <w:t>2013-2020</w:t>
      </w:r>
      <w:r w:rsidRPr="009078AD">
        <w:rPr>
          <w:color w:val="000000"/>
          <w:sz w:val="28"/>
          <w:szCs w:val="28"/>
        </w:rPr>
        <w:t xml:space="preserve"> годах»</w:t>
      </w:r>
      <w:r>
        <w:rPr>
          <w:color w:val="000000"/>
          <w:sz w:val="28"/>
          <w:szCs w:val="28"/>
        </w:rPr>
        <w:t xml:space="preserve">, </w:t>
      </w:r>
      <w:r w:rsidR="008C474C" w:rsidRPr="008C474C">
        <w:rPr>
          <w:spacing w:val="-13"/>
          <w:sz w:val="28"/>
          <w:szCs w:val="28"/>
        </w:rPr>
        <w:t xml:space="preserve"> </w:t>
      </w:r>
      <w:r w:rsidR="008C474C" w:rsidRPr="00EB40D8">
        <w:rPr>
          <w:spacing w:val="-13"/>
          <w:sz w:val="28"/>
          <w:szCs w:val="28"/>
        </w:rPr>
        <w:t>Закон</w:t>
      </w:r>
      <w:r w:rsidR="007C55EF">
        <w:rPr>
          <w:spacing w:val="-13"/>
          <w:sz w:val="28"/>
          <w:szCs w:val="28"/>
        </w:rPr>
        <w:t>ом</w:t>
      </w:r>
      <w:r w:rsidR="008C474C" w:rsidRPr="00EB40D8">
        <w:rPr>
          <w:spacing w:val="-13"/>
          <w:sz w:val="28"/>
          <w:szCs w:val="28"/>
        </w:rPr>
        <w:t xml:space="preserve"> Курской области от 23.04.2002г. № 23-ЗКО «О маршрутных пассажирских перевозках автомобильным транспортом</w:t>
      </w:r>
      <w:r w:rsidR="008C474C">
        <w:rPr>
          <w:spacing w:val="-13"/>
          <w:sz w:val="28"/>
          <w:szCs w:val="28"/>
        </w:rPr>
        <w:t xml:space="preserve"> в</w:t>
      </w:r>
      <w:r w:rsidR="008C474C" w:rsidRPr="00EB40D8">
        <w:rPr>
          <w:spacing w:val="-13"/>
          <w:sz w:val="28"/>
          <w:szCs w:val="28"/>
        </w:rPr>
        <w:t xml:space="preserve"> Курской области</w:t>
      </w:r>
      <w:r w:rsidR="007C55EF">
        <w:rPr>
          <w:spacing w:val="-13"/>
          <w:sz w:val="28"/>
          <w:szCs w:val="28"/>
        </w:rPr>
        <w:t>»,</w:t>
      </w:r>
      <w:r w:rsidR="008C474C">
        <w:rPr>
          <w:color w:val="000000" w:themeColor="text1"/>
          <w:sz w:val="28"/>
          <w:szCs w:val="28"/>
        </w:rPr>
        <w:t xml:space="preserve"> на</w:t>
      </w:r>
      <w:r w:rsidRPr="00EC4FBA">
        <w:rPr>
          <w:color w:val="000000" w:themeColor="text1"/>
          <w:sz w:val="28"/>
          <w:szCs w:val="28"/>
        </w:rPr>
        <w:t xml:space="preserve"> основании Постановления Главы Обоянского района от</w:t>
      </w:r>
      <w:proofErr w:type="gramEnd"/>
      <w:r w:rsidRPr="00EC4FBA">
        <w:rPr>
          <w:color w:val="000000" w:themeColor="text1"/>
          <w:sz w:val="28"/>
          <w:szCs w:val="28"/>
        </w:rPr>
        <w:t xml:space="preserve"> 08.10.2013 года № 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плановый период 2015 и 2016 годов</w:t>
      </w:r>
      <w:r>
        <w:rPr>
          <w:color w:val="000000" w:themeColor="text1"/>
          <w:sz w:val="28"/>
          <w:szCs w:val="28"/>
        </w:rPr>
        <w:t>»</w:t>
      </w:r>
    </w:p>
    <w:p w:rsidR="00761A17" w:rsidRPr="00077FA2" w:rsidRDefault="00761A17" w:rsidP="00761A17">
      <w:pPr>
        <w:shd w:val="clear" w:color="auto" w:fill="FFFFFF"/>
        <w:spacing w:line="322" w:lineRule="exact"/>
        <w:ind w:right="5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Pr="00077FA2">
        <w:rPr>
          <w:sz w:val="28"/>
          <w:szCs w:val="28"/>
        </w:rPr>
        <w:t>ПОСТАНОВЛЯЮ:</w:t>
      </w:r>
    </w:p>
    <w:p w:rsidR="00761A17" w:rsidRPr="00761A17" w:rsidRDefault="00700351" w:rsidP="00700351">
      <w:pPr>
        <w:jc w:val="both"/>
        <w:outlineLvl w:val="4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1A17" w:rsidRPr="00077FA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r w:rsidR="00761A17" w:rsidRPr="00077FA2">
        <w:rPr>
          <w:sz w:val="28"/>
          <w:szCs w:val="28"/>
        </w:rPr>
        <w:t>Утв</w:t>
      </w:r>
      <w:r w:rsidR="00761A17">
        <w:rPr>
          <w:sz w:val="28"/>
          <w:szCs w:val="28"/>
        </w:rPr>
        <w:t xml:space="preserve">ердить прилагаемую муниципальную программу муниципального района «Обоянский район» </w:t>
      </w:r>
      <w:r w:rsidR="00761A17" w:rsidRPr="00761A17">
        <w:rPr>
          <w:snapToGrid w:val="0"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движения»</w:t>
      </w:r>
      <w:r w:rsidR="00761A17">
        <w:rPr>
          <w:snapToGrid w:val="0"/>
          <w:sz w:val="28"/>
          <w:szCs w:val="28"/>
        </w:rPr>
        <w:t xml:space="preserve"> </w:t>
      </w:r>
      <w:r w:rsidR="00761A17" w:rsidRPr="00077FA2">
        <w:rPr>
          <w:sz w:val="28"/>
          <w:szCs w:val="28"/>
        </w:rPr>
        <w:t xml:space="preserve"> </w:t>
      </w:r>
      <w:r w:rsidR="00761A17">
        <w:rPr>
          <w:sz w:val="28"/>
          <w:szCs w:val="28"/>
        </w:rPr>
        <w:t>(Приложение).</w:t>
      </w:r>
    </w:p>
    <w:p w:rsidR="00761A17" w:rsidRDefault="00761A17" w:rsidP="007003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00351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Финансово-экономическому управлению Администрации Обоянского района (С.В. Телепнева) включить в общую смету расходов на 2014 – 2020 годы перечень утверждённых программных мероприятий в соответствии с Таблицами 1-5  к Программе и обеспечить их реализацию в соответствии с установленной очерёдностью.</w:t>
      </w:r>
    </w:p>
    <w:p w:rsidR="00761A17" w:rsidRDefault="00761A17" w:rsidP="007003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Координатором реализации запланированных мероприятий определить отдел промышленности, строительства, транспорта, связи, ЖКХ, архитектуры и градостроительства Администрации Обоянского района</w:t>
      </w:r>
      <w:proofErr w:type="gramStart"/>
      <w:r>
        <w:rPr>
          <w:sz w:val="28"/>
          <w:szCs w:val="28"/>
        </w:rPr>
        <w:t>.</w:t>
      </w:r>
      <w:r w:rsidR="00700351">
        <w:rPr>
          <w:sz w:val="28"/>
          <w:szCs w:val="28"/>
        </w:rPr>
        <w:t>(</w:t>
      </w:r>
      <w:proofErr w:type="gramEnd"/>
      <w:r w:rsidR="00700351">
        <w:rPr>
          <w:sz w:val="28"/>
          <w:szCs w:val="28"/>
        </w:rPr>
        <w:t>Локтионов А.А.)</w:t>
      </w:r>
    </w:p>
    <w:p w:rsidR="00761A17" w:rsidRDefault="00761A17" w:rsidP="007003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официальном сайте  муниципального района «Обоянский район» Курской области в сети «Интернет».</w:t>
      </w:r>
    </w:p>
    <w:p w:rsidR="00761A17" w:rsidRPr="00077FA2" w:rsidRDefault="00700351" w:rsidP="007003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</w:t>
      </w:r>
      <w:r w:rsidR="00761A17">
        <w:rPr>
          <w:sz w:val="28"/>
          <w:szCs w:val="28"/>
        </w:rPr>
        <w:t xml:space="preserve"> настоящего постановления возложить на заместителя Главы Администрации Обоянского района Э.В. Губанова.</w:t>
      </w:r>
    </w:p>
    <w:p w:rsidR="00761A17" w:rsidRPr="00077FA2" w:rsidRDefault="00761A17" w:rsidP="00700351">
      <w:pPr>
        <w:shd w:val="clear" w:color="auto" w:fill="FFFFFF"/>
        <w:ind w:left="71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77FA2">
        <w:rPr>
          <w:sz w:val="28"/>
          <w:szCs w:val="28"/>
        </w:rPr>
        <w:t>. Постановление вступает в силу со дня его подписания.</w:t>
      </w:r>
    </w:p>
    <w:p w:rsidR="00761A17" w:rsidRPr="00077FA2" w:rsidRDefault="00761A17" w:rsidP="00700351">
      <w:pPr>
        <w:shd w:val="clear" w:color="auto" w:fill="FFFFFF"/>
        <w:jc w:val="both"/>
        <w:rPr>
          <w:sz w:val="28"/>
          <w:szCs w:val="28"/>
        </w:rPr>
      </w:pPr>
      <w:r w:rsidRPr="00077FA2">
        <w:rPr>
          <w:sz w:val="28"/>
          <w:szCs w:val="28"/>
        </w:rPr>
        <w:t xml:space="preserve">Глава Обоянского района                                       </w:t>
      </w:r>
      <w:r>
        <w:rPr>
          <w:sz w:val="28"/>
          <w:szCs w:val="28"/>
        </w:rPr>
        <w:t xml:space="preserve">                         Н.В. Черноусов</w:t>
      </w:r>
    </w:p>
    <w:p w:rsidR="00761A17" w:rsidRPr="00673BE4" w:rsidRDefault="00761A17" w:rsidP="00761A17">
      <w:pPr>
        <w:rPr>
          <w:sz w:val="22"/>
          <w:szCs w:val="22"/>
        </w:rPr>
      </w:pPr>
      <w:r w:rsidRPr="00673BE4">
        <w:rPr>
          <w:sz w:val="22"/>
          <w:szCs w:val="22"/>
        </w:rPr>
        <w:t>исп. Переверзев А.Н.</w:t>
      </w:r>
    </w:p>
    <w:p w:rsidR="00761A17" w:rsidRPr="00673BE4" w:rsidRDefault="00761A17" w:rsidP="00761A17">
      <w:pPr>
        <w:rPr>
          <w:sz w:val="22"/>
          <w:szCs w:val="22"/>
        </w:rPr>
      </w:pPr>
      <w:r w:rsidRPr="00673BE4">
        <w:rPr>
          <w:sz w:val="22"/>
          <w:szCs w:val="22"/>
        </w:rPr>
        <w:t>тел. 2-26-97</w:t>
      </w:r>
    </w:p>
    <w:p w:rsidR="00761A17" w:rsidRPr="00077FA2" w:rsidRDefault="00761A17" w:rsidP="00761A17">
      <w:pPr>
        <w:jc w:val="right"/>
        <w:rPr>
          <w:sz w:val="28"/>
          <w:szCs w:val="28"/>
        </w:rPr>
      </w:pPr>
    </w:p>
    <w:p w:rsidR="00761A17" w:rsidRDefault="00761A17" w:rsidP="00761A17">
      <w:pPr>
        <w:widowControl/>
        <w:shd w:val="clear" w:color="auto" w:fill="FFFFFF"/>
        <w:ind w:firstLine="6096"/>
        <w:rPr>
          <w:color w:val="000000"/>
          <w:sz w:val="22"/>
          <w:szCs w:val="22"/>
        </w:rPr>
      </w:pPr>
    </w:p>
    <w:p w:rsidR="00761A17" w:rsidRPr="00700351" w:rsidRDefault="00761A17" w:rsidP="00761A17">
      <w:pPr>
        <w:widowControl/>
        <w:shd w:val="clear" w:color="auto" w:fill="FFFFFF"/>
        <w:rPr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Pr="00700351">
        <w:rPr>
          <w:color w:val="000000"/>
          <w:sz w:val="28"/>
          <w:szCs w:val="28"/>
        </w:rPr>
        <w:t>Утверждена</w:t>
      </w:r>
    </w:p>
    <w:p w:rsidR="00761A17" w:rsidRPr="00700351" w:rsidRDefault="00700351" w:rsidP="00700351">
      <w:pPr>
        <w:widowControl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761A17" w:rsidRPr="00700351">
        <w:rPr>
          <w:color w:val="000000"/>
          <w:sz w:val="28"/>
          <w:szCs w:val="28"/>
        </w:rPr>
        <w:t>Постановлением  Главы</w:t>
      </w:r>
    </w:p>
    <w:p w:rsidR="00761A17" w:rsidRPr="00700351" w:rsidRDefault="00700351" w:rsidP="00700351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761A17" w:rsidRPr="00700351">
        <w:rPr>
          <w:color w:val="000000"/>
          <w:sz w:val="28"/>
          <w:szCs w:val="28"/>
        </w:rPr>
        <w:t>Обоянского района Курской области</w:t>
      </w:r>
    </w:p>
    <w:p w:rsidR="00761A17" w:rsidRPr="00700351" w:rsidRDefault="00700351" w:rsidP="00700351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700351">
        <w:rPr>
          <w:color w:val="000000"/>
          <w:sz w:val="28"/>
          <w:szCs w:val="28"/>
        </w:rPr>
        <w:t xml:space="preserve">от </w:t>
      </w:r>
      <w:r w:rsidR="00761A17" w:rsidRPr="007003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01.11</w:t>
      </w:r>
      <w:r w:rsidR="00761A17" w:rsidRPr="00700351">
        <w:rPr>
          <w:color w:val="000000"/>
          <w:sz w:val="28"/>
          <w:szCs w:val="28"/>
        </w:rPr>
        <w:t xml:space="preserve">. 2013г. № </w:t>
      </w:r>
      <w:r>
        <w:rPr>
          <w:color w:val="000000"/>
          <w:sz w:val="28"/>
          <w:szCs w:val="28"/>
        </w:rPr>
        <w:t>196</w:t>
      </w:r>
    </w:p>
    <w:p w:rsidR="00761A17" w:rsidRPr="00700351" w:rsidRDefault="00761A17" w:rsidP="00761A17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61A17" w:rsidRDefault="00761A17" w:rsidP="00761A17">
      <w:pPr>
        <w:widowControl/>
        <w:shd w:val="clear" w:color="auto" w:fill="FFFFFF"/>
        <w:rPr>
          <w:color w:val="000000"/>
          <w:sz w:val="50"/>
          <w:szCs w:val="50"/>
        </w:rPr>
      </w:pPr>
    </w:p>
    <w:p w:rsidR="00761A17" w:rsidRPr="00A45BCB" w:rsidRDefault="00761A17" w:rsidP="00761A17">
      <w:pPr>
        <w:widowControl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50"/>
          <w:szCs w:val="50"/>
        </w:rPr>
        <w:t xml:space="preserve">                   </w:t>
      </w:r>
      <w:r w:rsidRPr="00A45BCB">
        <w:rPr>
          <w:b/>
          <w:color w:val="000000"/>
          <w:sz w:val="28"/>
          <w:szCs w:val="28"/>
        </w:rPr>
        <w:t>МУНИЦИПАЛЬНАЯ ПРОГРАММА</w:t>
      </w:r>
    </w:p>
    <w:p w:rsidR="00761A17" w:rsidRPr="00761A17" w:rsidRDefault="00761A17" w:rsidP="00761A17">
      <w:pPr>
        <w:outlineLvl w:val="4"/>
        <w:rPr>
          <w:b/>
          <w:snapToGrid w:val="0"/>
          <w:sz w:val="28"/>
          <w:szCs w:val="28"/>
        </w:rPr>
      </w:pPr>
      <w:r w:rsidRPr="00A45BCB">
        <w:rPr>
          <w:b/>
          <w:color w:val="000000"/>
          <w:sz w:val="28"/>
          <w:szCs w:val="28"/>
        </w:rPr>
        <w:t>муниципального района «Обоянский район» Курской области</w:t>
      </w:r>
      <w:r w:rsidR="00314A90">
        <w:rPr>
          <w:b/>
          <w:color w:val="000000"/>
          <w:sz w:val="28"/>
          <w:szCs w:val="28"/>
        </w:rPr>
        <w:t xml:space="preserve"> </w:t>
      </w:r>
      <w:r w:rsidRPr="00761A17">
        <w:rPr>
          <w:b/>
          <w:snapToGrid w:val="0"/>
          <w:sz w:val="28"/>
          <w:szCs w:val="28"/>
        </w:rPr>
        <w:t>«Развитие транспортной системы, обесп</w:t>
      </w:r>
      <w:r>
        <w:rPr>
          <w:b/>
          <w:snapToGrid w:val="0"/>
          <w:sz w:val="28"/>
          <w:szCs w:val="28"/>
        </w:rPr>
        <w:t xml:space="preserve">ечение </w:t>
      </w:r>
      <w:r w:rsidRPr="00761A17">
        <w:rPr>
          <w:b/>
          <w:snapToGrid w:val="0"/>
          <w:sz w:val="28"/>
          <w:szCs w:val="28"/>
        </w:rPr>
        <w:t xml:space="preserve">перевозки пассажиров в </w:t>
      </w:r>
      <w:r>
        <w:rPr>
          <w:b/>
          <w:snapToGrid w:val="0"/>
          <w:sz w:val="28"/>
          <w:szCs w:val="28"/>
        </w:rPr>
        <w:t xml:space="preserve">Обоянском районе </w:t>
      </w:r>
      <w:r w:rsidRPr="00761A17">
        <w:rPr>
          <w:b/>
          <w:snapToGrid w:val="0"/>
          <w:sz w:val="28"/>
          <w:szCs w:val="28"/>
        </w:rPr>
        <w:t>Курской области и безопасности дорожного движения»</w:t>
      </w:r>
    </w:p>
    <w:p w:rsidR="00761A17" w:rsidRDefault="00761A17" w:rsidP="00761A17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61A17" w:rsidRDefault="00761A17" w:rsidP="00761A17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61A17" w:rsidRDefault="00761A17" w:rsidP="00761A17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61A17" w:rsidRPr="00A45BCB" w:rsidRDefault="00761A17" w:rsidP="00761A17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61A17" w:rsidRDefault="00761A17" w:rsidP="00761A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</w:t>
      </w:r>
    </w:p>
    <w:p w:rsidR="00761A17" w:rsidRPr="00733000" w:rsidRDefault="00761A17" w:rsidP="00761A17">
      <w:pPr>
        <w:jc w:val="both"/>
        <w:rPr>
          <w:sz w:val="28"/>
          <w:szCs w:val="28"/>
        </w:rPr>
      </w:pPr>
      <w:r w:rsidRPr="00733000">
        <w:rPr>
          <w:sz w:val="28"/>
          <w:szCs w:val="28"/>
        </w:rPr>
        <w:t>отдел промышленности, строительства, транспорта, связи, ЖКХ, архитектуры  и градостроительства  Администрации Обоянского  района Курской области.</w:t>
      </w:r>
    </w:p>
    <w:p w:rsidR="00761A17" w:rsidRPr="00733000" w:rsidRDefault="00761A17" w:rsidP="00761A17">
      <w:pPr>
        <w:jc w:val="both"/>
        <w:rPr>
          <w:sz w:val="28"/>
          <w:szCs w:val="28"/>
        </w:rPr>
      </w:pPr>
    </w:p>
    <w:p w:rsidR="00761A17" w:rsidRDefault="00761A17" w:rsidP="00761A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программы составлен: 24 октября 2013 года.</w:t>
      </w:r>
    </w:p>
    <w:p w:rsidR="00761A17" w:rsidRDefault="00761A17" w:rsidP="00761A17">
      <w:pPr>
        <w:jc w:val="both"/>
        <w:rPr>
          <w:sz w:val="28"/>
          <w:szCs w:val="28"/>
        </w:rPr>
      </w:pPr>
    </w:p>
    <w:p w:rsidR="00761A17" w:rsidRDefault="00761A17" w:rsidP="00761A17">
      <w:pPr>
        <w:jc w:val="both"/>
        <w:rPr>
          <w:sz w:val="28"/>
          <w:szCs w:val="28"/>
        </w:rPr>
      </w:pPr>
    </w:p>
    <w:p w:rsidR="00761A17" w:rsidRDefault="00761A17" w:rsidP="00761A17">
      <w:pPr>
        <w:jc w:val="both"/>
        <w:rPr>
          <w:sz w:val="28"/>
          <w:szCs w:val="28"/>
        </w:rPr>
      </w:pPr>
    </w:p>
    <w:p w:rsidR="00761A17" w:rsidRPr="00733000" w:rsidRDefault="00761A17" w:rsidP="00761A17">
      <w:pPr>
        <w:jc w:val="both"/>
        <w:rPr>
          <w:sz w:val="28"/>
          <w:szCs w:val="28"/>
        </w:rPr>
      </w:pPr>
      <w:r w:rsidRPr="00733000">
        <w:rPr>
          <w:sz w:val="28"/>
          <w:szCs w:val="28"/>
        </w:rPr>
        <w:t xml:space="preserve"> </w:t>
      </w:r>
    </w:p>
    <w:p w:rsidR="00761A17" w:rsidRDefault="00761A17" w:rsidP="00761A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Исполнитель:  </w:t>
      </w:r>
      <w:r w:rsidRPr="00733000">
        <w:rPr>
          <w:sz w:val="28"/>
          <w:szCs w:val="28"/>
        </w:rPr>
        <w:t xml:space="preserve">Заместитель начальника отдела промышленности, строительства, транспорта, связи, ЖКХ, архитектуры и градостроительства Администрации Обоянского района </w:t>
      </w:r>
      <w:r>
        <w:rPr>
          <w:sz w:val="28"/>
          <w:szCs w:val="28"/>
        </w:rPr>
        <w:t xml:space="preserve">  </w:t>
      </w:r>
      <w:r w:rsidRPr="00733000">
        <w:rPr>
          <w:sz w:val="28"/>
          <w:szCs w:val="28"/>
        </w:rPr>
        <w:t>А.Н. Переверзев</w:t>
      </w:r>
    </w:p>
    <w:p w:rsidR="00761A17" w:rsidRPr="00733000" w:rsidRDefault="00761A17" w:rsidP="00761A17">
      <w:pPr>
        <w:jc w:val="both"/>
        <w:rPr>
          <w:sz w:val="28"/>
          <w:szCs w:val="28"/>
        </w:rPr>
      </w:pPr>
      <w:r w:rsidRPr="00733000">
        <w:rPr>
          <w:sz w:val="28"/>
          <w:szCs w:val="28"/>
        </w:rPr>
        <w:t xml:space="preserve">тел. (47141) 2-26-97  </w:t>
      </w:r>
      <w:r>
        <w:rPr>
          <w:sz w:val="28"/>
          <w:szCs w:val="28"/>
        </w:rPr>
        <w:t xml:space="preserve">  </w:t>
      </w:r>
      <w:hyperlink r:id="rId8" w:history="1">
        <w:r w:rsidRPr="00733000">
          <w:rPr>
            <w:rStyle w:val="a6"/>
            <w:sz w:val="28"/>
            <w:szCs w:val="28"/>
            <w:lang w:val="en-US"/>
          </w:rPr>
          <w:t>an</w:t>
        </w:r>
        <w:r w:rsidRPr="00BC3DEE">
          <w:rPr>
            <w:rStyle w:val="a6"/>
            <w:sz w:val="28"/>
            <w:szCs w:val="28"/>
          </w:rPr>
          <w:t>.</w:t>
        </w:r>
        <w:r w:rsidRPr="00733000">
          <w:rPr>
            <w:rStyle w:val="a6"/>
            <w:sz w:val="28"/>
            <w:szCs w:val="28"/>
            <w:lang w:val="en-US"/>
          </w:rPr>
          <w:t>pereverzev</w:t>
        </w:r>
        <w:r w:rsidRPr="00BC3DEE">
          <w:rPr>
            <w:rStyle w:val="a6"/>
            <w:sz w:val="28"/>
            <w:szCs w:val="28"/>
          </w:rPr>
          <w:t>2011@</w:t>
        </w:r>
        <w:r w:rsidRPr="00733000">
          <w:rPr>
            <w:rStyle w:val="a6"/>
            <w:sz w:val="28"/>
            <w:szCs w:val="28"/>
            <w:lang w:val="en-US"/>
          </w:rPr>
          <w:t>yandex</w:t>
        </w:r>
        <w:r w:rsidRPr="00BC3DEE">
          <w:rPr>
            <w:rStyle w:val="a6"/>
            <w:sz w:val="28"/>
            <w:szCs w:val="28"/>
          </w:rPr>
          <w:t>.</w:t>
        </w:r>
        <w:r w:rsidRPr="00733000">
          <w:rPr>
            <w:rStyle w:val="a6"/>
            <w:sz w:val="28"/>
            <w:szCs w:val="28"/>
            <w:lang w:val="en-US"/>
          </w:rPr>
          <w:t>ru</w:t>
        </w:r>
      </w:hyperlink>
    </w:p>
    <w:p w:rsidR="00761A17" w:rsidRPr="00733000" w:rsidRDefault="00761A17" w:rsidP="00761A17">
      <w:pPr>
        <w:jc w:val="both"/>
        <w:rPr>
          <w:sz w:val="28"/>
          <w:szCs w:val="28"/>
        </w:rPr>
      </w:pPr>
    </w:p>
    <w:p w:rsidR="00761A17" w:rsidRDefault="00761A17" w:rsidP="00761A17">
      <w:pPr>
        <w:jc w:val="both"/>
      </w:pPr>
    </w:p>
    <w:p w:rsidR="00761A17" w:rsidRDefault="00761A17" w:rsidP="00761A17">
      <w:pPr>
        <w:jc w:val="both"/>
      </w:pPr>
    </w:p>
    <w:p w:rsidR="00761A17" w:rsidRDefault="00761A17" w:rsidP="00761A17">
      <w:pPr>
        <w:jc w:val="both"/>
      </w:pPr>
    </w:p>
    <w:p w:rsidR="00761A17" w:rsidRDefault="00761A17" w:rsidP="00761A17">
      <w:pPr>
        <w:jc w:val="both"/>
      </w:pPr>
    </w:p>
    <w:p w:rsidR="00761A17" w:rsidRDefault="00761A17" w:rsidP="00761A17">
      <w:pPr>
        <w:jc w:val="both"/>
      </w:pPr>
    </w:p>
    <w:p w:rsidR="00761A17" w:rsidRDefault="00761A17" w:rsidP="00761A17">
      <w:pPr>
        <w:jc w:val="both"/>
      </w:pPr>
    </w:p>
    <w:p w:rsidR="00761A17" w:rsidRDefault="00761A17" w:rsidP="00761A17">
      <w:pPr>
        <w:jc w:val="both"/>
      </w:pPr>
    </w:p>
    <w:p w:rsidR="00761A17" w:rsidRDefault="00761A17" w:rsidP="00761A17">
      <w:pPr>
        <w:jc w:val="both"/>
      </w:pPr>
    </w:p>
    <w:p w:rsidR="00761A17" w:rsidRDefault="00761A17" w:rsidP="00761A17">
      <w:pPr>
        <w:jc w:val="both"/>
      </w:pPr>
    </w:p>
    <w:p w:rsidR="00761A17" w:rsidRDefault="00761A17" w:rsidP="00761A17">
      <w:pPr>
        <w:jc w:val="both"/>
        <w:rPr>
          <w:sz w:val="28"/>
          <w:szCs w:val="28"/>
        </w:rPr>
      </w:pPr>
    </w:p>
    <w:p w:rsidR="00761A17" w:rsidRDefault="00761A17" w:rsidP="00761A17">
      <w:pPr>
        <w:jc w:val="both"/>
        <w:rPr>
          <w:sz w:val="28"/>
          <w:szCs w:val="28"/>
        </w:rPr>
      </w:pPr>
    </w:p>
    <w:p w:rsidR="00761A17" w:rsidRDefault="00761A17" w:rsidP="00761A1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733000">
        <w:rPr>
          <w:sz w:val="28"/>
          <w:szCs w:val="28"/>
        </w:rPr>
        <w:t xml:space="preserve"> отдела промышленности, строительства,</w:t>
      </w:r>
    </w:p>
    <w:p w:rsidR="00761A17" w:rsidRDefault="00761A17" w:rsidP="00761A17">
      <w:pPr>
        <w:jc w:val="both"/>
        <w:rPr>
          <w:sz w:val="28"/>
          <w:szCs w:val="28"/>
        </w:rPr>
      </w:pPr>
      <w:r w:rsidRPr="00733000">
        <w:rPr>
          <w:sz w:val="28"/>
          <w:szCs w:val="28"/>
        </w:rPr>
        <w:t xml:space="preserve"> транспорта, связи, ЖКХ, архитектуры и градостроительства </w:t>
      </w:r>
    </w:p>
    <w:p w:rsidR="00761A17" w:rsidRDefault="00761A17" w:rsidP="00761A17">
      <w:pPr>
        <w:jc w:val="both"/>
      </w:pPr>
      <w:r w:rsidRPr="00733000">
        <w:rPr>
          <w:sz w:val="28"/>
          <w:szCs w:val="28"/>
        </w:rPr>
        <w:t>Администрации Обоянского района</w:t>
      </w:r>
      <w:r>
        <w:rPr>
          <w:sz w:val="28"/>
          <w:szCs w:val="28"/>
        </w:rPr>
        <w:t xml:space="preserve">                  _______________А.А. Локтионов</w:t>
      </w:r>
    </w:p>
    <w:p w:rsidR="00761A17" w:rsidRPr="00817E4C" w:rsidRDefault="00761A17" w:rsidP="00761A17">
      <w:pPr>
        <w:rPr>
          <w:color w:val="000000"/>
          <w:sz w:val="48"/>
          <w:szCs w:val="48"/>
        </w:rPr>
      </w:pPr>
    </w:p>
    <w:p w:rsidR="00761A17" w:rsidRPr="00817E4C" w:rsidRDefault="00761A17" w:rsidP="00761A17">
      <w:pPr>
        <w:jc w:val="center"/>
        <w:rPr>
          <w:color w:val="000000"/>
          <w:sz w:val="48"/>
          <w:szCs w:val="48"/>
        </w:rPr>
      </w:pPr>
    </w:p>
    <w:p w:rsidR="00761A17" w:rsidRDefault="00761A17" w:rsidP="00761A17">
      <w:pPr>
        <w:widowControl/>
        <w:shd w:val="clear" w:color="auto" w:fill="FFFFFF"/>
        <w:rPr>
          <w:color w:val="000000"/>
          <w:sz w:val="48"/>
          <w:szCs w:val="48"/>
        </w:rPr>
      </w:pPr>
    </w:p>
    <w:p w:rsidR="00761A17" w:rsidRDefault="00761A17" w:rsidP="00314A90">
      <w:pPr>
        <w:widowControl/>
        <w:shd w:val="clear" w:color="auto" w:fill="FFFFFF"/>
        <w:jc w:val="both"/>
        <w:rPr>
          <w:color w:val="000000"/>
          <w:sz w:val="46"/>
          <w:szCs w:val="46"/>
        </w:rPr>
      </w:pPr>
    </w:p>
    <w:p w:rsidR="00761A17" w:rsidRPr="009078AD" w:rsidRDefault="00314A90" w:rsidP="00314A90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="00761A17" w:rsidRPr="009078AD">
        <w:rPr>
          <w:b/>
          <w:bCs/>
          <w:color w:val="000000"/>
          <w:sz w:val="28"/>
          <w:szCs w:val="28"/>
        </w:rPr>
        <w:t>ПАСПОРТ</w:t>
      </w:r>
    </w:p>
    <w:p w:rsidR="00761A17" w:rsidRDefault="00761A17" w:rsidP="00314A90">
      <w:pPr>
        <w:jc w:val="both"/>
        <w:outlineLvl w:val="4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 </w:t>
      </w:r>
      <w:r w:rsidRPr="009078AD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</w:t>
      </w:r>
      <w:r w:rsidRPr="009078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района «Обоянский район» Курской </w:t>
      </w:r>
      <w:r w:rsidRPr="00761A17">
        <w:rPr>
          <w:snapToGrid w:val="0"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движения»</w:t>
      </w:r>
    </w:p>
    <w:p w:rsidR="00761A17" w:rsidRPr="00761A17" w:rsidRDefault="00761A17" w:rsidP="00314A90">
      <w:pPr>
        <w:jc w:val="both"/>
        <w:outlineLvl w:val="4"/>
        <w:rPr>
          <w:snapToGrid w:val="0"/>
          <w:sz w:val="28"/>
          <w:szCs w:val="28"/>
        </w:rPr>
      </w:pPr>
    </w:p>
    <w:p w:rsidR="00761A17" w:rsidRPr="00761A17" w:rsidRDefault="00761A17" w:rsidP="00314A90">
      <w:pPr>
        <w:jc w:val="both"/>
        <w:outlineLvl w:val="4"/>
        <w:rPr>
          <w:snapToGrid w:val="0"/>
          <w:sz w:val="28"/>
          <w:szCs w:val="28"/>
        </w:rPr>
      </w:pPr>
      <w:r w:rsidRPr="009078AD">
        <w:rPr>
          <w:b/>
          <w:color w:val="000000"/>
          <w:sz w:val="28"/>
          <w:szCs w:val="28"/>
        </w:rPr>
        <w:t>Наименование программы:</w:t>
      </w:r>
      <w:r>
        <w:rPr>
          <w:color w:val="000000"/>
          <w:sz w:val="28"/>
          <w:szCs w:val="28"/>
        </w:rPr>
        <w:t xml:space="preserve"> муниципальная </w:t>
      </w:r>
      <w:r w:rsidRPr="009078AD">
        <w:rPr>
          <w:color w:val="000000"/>
          <w:sz w:val="28"/>
          <w:szCs w:val="28"/>
        </w:rPr>
        <w:t xml:space="preserve"> программа </w:t>
      </w:r>
      <w:r>
        <w:rPr>
          <w:color w:val="000000"/>
          <w:sz w:val="28"/>
          <w:szCs w:val="28"/>
        </w:rPr>
        <w:t xml:space="preserve">муниципального района «Обоянский район» Курской области </w:t>
      </w:r>
      <w:r w:rsidRPr="00761A17">
        <w:rPr>
          <w:b/>
          <w:snapToGrid w:val="0"/>
          <w:sz w:val="28"/>
          <w:szCs w:val="28"/>
        </w:rPr>
        <w:t>«</w:t>
      </w:r>
      <w:r w:rsidRPr="00761A17">
        <w:rPr>
          <w:snapToGrid w:val="0"/>
          <w:sz w:val="28"/>
          <w:szCs w:val="28"/>
        </w:rPr>
        <w:t>Развитие транспортной системы, обеспечение перевозки пассажиров в Обоянском районе Курской области и безопасности дорожного движения»</w:t>
      </w:r>
    </w:p>
    <w:p w:rsidR="00761A17" w:rsidRPr="009078AD" w:rsidRDefault="00761A17" w:rsidP="00314A90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(далее - Программа).</w:t>
      </w:r>
    </w:p>
    <w:p w:rsidR="00761A17" w:rsidRPr="009078AD" w:rsidRDefault="00761A17" w:rsidP="00314A90">
      <w:pPr>
        <w:widowControl/>
        <w:shd w:val="clear" w:color="auto" w:fill="FFFFFF"/>
        <w:jc w:val="both"/>
        <w:rPr>
          <w:sz w:val="28"/>
          <w:szCs w:val="28"/>
        </w:rPr>
      </w:pPr>
    </w:p>
    <w:p w:rsidR="00761A17" w:rsidRPr="009078AD" w:rsidRDefault="00761A17" w:rsidP="00314A90">
      <w:pPr>
        <w:widowControl/>
        <w:shd w:val="clear" w:color="auto" w:fill="FFFFFF"/>
        <w:jc w:val="both"/>
        <w:rPr>
          <w:sz w:val="28"/>
          <w:szCs w:val="28"/>
        </w:rPr>
      </w:pPr>
      <w:r w:rsidRPr="009078AD">
        <w:rPr>
          <w:b/>
          <w:color w:val="000000"/>
          <w:sz w:val="28"/>
          <w:szCs w:val="28"/>
        </w:rPr>
        <w:t xml:space="preserve">Основание для разработки </w:t>
      </w:r>
      <w:r>
        <w:rPr>
          <w:b/>
          <w:color w:val="000000"/>
          <w:sz w:val="28"/>
          <w:szCs w:val="28"/>
        </w:rPr>
        <w:t>п</w:t>
      </w:r>
      <w:r w:rsidRPr="009078AD">
        <w:rPr>
          <w:b/>
          <w:color w:val="000000"/>
          <w:sz w:val="28"/>
          <w:szCs w:val="28"/>
        </w:rPr>
        <w:t>рограммы:</w:t>
      </w:r>
      <w:r w:rsidRPr="009078AD">
        <w:rPr>
          <w:color w:val="000000"/>
          <w:sz w:val="28"/>
          <w:szCs w:val="28"/>
        </w:rPr>
        <w:t xml:space="preserve"> Федеральный закон от 10.12.1995 г. № 196-ФЗ "О безопасности дорожного движения"; - постановление Администрации Курской области от 30.11.2011г. № 622 - па «Об утверждении областной целевой программы «Повышение безопасности дорожного движения в Курской области в </w:t>
      </w:r>
      <w:r>
        <w:rPr>
          <w:color w:val="000000"/>
          <w:sz w:val="28"/>
          <w:szCs w:val="28"/>
        </w:rPr>
        <w:t>2013-2020</w:t>
      </w:r>
      <w:r w:rsidRPr="009078AD">
        <w:rPr>
          <w:color w:val="000000"/>
          <w:sz w:val="28"/>
          <w:szCs w:val="28"/>
        </w:rPr>
        <w:t xml:space="preserve"> годах»</w:t>
      </w:r>
      <w:r>
        <w:rPr>
          <w:color w:val="000000"/>
          <w:sz w:val="28"/>
          <w:szCs w:val="28"/>
        </w:rPr>
        <w:t>,</w:t>
      </w:r>
      <w:r w:rsidRPr="00761A17">
        <w:rPr>
          <w:spacing w:val="-7"/>
          <w:sz w:val="28"/>
          <w:szCs w:val="28"/>
        </w:rPr>
        <w:t xml:space="preserve"> </w:t>
      </w:r>
      <w:r w:rsidRPr="00EB40D8">
        <w:rPr>
          <w:spacing w:val="-7"/>
          <w:sz w:val="28"/>
          <w:szCs w:val="28"/>
        </w:rPr>
        <w:t xml:space="preserve">Федеральный закон № 131-ФЗ от 06.10.2003г. «Об </w:t>
      </w:r>
      <w:r w:rsidRPr="00EB40D8">
        <w:rPr>
          <w:sz w:val="28"/>
          <w:szCs w:val="28"/>
        </w:rPr>
        <w:t>общих принципах организации органов местного самоуправления в Российской Федерации»: Устав МО «</w:t>
      </w:r>
      <w:r>
        <w:rPr>
          <w:sz w:val="28"/>
          <w:szCs w:val="28"/>
        </w:rPr>
        <w:t>Обоянский муниципальный район</w:t>
      </w:r>
      <w:r w:rsidRPr="00EB40D8">
        <w:rPr>
          <w:spacing w:val="-2"/>
          <w:sz w:val="28"/>
          <w:szCs w:val="28"/>
        </w:rPr>
        <w:t xml:space="preserve">» ст. </w:t>
      </w:r>
      <w:r w:rsidRPr="00EB40D8">
        <w:rPr>
          <w:sz w:val="28"/>
          <w:szCs w:val="28"/>
        </w:rPr>
        <w:t xml:space="preserve">179 </w:t>
      </w:r>
      <w:r w:rsidRPr="00EB40D8">
        <w:rPr>
          <w:spacing w:val="-13"/>
          <w:sz w:val="28"/>
          <w:szCs w:val="28"/>
        </w:rPr>
        <w:t>БК РФ, Закон Курской области от 23.04.2002г. № 23-ЗКО «О маршрутных пассажирских перевозках автомобильным транспортом Курской области</w:t>
      </w:r>
    </w:p>
    <w:p w:rsidR="00761A17" w:rsidRPr="009078AD" w:rsidRDefault="00761A17" w:rsidP="00314A9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EC4937" w:rsidRDefault="00761A17" w:rsidP="00314A9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9078AD">
        <w:rPr>
          <w:b/>
          <w:color w:val="000000"/>
          <w:sz w:val="28"/>
          <w:szCs w:val="28"/>
        </w:rPr>
        <w:t xml:space="preserve">Заказчик </w:t>
      </w:r>
      <w:r>
        <w:rPr>
          <w:b/>
          <w:color w:val="000000"/>
          <w:sz w:val="28"/>
          <w:szCs w:val="28"/>
        </w:rPr>
        <w:t>п</w:t>
      </w:r>
      <w:r w:rsidRPr="009078AD">
        <w:rPr>
          <w:b/>
          <w:color w:val="000000"/>
          <w:sz w:val="28"/>
          <w:szCs w:val="28"/>
        </w:rPr>
        <w:t>рограммы</w:t>
      </w:r>
      <w:r>
        <w:rPr>
          <w:b/>
          <w:color w:val="000000"/>
          <w:sz w:val="28"/>
          <w:szCs w:val="28"/>
        </w:rPr>
        <w:t>:</w:t>
      </w:r>
      <w:r w:rsidRPr="009078AD">
        <w:rPr>
          <w:color w:val="000000"/>
          <w:sz w:val="28"/>
          <w:szCs w:val="28"/>
        </w:rPr>
        <w:t xml:space="preserve"> Администрация Обоянского района Курской области.</w:t>
      </w:r>
    </w:p>
    <w:p w:rsidR="00EC4937" w:rsidRDefault="00EC4937" w:rsidP="00314A9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314A90" w:rsidRDefault="003F6A41" w:rsidP="00314A90">
      <w:pPr>
        <w:widowControl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Подпрограммы программы: </w:t>
      </w:r>
    </w:p>
    <w:p w:rsidR="00314A90" w:rsidRPr="00761A17" w:rsidRDefault="00314A90" w:rsidP="00EC4937">
      <w:pPr>
        <w:widowControl/>
        <w:shd w:val="clear" w:color="auto" w:fill="FFFFFF"/>
        <w:jc w:val="both"/>
        <w:rPr>
          <w:snapToGrid w:val="0"/>
          <w:sz w:val="28"/>
          <w:szCs w:val="28"/>
        </w:rPr>
      </w:pPr>
      <w:r w:rsidRPr="00314A90">
        <w:rPr>
          <w:b/>
          <w:snapToGrid w:val="0"/>
          <w:sz w:val="28"/>
          <w:szCs w:val="28"/>
        </w:rPr>
        <w:t xml:space="preserve">Подпрограмма </w:t>
      </w:r>
      <w:r>
        <w:rPr>
          <w:snapToGrid w:val="0"/>
          <w:sz w:val="28"/>
          <w:szCs w:val="28"/>
        </w:rPr>
        <w:t>«</w:t>
      </w:r>
      <w:r w:rsidRPr="00452B7D">
        <w:rPr>
          <w:snapToGrid w:val="0"/>
          <w:sz w:val="28"/>
          <w:szCs w:val="28"/>
        </w:rPr>
        <w:t xml:space="preserve">Повышение  безопасности дорожного движения в </w:t>
      </w:r>
      <w:r>
        <w:rPr>
          <w:snapToGrid w:val="0"/>
          <w:sz w:val="28"/>
          <w:szCs w:val="28"/>
        </w:rPr>
        <w:t xml:space="preserve">Обоянском районе </w:t>
      </w:r>
      <w:r w:rsidRPr="00452B7D">
        <w:rPr>
          <w:snapToGrid w:val="0"/>
          <w:sz w:val="28"/>
          <w:szCs w:val="28"/>
        </w:rPr>
        <w:t>Курской области в 2</w:t>
      </w:r>
      <w:r>
        <w:rPr>
          <w:snapToGrid w:val="0"/>
          <w:sz w:val="28"/>
          <w:szCs w:val="28"/>
        </w:rPr>
        <w:t xml:space="preserve">014-2020 годах»  муниципальной </w:t>
      </w:r>
      <w:r w:rsidRPr="00452B7D">
        <w:rPr>
          <w:snapToGrid w:val="0"/>
          <w:sz w:val="28"/>
          <w:szCs w:val="28"/>
        </w:rPr>
        <w:t xml:space="preserve">программы  </w:t>
      </w:r>
      <w:r>
        <w:rPr>
          <w:color w:val="000000"/>
          <w:sz w:val="28"/>
          <w:szCs w:val="28"/>
        </w:rPr>
        <w:t xml:space="preserve">муниципального района «Обоянский район» Курской области </w:t>
      </w:r>
      <w:r w:rsidRPr="00761A17">
        <w:rPr>
          <w:b/>
          <w:snapToGrid w:val="0"/>
          <w:sz w:val="28"/>
          <w:szCs w:val="28"/>
        </w:rPr>
        <w:t>«</w:t>
      </w:r>
      <w:r w:rsidRPr="00761A17">
        <w:rPr>
          <w:snapToGrid w:val="0"/>
          <w:sz w:val="28"/>
          <w:szCs w:val="28"/>
        </w:rPr>
        <w:t>Развитие транспортной системы, обеспечение перевозки пассажиров в Обоянском районе Курской области и безопасности дорожного движения»</w:t>
      </w:r>
      <w:r w:rsidR="008C474C">
        <w:rPr>
          <w:snapToGrid w:val="0"/>
          <w:sz w:val="28"/>
          <w:szCs w:val="28"/>
        </w:rPr>
        <w:t xml:space="preserve"> (Подпрограмма 1</w:t>
      </w:r>
      <w:r w:rsidR="007B3282">
        <w:rPr>
          <w:snapToGrid w:val="0"/>
          <w:sz w:val="28"/>
          <w:szCs w:val="28"/>
        </w:rPr>
        <w:t>).</w:t>
      </w:r>
    </w:p>
    <w:p w:rsidR="008C474C" w:rsidRPr="00761A17" w:rsidRDefault="008C474C" w:rsidP="008C474C">
      <w:pPr>
        <w:jc w:val="both"/>
        <w:outlineLvl w:val="4"/>
        <w:rPr>
          <w:snapToGrid w:val="0"/>
          <w:sz w:val="28"/>
          <w:szCs w:val="28"/>
        </w:rPr>
      </w:pPr>
      <w:r w:rsidRPr="00314A90">
        <w:rPr>
          <w:b/>
          <w:sz w:val="28"/>
          <w:szCs w:val="28"/>
        </w:rPr>
        <w:t xml:space="preserve">Подпрограмма </w:t>
      </w:r>
      <w:r w:rsidRPr="00452B7D">
        <w:rPr>
          <w:sz w:val="28"/>
          <w:szCs w:val="28"/>
        </w:rPr>
        <w:t xml:space="preserve">«Развитие пассажирских перевозок в </w:t>
      </w:r>
      <w:r>
        <w:rPr>
          <w:sz w:val="28"/>
          <w:szCs w:val="28"/>
        </w:rPr>
        <w:t xml:space="preserve">Обоянском районе </w:t>
      </w:r>
      <w:r w:rsidRPr="00452B7D">
        <w:rPr>
          <w:sz w:val="28"/>
          <w:szCs w:val="28"/>
        </w:rPr>
        <w:t>Кур</w:t>
      </w:r>
      <w:r>
        <w:rPr>
          <w:sz w:val="28"/>
          <w:szCs w:val="28"/>
        </w:rPr>
        <w:t>ской области на 2014 - 2016</w:t>
      </w:r>
      <w:r w:rsidRPr="00452B7D">
        <w:rPr>
          <w:sz w:val="28"/>
          <w:szCs w:val="28"/>
        </w:rPr>
        <w:t xml:space="preserve"> годы» </w:t>
      </w:r>
      <w:r w:rsidRPr="00452B7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муниципальной </w:t>
      </w:r>
      <w:r w:rsidRPr="00452B7D">
        <w:rPr>
          <w:snapToGrid w:val="0"/>
          <w:sz w:val="28"/>
          <w:szCs w:val="28"/>
        </w:rPr>
        <w:t>программы</w:t>
      </w:r>
      <w:r w:rsidRPr="00314A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района «Обоянский район» Курской области </w:t>
      </w:r>
      <w:r w:rsidRPr="00761A17">
        <w:rPr>
          <w:b/>
          <w:snapToGrid w:val="0"/>
          <w:sz w:val="28"/>
          <w:szCs w:val="28"/>
        </w:rPr>
        <w:t>«</w:t>
      </w:r>
      <w:r w:rsidRPr="00761A17">
        <w:rPr>
          <w:snapToGrid w:val="0"/>
          <w:sz w:val="28"/>
          <w:szCs w:val="28"/>
        </w:rPr>
        <w:t>Развитие транспортной системы, обеспечение перевозки пассажиров в Обоянском районе Курской области и безопасности дорожного движения»</w:t>
      </w:r>
      <w:r>
        <w:rPr>
          <w:snapToGrid w:val="0"/>
          <w:sz w:val="28"/>
          <w:szCs w:val="28"/>
        </w:rPr>
        <w:t xml:space="preserve"> (Подпрограмма 2).</w:t>
      </w:r>
    </w:p>
    <w:p w:rsidR="00314A90" w:rsidRPr="00452B7D" w:rsidRDefault="00314A90" w:rsidP="00314A90">
      <w:pPr>
        <w:jc w:val="both"/>
        <w:outlineLvl w:val="4"/>
        <w:rPr>
          <w:snapToGrid w:val="0"/>
          <w:sz w:val="28"/>
          <w:szCs w:val="28"/>
        </w:rPr>
      </w:pPr>
    </w:p>
    <w:p w:rsidR="00761A17" w:rsidRPr="009078AD" w:rsidRDefault="00761A17" w:rsidP="00314A9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9078AD">
        <w:rPr>
          <w:b/>
          <w:color w:val="000000"/>
          <w:sz w:val="28"/>
          <w:szCs w:val="28"/>
        </w:rPr>
        <w:t xml:space="preserve">Разработчики </w:t>
      </w:r>
      <w:r>
        <w:rPr>
          <w:b/>
          <w:color w:val="000000"/>
          <w:sz w:val="28"/>
          <w:szCs w:val="28"/>
        </w:rPr>
        <w:t>п</w:t>
      </w:r>
      <w:r w:rsidRPr="009078AD">
        <w:rPr>
          <w:b/>
          <w:color w:val="000000"/>
          <w:sz w:val="28"/>
          <w:szCs w:val="28"/>
        </w:rPr>
        <w:t>рограммы:</w:t>
      </w:r>
      <w:r w:rsidRPr="009078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отдел промышленности, строительства, транспорта, связи, ЖКХ, архитектуры и градостроительства </w:t>
      </w:r>
      <w:r w:rsidRPr="009078AD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Обоянского</w:t>
      </w:r>
      <w:r w:rsidRPr="009078AD">
        <w:rPr>
          <w:color w:val="000000"/>
          <w:sz w:val="28"/>
          <w:szCs w:val="28"/>
        </w:rPr>
        <w:t xml:space="preserve"> района Курской област</w:t>
      </w:r>
      <w:r>
        <w:rPr>
          <w:color w:val="000000"/>
          <w:sz w:val="28"/>
          <w:szCs w:val="28"/>
        </w:rPr>
        <w:t>и.</w:t>
      </w:r>
    </w:p>
    <w:p w:rsidR="00761A17" w:rsidRPr="009078AD" w:rsidRDefault="00761A17" w:rsidP="00314A90">
      <w:pPr>
        <w:widowControl/>
        <w:shd w:val="clear" w:color="auto" w:fill="FFFFFF"/>
        <w:jc w:val="both"/>
        <w:rPr>
          <w:sz w:val="28"/>
          <w:szCs w:val="28"/>
        </w:rPr>
      </w:pPr>
    </w:p>
    <w:p w:rsidR="00761A17" w:rsidRDefault="00761A17" w:rsidP="00314A9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9078AD">
        <w:rPr>
          <w:b/>
          <w:color w:val="000000"/>
          <w:sz w:val="28"/>
          <w:szCs w:val="28"/>
        </w:rPr>
        <w:t>Цели и задачи Программы:</w:t>
      </w:r>
      <w:r w:rsidRPr="009078AD">
        <w:rPr>
          <w:color w:val="000000"/>
          <w:sz w:val="28"/>
          <w:szCs w:val="28"/>
        </w:rPr>
        <w:t xml:space="preserve"> основной целью </w:t>
      </w:r>
      <w:r>
        <w:rPr>
          <w:color w:val="000000"/>
          <w:sz w:val="28"/>
          <w:szCs w:val="28"/>
        </w:rPr>
        <w:t>п</w:t>
      </w:r>
      <w:r w:rsidRPr="009078AD">
        <w:rPr>
          <w:color w:val="000000"/>
          <w:sz w:val="28"/>
          <w:szCs w:val="28"/>
        </w:rPr>
        <w:t xml:space="preserve">рограммы является сокращение </w:t>
      </w:r>
      <w:r>
        <w:rPr>
          <w:color w:val="000000"/>
          <w:sz w:val="28"/>
          <w:szCs w:val="28"/>
        </w:rPr>
        <w:t>количества</w:t>
      </w:r>
      <w:r w:rsidRPr="009078A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078AD">
        <w:rPr>
          <w:color w:val="000000"/>
          <w:sz w:val="28"/>
          <w:szCs w:val="28"/>
        </w:rPr>
        <w:t>дорожно</w:t>
      </w:r>
      <w:proofErr w:type="spellEnd"/>
      <w:r w:rsidRPr="009078AD">
        <w:rPr>
          <w:color w:val="000000"/>
          <w:sz w:val="28"/>
          <w:szCs w:val="28"/>
        </w:rPr>
        <w:t xml:space="preserve"> - транспортных происшествий в </w:t>
      </w:r>
      <w:smartTag w:uri="urn:schemas-microsoft-com:office:smarttags" w:element="metricconverter">
        <w:smartTagPr>
          <w:attr w:name="ProductID" w:val="2020 г"/>
        </w:smartTagPr>
        <w:r w:rsidRPr="009078AD">
          <w:rPr>
            <w:color w:val="000000"/>
            <w:sz w:val="28"/>
            <w:szCs w:val="28"/>
          </w:rPr>
          <w:t>2020 г</w:t>
        </w:r>
      </w:smartTag>
      <w:r w:rsidRPr="009078AD">
        <w:rPr>
          <w:color w:val="000000"/>
          <w:sz w:val="28"/>
          <w:szCs w:val="28"/>
        </w:rPr>
        <w:t>.</w:t>
      </w:r>
    </w:p>
    <w:p w:rsidR="00A60F83" w:rsidRDefault="00761A17" w:rsidP="00314A9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9078AD">
        <w:rPr>
          <w:color w:val="000000"/>
          <w:sz w:val="28"/>
          <w:szCs w:val="28"/>
        </w:rPr>
        <w:t xml:space="preserve">задачами </w:t>
      </w:r>
      <w:r>
        <w:rPr>
          <w:color w:val="000000"/>
          <w:sz w:val="28"/>
          <w:szCs w:val="28"/>
        </w:rPr>
        <w:t>п</w:t>
      </w:r>
      <w:r w:rsidRPr="009078AD">
        <w:rPr>
          <w:color w:val="000000"/>
          <w:sz w:val="28"/>
          <w:szCs w:val="28"/>
        </w:rPr>
        <w:t>рограммы являются:</w:t>
      </w:r>
    </w:p>
    <w:p w:rsidR="00761A17" w:rsidRPr="009078AD" w:rsidRDefault="007B3282" w:rsidP="00314A90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Подпрограмма 1:</w:t>
      </w:r>
    </w:p>
    <w:p w:rsidR="00761A17" w:rsidRPr="009078AD" w:rsidRDefault="00761A17" w:rsidP="00314A90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</w:t>
      </w:r>
      <w:r w:rsidRPr="009078AD">
        <w:rPr>
          <w:color w:val="000000"/>
          <w:sz w:val="28"/>
          <w:szCs w:val="28"/>
        </w:rPr>
        <w:t>повышение правового сознания и предупреждения опасного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поведения     участников дорожного движения;</w:t>
      </w:r>
    </w:p>
    <w:p w:rsidR="00761A17" w:rsidRDefault="00761A17" w:rsidP="00761A17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9078AD">
        <w:rPr>
          <w:color w:val="000000"/>
          <w:sz w:val="28"/>
          <w:szCs w:val="28"/>
        </w:rPr>
        <w:t>осуществление организационно-планировочных и инженерных    мероприятий,    направленных на совершенствование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организации движения транспортных средств и пешеходов;</w:t>
      </w:r>
    </w:p>
    <w:p w:rsidR="007B3282" w:rsidRPr="009078AD" w:rsidRDefault="007B3282" w:rsidP="00761A17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Подпрограмма 2:</w:t>
      </w:r>
    </w:p>
    <w:p w:rsidR="00761A17" w:rsidRDefault="00761A17" w:rsidP="00761A17">
      <w:pPr>
        <w:shd w:val="clear" w:color="auto" w:fill="FFFFFF"/>
        <w:spacing w:before="14" w:line="336" w:lineRule="exact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удовлетворение спроса населения и потребности поселения в транспортных услугах; повышение доступности, качества и безопасности пассажирских перевозок.</w:t>
      </w:r>
    </w:p>
    <w:p w:rsidR="00761A17" w:rsidRPr="009078AD" w:rsidRDefault="00761A17" w:rsidP="00761A17">
      <w:pPr>
        <w:widowControl/>
        <w:shd w:val="clear" w:color="auto" w:fill="FFFFFF"/>
        <w:rPr>
          <w:sz w:val="28"/>
          <w:szCs w:val="28"/>
        </w:rPr>
      </w:pPr>
    </w:p>
    <w:p w:rsidR="007B3282" w:rsidRDefault="00761A17" w:rsidP="00761A17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9078AD">
        <w:rPr>
          <w:b/>
          <w:color w:val="000000"/>
          <w:sz w:val="28"/>
          <w:szCs w:val="28"/>
        </w:rPr>
        <w:t>Важнейшие целевые индикаторы и показатели Программы</w:t>
      </w:r>
      <w:r w:rsidRPr="009078AD">
        <w:rPr>
          <w:color w:val="000000"/>
          <w:sz w:val="28"/>
          <w:szCs w:val="28"/>
        </w:rPr>
        <w:t xml:space="preserve">: </w:t>
      </w:r>
      <w:r w:rsidR="007B3282">
        <w:rPr>
          <w:color w:val="000000"/>
          <w:sz w:val="28"/>
          <w:szCs w:val="28"/>
        </w:rPr>
        <w:t xml:space="preserve"> </w:t>
      </w:r>
    </w:p>
    <w:p w:rsidR="00761A17" w:rsidRDefault="007B3282" w:rsidP="00761A17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1:</w:t>
      </w:r>
    </w:p>
    <w:p w:rsidR="00761A17" w:rsidRPr="009078AD" w:rsidRDefault="00761A17" w:rsidP="00761A17">
      <w:pPr>
        <w:widowControl/>
        <w:shd w:val="clear" w:color="auto" w:fill="FFFFFF"/>
        <w:rPr>
          <w:sz w:val="28"/>
          <w:szCs w:val="28"/>
        </w:rPr>
      </w:pP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количество </w:t>
      </w:r>
      <w:proofErr w:type="spellStart"/>
      <w:r w:rsidRPr="009078AD">
        <w:rPr>
          <w:color w:val="000000"/>
          <w:sz w:val="28"/>
          <w:szCs w:val="28"/>
        </w:rPr>
        <w:t>дорожно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транспортных происшествий с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пострадавшими;</w:t>
      </w:r>
    </w:p>
    <w:p w:rsidR="00761A17" w:rsidRDefault="00761A17" w:rsidP="00761A17">
      <w:pPr>
        <w:widowControl/>
        <w:shd w:val="clear" w:color="auto" w:fill="FFFFFF"/>
        <w:rPr>
          <w:color w:val="000000"/>
          <w:sz w:val="28"/>
          <w:szCs w:val="28"/>
        </w:rPr>
      </w:pP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количество </w:t>
      </w:r>
      <w:r w:rsidRPr="009078AD">
        <w:rPr>
          <w:color w:val="000000"/>
          <w:sz w:val="28"/>
          <w:szCs w:val="28"/>
        </w:rPr>
        <w:t xml:space="preserve">погибших в </w:t>
      </w:r>
      <w:proofErr w:type="spellStart"/>
      <w:r w:rsidRPr="009078AD">
        <w:rPr>
          <w:color w:val="000000"/>
          <w:sz w:val="28"/>
          <w:szCs w:val="28"/>
        </w:rPr>
        <w:t>дорожно</w:t>
      </w:r>
      <w:proofErr w:type="spellEnd"/>
      <w:r>
        <w:rPr>
          <w:color w:val="000000"/>
          <w:sz w:val="28"/>
          <w:szCs w:val="28"/>
        </w:rPr>
        <w:t xml:space="preserve"> – </w:t>
      </w:r>
      <w:r w:rsidRPr="009078AD">
        <w:rPr>
          <w:color w:val="000000"/>
          <w:sz w:val="28"/>
          <w:szCs w:val="28"/>
        </w:rPr>
        <w:t>транспортных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происшествиях.</w:t>
      </w:r>
    </w:p>
    <w:p w:rsidR="007B3282" w:rsidRDefault="007B3282" w:rsidP="00761A17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2:</w:t>
      </w:r>
    </w:p>
    <w:p w:rsidR="00761A17" w:rsidRDefault="00761A17" w:rsidP="00761A17">
      <w:pPr>
        <w:shd w:val="clear" w:color="auto" w:fill="FFFFFF"/>
        <w:spacing w:line="336" w:lineRule="exact"/>
        <w:jc w:val="both"/>
      </w:pPr>
      <w:r>
        <w:rPr>
          <w:color w:val="000000"/>
          <w:sz w:val="28"/>
          <w:szCs w:val="28"/>
        </w:rPr>
        <w:t>-</w:t>
      </w:r>
      <w:r w:rsidRPr="00761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сохранение</w:t>
      </w:r>
      <w:r w:rsidR="00971F1F">
        <w:rPr>
          <w:sz w:val="28"/>
          <w:szCs w:val="28"/>
        </w:rPr>
        <w:t xml:space="preserve"> сети </w:t>
      </w:r>
      <w:r>
        <w:rPr>
          <w:sz w:val="28"/>
          <w:szCs w:val="28"/>
        </w:rPr>
        <w:t xml:space="preserve"> автобусных маршрутов;</w:t>
      </w:r>
    </w:p>
    <w:p w:rsidR="00761A17" w:rsidRPr="009078AD" w:rsidRDefault="00761A17" w:rsidP="00761A17">
      <w:pPr>
        <w:widowControl/>
        <w:shd w:val="clear" w:color="auto" w:fill="FFFFFF"/>
        <w:rPr>
          <w:sz w:val="28"/>
          <w:szCs w:val="28"/>
        </w:rPr>
      </w:pPr>
    </w:p>
    <w:p w:rsidR="00761A17" w:rsidRPr="009078AD" w:rsidRDefault="00761A17" w:rsidP="00761A17">
      <w:pPr>
        <w:widowControl/>
        <w:shd w:val="clear" w:color="auto" w:fill="FFFFFF"/>
        <w:rPr>
          <w:sz w:val="28"/>
          <w:szCs w:val="28"/>
        </w:rPr>
      </w:pPr>
    </w:p>
    <w:p w:rsidR="007B3282" w:rsidRDefault="00761A17" w:rsidP="00761A17">
      <w:pPr>
        <w:widowControl/>
        <w:shd w:val="clear" w:color="auto" w:fill="FFFFFF"/>
        <w:rPr>
          <w:b/>
          <w:color w:val="000000"/>
          <w:sz w:val="28"/>
          <w:szCs w:val="28"/>
        </w:rPr>
      </w:pPr>
      <w:r w:rsidRPr="00866B70">
        <w:rPr>
          <w:b/>
          <w:color w:val="000000"/>
          <w:sz w:val="28"/>
          <w:szCs w:val="28"/>
        </w:rPr>
        <w:t>Сроки реализации Программы</w:t>
      </w:r>
      <w:r>
        <w:rPr>
          <w:b/>
          <w:color w:val="000000"/>
          <w:sz w:val="28"/>
          <w:szCs w:val="28"/>
        </w:rPr>
        <w:t xml:space="preserve">: </w:t>
      </w:r>
    </w:p>
    <w:p w:rsidR="00761A17" w:rsidRDefault="007B3282" w:rsidP="00761A17">
      <w:pPr>
        <w:widowControl/>
        <w:shd w:val="clear" w:color="auto" w:fill="FFFFFF"/>
        <w:rPr>
          <w:color w:val="000000"/>
          <w:sz w:val="28"/>
          <w:szCs w:val="28"/>
        </w:rPr>
      </w:pPr>
      <w:r w:rsidRPr="007B3282">
        <w:rPr>
          <w:color w:val="000000"/>
          <w:sz w:val="28"/>
          <w:szCs w:val="28"/>
        </w:rPr>
        <w:t>Подпрограмма 1:</w:t>
      </w:r>
      <w:r>
        <w:rPr>
          <w:color w:val="000000"/>
          <w:sz w:val="28"/>
          <w:szCs w:val="28"/>
        </w:rPr>
        <w:t xml:space="preserve">     </w:t>
      </w:r>
      <w:r w:rsidR="00761A17" w:rsidRPr="007B3282">
        <w:rPr>
          <w:color w:val="000000"/>
          <w:sz w:val="28"/>
          <w:szCs w:val="28"/>
        </w:rPr>
        <w:t>2014 –</w:t>
      </w:r>
      <w:r w:rsidR="00761A17">
        <w:rPr>
          <w:color w:val="000000"/>
          <w:sz w:val="28"/>
          <w:szCs w:val="28"/>
        </w:rPr>
        <w:t xml:space="preserve"> </w:t>
      </w:r>
      <w:r w:rsidR="00761A17" w:rsidRPr="009078AD">
        <w:rPr>
          <w:color w:val="000000"/>
          <w:sz w:val="28"/>
          <w:szCs w:val="28"/>
        </w:rPr>
        <w:t>2020</w:t>
      </w:r>
      <w:r w:rsidR="00761A17">
        <w:rPr>
          <w:color w:val="000000"/>
          <w:sz w:val="28"/>
          <w:szCs w:val="28"/>
        </w:rPr>
        <w:t xml:space="preserve"> </w:t>
      </w:r>
      <w:r w:rsidR="00761A17" w:rsidRPr="009078AD">
        <w:rPr>
          <w:color w:val="000000"/>
          <w:sz w:val="28"/>
          <w:szCs w:val="28"/>
        </w:rPr>
        <w:t>годы</w:t>
      </w:r>
      <w:r w:rsidR="00761A17">
        <w:rPr>
          <w:color w:val="000000"/>
          <w:sz w:val="28"/>
          <w:szCs w:val="28"/>
        </w:rPr>
        <w:t>.</w:t>
      </w:r>
    </w:p>
    <w:p w:rsidR="007B3282" w:rsidRPr="007B3282" w:rsidRDefault="007B3282" w:rsidP="00761A17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2:     2014-2016 годы</w:t>
      </w:r>
    </w:p>
    <w:p w:rsidR="00761A17" w:rsidRPr="00866B70" w:rsidRDefault="00761A17" w:rsidP="00761A17">
      <w:pPr>
        <w:widowControl/>
        <w:shd w:val="clear" w:color="auto" w:fill="FFFFFF"/>
        <w:rPr>
          <w:b/>
          <w:sz w:val="28"/>
          <w:szCs w:val="28"/>
        </w:rPr>
      </w:pPr>
    </w:p>
    <w:p w:rsidR="00761A17" w:rsidRDefault="00761A17" w:rsidP="00761A17">
      <w:pPr>
        <w:widowControl/>
        <w:shd w:val="clear" w:color="auto" w:fill="FFFFFF"/>
        <w:rPr>
          <w:b/>
          <w:color w:val="000000"/>
          <w:sz w:val="28"/>
          <w:szCs w:val="28"/>
        </w:rPr>
      </w:pPr>
      <w:r w:rsidRPr="00866B70">
        <w:rPr>
          <w:b/>
          <w:color w:val="000000"/>
          <w:sz w:val="28"/>
          <w:szCs w:val="28"/>
        </w:rPr>
        <w:t xml:space="preserve">Перечень основных программных мероприятий: </w:t>
      </w:r>
    </w:p>
    <w:p w:rsidR="007B3282" w:rsidRPr="007B3282" w:rsidRDefault="007B3282" w:rsidP="00761A17">
      <w:pPr>
        <w:widowControl/>
        <w:shd w:val="clear" w:color="auto" w:fill="FFFFFF"/>
        <w:rPr>
          <w:sz w:val="28"/>
          <w:szCs w:val="28"/>
        </w:rPr>
      </w:pPr>
      <w:r w:rsidRPr="007B3282">
        <w:rPr>
          <w:color w:val="000000"/>
          <w:sz w:val="28"/>
          <w:szCs w:val="28"/>
        </w:rPr>
        <w:t>Подпрограмма 1:</w:t>
      </w:r>
    </w:p>
    <w:p w:rsidR="00761A17" w:rsidRPr="009078AD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проведение акций направленных на повышение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безопасности дорожного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движения;</w:t>
      </w:r>
    </w:p>
    <w:p w:rsidR="00761A17" w:rsidRPr="009078AD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размещение материалов в средствах массовой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информации;</w:t>
      </w:r>
    </w:p>
    <w:p w:rsidR="00761A17" w:rsidRPr="009078AD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распространение светоотражающих элементов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среди дошкольников и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 xml:space="preserve">   учащихся младших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классов;</w:t>
      </w:r>
    </w:p>
    <w:p w:rsidR="00761A17" w:rsidRPr="009078AD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 xml:space="preserve">оснащение </w:t>
      </w:r>
      <w:r>
        <w:rPr>
          <w:color w:val="000000"/>
          <w:sz w:val="28"/>
          <w:szCs w:val="28"/>
        </w:rPr>
        <w:t>с</w:t>
      </w:r>
      <w:r w:rsidRPr="009078AD">
        <w:rPr>
          <w:color w:val="000000"/>
          <w:sz w:val="28"/>
          <w:szCs w:val="28"/>
        </w:rPr>
        <w:t>овременными техническими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средствами и средствами обучения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 xml:space="preserve">(уголки по </w:t>
      </w:r>
      <w:r>
        <w:rPr>
          <w:color w:val="000000"/>
          <w:sz w:val="28"/>
          <w:szCs w:val="28"/>
        </w:rPr>
        <w:t>ПДД</w:t>
      </w:r>
      <w:r w:rsidRPr="009078AD">
        <w:rPr>
          <w:color w:val="000000"/>
          <w:sz w:val="28"/>
          <w:szCs w:val="28"/>
        </w:rPr>
        <w:t>, компьютерные программы) образовательных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 xml:space="preserve">учреждений </w:t>
      </w:r>
      <w:r>
        <w:rPr>
          <w:color w:val="000000"/>
          <w:sz w:val="28"/>
          <w:szCs w:val="28"/>
        </w:rPr>
        <w:t xml:space="preserve">Обоянского </w:t>
      </w:r>
      <w:r w:rsidRPr="009078AD">
        <w:rPr>
          <w:color w:val="000000"/>
          <w:sz w:val="28"/>
          <w:szCs w:val="28"/>
        </w:rPr>
        <w:t>района Курской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области;</w:t>
      </w:r>
    </w:p>
    <w:p w:rsidR="00761A17" w:rsidRPr="009078AD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про</w:t>
      </w:r>
      <w:r w:rsidRPr="009078AD">
        <w:rPr>
          <w:color w:val="000000"/>
          <w:sz w:val="28"/>
          <w:szCs w:val="28"/>
        </w:rPr>
        <w:t>ведение детских конкурсов, викторин, сборов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учащихся;</w:t>
      </w:r>
    </w:p>
    <w:p w:rsidR="00761A17" w:rsidRPr="009078AD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оборудование искусственным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освещение</w:t>
      </w:r>
      <w:r>
        <w:rPr>
          <w:color w:val="000000"/>
          <w:sz w:val="28"/>
          <w:szCs w:val="28"/>
        </w:rPr>
        <w:t xml:space="preserve">м </w:t>
      </w:r>
      <w:r w:rsidRPr="009078AD">
        <w:rPr>
          <w:color w:val="000000"/>
          <w:sz w:val="28"/>
          <w:szCs w:val="28"/>
        </w:rPr>
        <w:t>мест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концентрации ДТП на участках муниципальных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автомобильных дорог;</w:t>
      </w:r>
    </w:p>
    <w:p w:rsidR="00761A17" w:rsidRDefault="00761A17" w:rsidP="00761A17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проведение комплекса инженерных мероприятий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 xml:space="preserve">по ремонту и содержанию </w:t>
      </w:r>
      <w:proofErr w:type="spellStart"/>
      <w:r w:rsidRPr="009078AD">
        <w:rPr>
          <w:color w:val="000000"/>
          <w:sz w:val="28"/>
          <w:szCs w:val="28"/>
        </w:rPr>
        <w:t>улично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дорожной сети.</w:t>
      </w:r>
    </w:p>
    <w:p w:rsidR="007B3282" w:rsidRPr="009078AD" w:rsidRDefault="007B3282" w:rsidP="00761A17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Подпрограмма 2:</w:t>
      </w:r>
    </w:p>
    <w:p w:rsidR="00761A17" w:rsidRDefault="00971F1F" w:rsidP="00761A17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мероприятия, направленные на сохранение и оптимизацию маршрутной сети поселения и   по   оказанию    финансовой поддержки предприятиям транспортного комплекса</w:t>
      </w:r>
    </w:p>
    <w:p w:rsidR="00971F1F" w:rsidRPr="00EB40D8" w:rsidRDefault="00761A17" w:rsidP="00971F1F">
      <w:pPr>
        <w:shd w:val="clear" w:color="auto" w:fill="FFFFFF"/>
        <w:tabs>
          <w:tab w:val="left" w:leader="underscore" w:pos="7416"/>
        </w:tabs>
        <w:spacing w:line="336" w:lineRule="exact"/>
        <w:rPr>
          <w:sz w:val="28"/>
          <w:szCs w:val="28"/>
        </w:rPr>
      </w:pPr>
      <w:r w:rsidRPr="00866B70">
        <w:rPr>
          <w:b/>
          <w:color w:val="000000"/>
          <w:sz w:val="28"/>
          <w:szCs w:val="28"/>
        </w:rPr>
        <w:t xml:space="preserve">Исполнители основных мероприятий </w:t>
      </w:r>
      <w:r>
        <w:rPr>
          <w:b/>
          <w:color w:val="000000"/>
          <w:sz w:val="28"/>
          <w:szCs w:val="28"/>
        </w:rPr>
        <w:t>п</w:t>
      </w:r>
      <w:r w:rsidRPr="00866B70">
        <w:rPr>
          <w:b/>
          <w:color w:val="000000"/>
          <w:sz w:val="28"/>
          <w:szCs w:val="28"/>
        </w:rPr>
        <w:t xml:space="preserve">рограммы: </w:t>
      </w:r>
      <w:r w:rsidR="00971F1F">
        <w:rPr>
          <w:color w:val="000000"/>
          <w:sz w:val="28"/>
          <w:szCs w:val="28"/>
        </w:rPr>
        <w:t>Администрация</w:t>
      </w:r>
      <w:r w:rsidRPr="009078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Обоянского</w:t>
      </w:r>
      <w:r w:rsidRPr="009078AD">
        <w:rPr>
          <w:color w:val="000000"/>
          <w:sz w:val="28"/>
          <w:szCs w:val="28"/>
        </w:rPr>
        <w:t xml:space="preserve"> района Курской области, образовательные учреждения </w:t>
      </w:r>
      <w:r>
        <w:rPr>
          <w:color w:val="000000"/>
          <w:sz w:val="28"/>
          <w:szCs w:val="28"/>
        </w:rPr>
        <w:t>Обоянского</w:t>
      </w:r>
      <w:r w:rsidRPr="009078AD">
        <w:rPr>
          <w:color w:val="000000"/>
          <w:sz w:val="28"/>
          <w:szCs w:val="28"/>
        </w:rPr>
        <w:t xml:space="preserve"> района Курской области, предприятия и организации</w:t>
      </w:r>
      <w:r w:rsidR="00971F1F">
        <w:rPr>
          <w:color w:val="000000"/>
          <w:sz w:val="28"/>
          <w:szCs w:val="28"/>
        </w:rPr>
        <w:t xml:space="preserve">, </w:t>
      </w:r>
      <w:r w:rsidR="00971F1F" w:rsidRPr="00EB40D8">
        <w:rPr>
          <w:sz w:val="28"/>
          <w:szCs w:val="28"/>
        </w:rPr>
        <w:t>транспортные  предприятия, оказывающие услуги</w:t>
      </w:r>
      <w:r w:rsidR="00971F1F">
        <w:rPr>
          <w:sz w:val="28"/>
          <w:szCs w:val="28"/>
        </w:rPr>
        <w:t xml:space="preserve"> </w:t>
      </w:r>
      <w:r w:rsidR="00971F1F" w:rsidRPr="00EB40D8">
        <w:rPr>
          <w:sz w:val="28"/>
          <w:szCs w:val="28"/>
        </w:rPr>
        <w:t>по пассажирским перевозкам на территории поселения</w:t>
      </w:r>
    </w:p>
    <w:p w:rsidR="00761A17" w:rsidRPr="009078AD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</w:p>
    <w:p w:rsidR="007B3282" w:rsidRPr="007B3282" w:rsidRDefault="00761A17" w:rsidP="00761A17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866B70">
        <w:rPr>
          <w:b/>
          <w:color w:val="000000"/>
          <w:sz w:val="28"/>
          <w:szCs w:val="28"/>
        </w:rPr>
        <w:lastRenderedPageBreak/>
        <w:t xml:space="preserve">Объемы финансирования: </w:t>
      </w:r>
      <w:r w:rsidR="007B3282" w:rsidRPr="007B3282">
        <w:rPr>
          <w:color w:val="000000"/>
          <w:sz w:val="28"/>
          <w:szCs w:val="28"/>
        </w:rPr>
        <w:t xml:space="preserve">Подпрограмма 1: </w:t>
      </w:r>
      <w:r w:rsidR="007B3282">
        <w:rPr>
          <w:color w:val="000000"/>
          <w:sz w:val="28"/>
          <w:szCs w:val="28"/>
        </w:rPr>
        <w:t xml:space="preserve">     </w:t>
      </w:r>
      <w:r w:rsidR="007B3282" w:rsidRPr="007B3282">
        <w:rPr>
          <w:color w:val="000000"/>
          <w:sz w:val="28"/>
          <w:szCs w:val="28"/>
        </w:rPr>
        <w:t>155.5 тыс. рублей</w:t>
      </w:r>
    </w:p>
    <w:p w:rsidR="00761A17" w:rsidRDefault="002E46E5" w:rsidP="00761A17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="007B3282" w:rsidRPr="007B3282">
        <w:rPr>
          <w:color w:val="000000"/>
          <w:sz w:val="28"/>
          <w:szCs w:val="28"/>
        </w:rPr>
        <w:t>Подпрог</w:t>
      </w:r>
      <w:r w:rsidR="007B3282">
        <w:rPr>
          <w:color w:val="000000"/>
          <w:sz w:val="28"/>
          <w:szCs w:val="28"/>
        </w:rPr>
        <w:t>р</w:t>
      </w:r>
      <w:r w:rsidR="007B3282" w:rsidRPr="007B3282">
        <w:rPr>
          <w:color w:val="000000"/>
          <w:sz w:val="28"/>
          <w:szCs w:val="28"/>
        </w:rPr>
        <w:t xml:space="preserve">амма 2: </w:t>
      </w:r>
      <w:r w:rsidR="007B3282">
        <w:rPr>
          <w:color w:val="000000"/>
          <w:sz w:val="28"/>
          <w:szCs w:val="28"/>
        </w:rPr>
        <w:t xml:space="preserve">    </w:t>
      </w:r>
      <w:r w:rsidR="007B3282" w:rsidRPr="007B3282">
        <w:rPr>
          <w:color w:val="000000"/>
          <w:sz w:val="28"/>
          <w:szCs w:val="28"/>
        </w:rPr>
        <w:t xml:space="preserve">600 </w:t>
      </w:r>
      <w:r w:rsidR="00761A17" w:rsidRPr="007B3282">
        <w:rPr>
          <w:sz w:val="28"/>
          <w:szCs w:val="28"/>
        </w:rPr>
        <w:t xml:space="preserve"> тыс. руб.</w:t>
      </w:r>
    </w:p>
    <w:p w:rsidR="002B445A" w:rsidRPr="007B3282" w:rsidRDefault="002B445A" w:rsidP="00761A17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Общий объём финансирования Программы составляет 755,5 тыс. рублей.</w:t>
      </w:r>
    </w:p>
    <w:p w:rsidR="00761A17" w:rsidRPr="00A96F7E" w:rsidRDefault="00761A17" w:rsidP="00761A17">
      <w:pPr>
        <w:widowControl/>
        <w:shd w:val="clear" w:color="auto" w:fill="FFFFFF"/>
        <w:rPr>
          <w:sz w:val="28"/>
          <w:szCs w:val="28"/>
        </w:rPr>
      </w:pPr>
    </w:p>
    <w:p w:rsidR="00761A17" w:rsidRPr="009078AD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proofErr w:type="gramStart"/>
      <w:r w:rsidRPr="00866B70">
        <w:rPr>
          <w:b/>
          <w:color w:val="000000"/>
          <w:sz w:val="28"/>
          <w:szCs w:val="28"/>
        </w:rPr>
        <w:t>Контроль за</w:t>
      </w:r>
      <w:proofErr w:type="gramEnd"/>
      <w:r w:rsidRPr="00866B70">
        <w:rPr>
          <w:b/>
          <w:color w:val="000000"/>
          <w:sz w:val="28"/>
          <w:szCs w:val="28"/>
        </w:rPr>
        <w:t xml:space="preserve"> реализацией программы:</w:t>
      </w:r>
      <w:r>
        <w:rPr>
          <w:color w:val="000000"/>
          <w:sz w:val="28"/>
          <w:szCs w:val="28"/>
        </w:rPr>
        <w:t xml:space="preserve"> о</w:t>
      </w:r>
      <w:r w:rsidRPr="009078AD">
        <w:rPr>
          <w:color w:val="000000"/>
          <w:sz w:val="28"/>
          <w:szCs w:val="28"/>
        </w:rPr>
        <w:t xml:space="preserve">бщий контроль за ходом реализации </w:t>
      </w:r>
      <w:r>
        <w:rPr>
          <w:color w:val="000000"/>
          <w:sz w:val="28"/>
          <w:szCs w:val="28"/>
        </w:rPr>
        <w:t>п</w:t>
      </w:r>
      <w:r w:rsidRPr="009078AD">
        <w:rPr>
          <w:color w:val="000000"/>
          <w:sz w:val="28"/>
          <w:szCs w:val="28"/>
        </w:rPr>
        <w:t xml:space="preserve">рограммы осуществляет Администрация </w:t>
      </w:r>
      <w:r>
        <w:rPr>
          <w:color w:val="000000"/>
          <w:sz w:val="28"/>
          <w:szCs w:val="28"/>
        </w:rPr>
        <w:t xml:space="preserve">Обоянского </w:t>
      </w:r>
      <w:r w:rsidRPr="009078AD">
        <w:rPr>
          <w:color w:val="000000"/>
          <w:sz w:val="28"/>
          <w:szCs w:val="28"/>
        </w:rPr>
        <w:t xml:space="preserve">района Курской области. Управление и текущий </w:t>
      </w:r>
      <w:proofErr w:type="gramStart"/>
      <w:r w:rsidRPr="009078AD">
        <w:rPr>
          <w:color w:val="000000"/>
          <w:sz w:val="28"/>
          <w:szCs w:val="28"/>
        </w:rPr>
        <w:t>контроль за</w:t>
      </w:r>
      <w:proofErr w:type="gramEnd"/>
      <w:r w:rsidRPr="009078AD">
        <w:rPr>
          <w:color w:val="000000"/>
          <w:sz w:val="28"/>
          <w:szCs w:val="28"/>
        </w:rPr>
        <w:t xml:space="preserve"> ходом реализации </w:t>
      </w:r>
      <w:r>
        <w:rPr>
          <w:color w:val="000000"/>
          <w:sz w:val="28"/>
          <w:szCs w:val="28"/>
        </w:rPr>
        <w:t>п</w:t>
      </w:r>
      <w:r w:rsidRPr="009078AD">
        <w:rPr>
          <w:color w:val="000000"/>
          <w:sz w:val="28"/>
          <w:szCs w:val="28"/>
        </w:rPr>
        <w:t xml:space="preserve">рограммы осуществляет комиссия </w:t>
      </w:r>
      <w:r>
        <w:rPr>
          <w:color w:val="000000"/>
          <w:sz w:val="28"/>
          <w:szCs w:val="28"/>
        </w:rPr>
        <w:t>Обоянского</w:t>
      </w:r>
      <w:r w:rsidRPr="009078AD">
        <w:rPr>
          <w:color w:val="000000"/>
          <w:sz w:val="28"/>
          <w:szCs w:val="28"/>
        </w:rPr>
        <w:t xml:space="preserve"> района по обеспечению безопасности дорожного движения.</w:t>
      </w:r>
    </w:p>
    <w:p w:rsidR="00761A17" w:rsidRDefault="00761A17" w:rsidP="00761A17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61A17" w:rsidRDefault="00761A17" w:rsidP="00761A17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866B70">
        <w:rPr>
          <w:b/>
          <w:color w:val="000000"/>
          <w:sz w:val="28"/>
          <w:szCs w:val="28"/>
        </w:rPr>
        <w:t>Ожидаемые конечные результаты реализации Программы:</w:t>
      </w:r>
      <w:r>
        <w:rPr>
          <w:color w:val="000000"/>
          <w:sz w:val="28"/>
          <w:szCs w:val="28"/>
        </w:rPr>
        <w:t xml:space="preserve"> </w:t>
      </w:r>
    </w:p>
    <w:p w:rsidR="007B3282" w:rsidRDefault="007B3282" w:rsidP="00761A17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1:</w:t>
      </w:r>
    </w:p>
    <w:p w:rsidR="00761A17" w:rsidRDefault="00761A17" w:rsidP="00761A17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снижение      числа погибших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 xml:space="preserve">в </w:t>
      </w:r>
      <w:proofErr w:type="spellStart"/>
      <w:r w:rsidRPr="009078AD">
        <w:rPr>
          <w:color w:val="000000"/>
          <w:sz w:val="28"/>
          <w:szCs w:val="28"/>
        </w:rPr>
        <w:t>дорожно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 xml:space="preserve">транспортных происшествиях к </w:t>
      </w:r>
      <w:smartTag w:uri="urn:schemas-microsoft-com:office:smarttags" w:element="metricconverter">
        <w:smartTagPr>
          <w:attr w:name="ProductID" w:val="2020 г"/>
        </w:smartTagPr>
        <w:r w:rsidRPr="009078AD">
          <w:rPr>
            <w:color w:val="000000"/>
            <w:sz w:val="28"/>
            <w:szCs w:val="28"/>
          </w:rPr>
          <w:t>2020</w:t>
        </w:r>
        <w:r>
          <w:rPr>
            <w:color w:val="000000"/>
            <w:sz w:val="28"/>
            <w:szCs w:val="28"/>
          </w:rPr>
          <w:t xml:space="preserve"> </w:t>
        </w:r>
        <w:r w:rsidRPr="009078AD">
          <w:rPr>
            <w:color w:val="000000"/>
            <w:sz w:val="28"/>
            <w:szCs w:val="28"/>
          </w:rPr>
          <w:t>г</w:t>
        </w:r>
      </w:smartTag>
      <w:r w:rsidRPr="009078AD">
        <w:rPr>
          <w:color w:val="000000"/>
          <w:sz w:val="28"/>
          <w:szCs w:val="28"/>
        </w:rPr>
        <w:t xml:space="preserve">.; </w:t>
      </w:r>
    </w:p>
    <w:p w:rsidR="00761A17" w:rsidRDefault="00761A17" w:rsidP="00761A17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 xml:space="preserve">снижение числа </w:t>
      </w:r>
      <w:proofErr w:type="spellStart"/>
      <w:r w:rsidRPr="009078AD">
        <w:rPr>
          <w:color w:val="000000"/>
          <w:sz w:val="28"/>
          <w:szCs w:val="28"/>
        </w:rPr>
        <w:t>дорожно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транспортных происшествий с пострадавшими.</w:t>
      </w:r>
    </w:p>
    <w:p w:rsidR="007B3282" w:rsidRDefault="007B3282" w:rsidP="00761A17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2:</w:t>
      </w:r>
    </w:p>
    <w:p w:rsidR="00314A90" w:rsidRDefault="00314A90" w:rsidP="00314A90">
      <w:pPr>
        <w:shd w:val="clear" w:color="auto" w:fill="FFFFFF"/>
        <w:spacing w:before="86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обеспечение потребности населения поселения в безопасных   и    качественных    пассажирских</w:t>
      </w:r>
      <w:r>
        <w:t xml:space="preserve"> </w:t>
      </w:r>
      <w:r>
        <w:rPr>
          <w:sz w:val="28"/>
          <w:szCs w:val="28"/>
        </w:rPr>
        <w:t>перевозках; сохранение автобусных маршрутов</w:t>
      </w:r>
    </w:p>
    <w:p w:rsidR="00761A17" w:rsidRDefault="00761A17" w:rsidP="00761A17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761A17" w:rsidRDefault="00761A17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A60F83" w:rsidRPr="009078AD" w:rsidRDefault="00A60F83" w:rsidP="00761A17">
      <w:pPr>
        <w:widowControl/>
        <w:shd w:val="clear" w:color="auto" w:fill="FFFFFF"/>
        <w:rPr>
          <w:sz w:val="28"/>
          <w:szCs w:val="28"/>
        </w:rPr>
      </w:pPr>
    </w:p>
    <w:p w:rsidR="00761A17" w:rsidRPr="00883B46" w:rsidRDefault="00761A17" w:rsidP="00761A17">
      <w:pPr>
        <w:widowControl/>
        <w:shd w:val="clear" w:color="auto" w:fill="FFFFFF"/>
        <w:jc w:val="center"/>
        <w:rPr>
          <w:sz w:val="28"/>
          <w:szCs w:val="28"/>
        </w:rPr>
      </w:pPr>
      <w:proofErr w:type="gramStart"/>
      <w:r w:rsidRPr="00883B46">
        <w:rPr>
          <w:b/>
          <w:bCs/>
          <w:sz w:val="28"/>
          <w:szCs w:val="28"/>
          <w:lang w:val="en-US"/>
        </w:rPr>
        <w:t>I</w:t>
      </w:r>
      <w:r w:rsidRPr="00883B46">
        <w:rPr>
          <w:b/>
          <w:bCs/>
          <w:sz w:val="28"/>
          <w:szCs w:val="28"/>
        </w:rPr>
        <w:t>.  Характеристика</w:t>
      </w:r>
      <w:proofErr w:type="gramEnd"/>
      <w:r w:rsidRPr="00883B46">
        <w:rPr>
          <w:b/>
          <w:bCs/>
          <w:sz w:val="28"/>
          <w:szCs w:val="28"/>
        </w:rPr>
        <w:t xml:space="preserve"> проблемы на решение которой направлена Программа</w:t>
      </w:r>
    </w:p>
    <w:p w:rsidR="00761A17" w:rsidRPr="00883B46" w:rsidRDefault="007B3282" w:rsidP="00761A17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1:</w:t>
      </w:r>
    </w:p>
    <w:p w:rsidR="00761A17" w:rsidRPr="00883B46" w:rsidRDefault="00761A17" w:rsidP="00761A17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883B46">
        <w:rPr>
          <w:sz w:val="28"/>
          <w:szCs w:val="28"/>
        </w:rPr>
        <w:t>Решение проблемы обеспечения безопасности дорожного движения является одной из важнейших задач современного общества.</w:t>
      </w:r>
    </w:p>
    <w:p w:rsidR="00761A17" w:rsidRPr="00883B46" w:rsidRDefault="00761A17" w:rsidP="00761A17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883B46">
        <w:rPr>
          <w:sz w:val="28"/>
          <w:szCs w:val="28"/>
        </w:rPr>
        <w:t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761A17" w:rsidRPr="00883B46" w:rsidRDefault="00761A17" w:rsidP="00761A17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883B46">
        <w:rPr>
          <w:sz w:val="28"/>
          <w:szCs w:val="28"/>
        </w:rPr>
        <w:t xml:space="preserve">Ежегодно на </w:t>
      </w:r>
      <w:proofErr w:type="spellStart"/>
      <w:r w:rsidRPr="00883B46">
        <w:rPr>
          <w:sz w:val="28"/>
          <w:szCs w:val="28"/>
        </w:rPr>
        <w:t>улично</w:t>
      </w:r>
      <w:proofErr w:type="spellEnd"/>
      <w:r w:rsidRPr="00883B46">
        <w:rPr>
          <w:sz w:val="28"/>
          <w:szCs w:val="28"/>
        </w:rPr>
        <w:t xml:space="preserve"> - дорожной сети Обоянского района Курской области совершается порядка 300 дорожно-транспортных происшествий (далее - ДТП), в ко</w:t>
      </w:r>
      <w:r w:rsidRPr="00883B46">
        <w:rPr>
          <w:sz w:val="28"/>
          <w:szCs w:val="28"/>
        </w:rPr>
        <w:softHyphen/>
        <w:t>торых погибает порядка 7 человек и 60 человек получают ранения различной степени тяжести.</w:t>
      </w:r>
    </w:p>
    <w:p w:rsidR="00761A17" w:rsidRPr="00883B46" w:rsidRDefault="00761A17" w:rsidP="00761A17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883B46">
        <w:rPr>
          <w:sz w:val="28"/>
          <w:szCs w:val="28"/>
        </w:rPr>
        <w:t>В 2010 году на территории Обоянского района Курской области зарегистрировано  292 ДТП, при которых  5 человек  погибли и  62 получили ранения, по сравнению с 2009 годом количество ДТП увеличилось на  46 %, число погибших в авариях людей осталось на прежнем уровне, количество раненых сократилось на  19,4 %. В каждом тринадцатом ДТП  водитель находился в состоянии алкогольного опьянения.</w:t>
      </w:r>
      <w:proofErr w:type="gramEnd"/>
      <w:r w:rsidRPr="00883B46">
        <w:rPr>
          <w:sz w:val="28"/>
          <w:szCs w:val="28"/>
        </w:rPr>
        <w:t xml:space="preserve"> </w:t>
      </w:r>
      <w:proofErr w:type="gramStart"/>
      <w:r w:rsidRPr="00883B46">
        <w:rPr>
          <w:sz w:val="28"/>
          <w:szCs w:val="28"/>
        </w:rPr>
        <w:t>На территории Обоянский района Курской области совершено 4 таких происшествия, в 4  из них участники дорожного движения получили ранения различной степени тяжести.</w:t>
      </w:r>
      <w:proofErr w:type="gramEnd"/>
      <w:r w:rsidRPr="00883B46">
        <w:rPr>
          <w:sz w:val="28"/>
          <w:szCs w:val="28"/>
        </w:rPr>
        <w:t xml:space="preserve"> Удельный вес ДТП с участием детей до 16 лет составил 8,2 % от общего числа аварий. Всего за 2010 год зарегистрировано 4 дорожных происшествия (</w:t>
      </w:r>
      <w:smartTag w:uri="urn:schemas-microsoft-com:office:smarttags" w:element="metricconverter">
        <w:smartTagPr>
          <w:attr w:name="ProductID" w:val="2009 г"/>
        </w:smartTagPr>
        <w:r w:rsidRPr="00883B46">
          <w:rPr>
            <w:sz w:val="28"/>
            <w:szCs w:val="28"/>
          </w:rPr>
          <w:t>2009 г</w:t>
        </w:r>
      </w:smartTag>
      <w:r w:rsidRPr="00883B46">
        <w:rPr>
          <w:sz w:val="28"/>
          <w:szCs w:val="28"/>
        </w:rPr>
        <w:t>. 4, 0 %), при этом 4  юных участников дорожного движения получили ранения (</w:t>
      </w:r>
      <w:smartTag w:uri="urn:schemas-microsoft-com:office:smarttags" w:element="metricconverter">
        <w:smartTagPr>
          <w:attr w:name="ProductID" w:val="2009 г"/>
        </w:smartTagPr>
        <w:r w:rsidRPr="00883B46">
          <w:rPr>
            <w:sz w:val="28"/>
            <w:szCs w:val="28"/>
          </w:rPr>
          <w:t>2009 г</w:t>
        </w:r>
      </w:smartTag>
      <w:r w:rsidRPr="00883B46">
        <w:rPr>
          <w:sz w:val="28"/>
          <w:szCs w:val="28"/>
        </w:rPr>
        <w:t>. 4, 0 %).</w:t>
      </w:r>
    </w:p>
    <w:p w:rsidR="00761A17" w:rsidRPr="00883B46" w:rsidRDefault="00761A17" w:rsidP="00761A17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883B46">
        <w:rPr>
          <w:sz w:val="28"/>
          <w:szCs w:val="28"/>
        </w:rPr>
        <w:t>Основной причиной совершения ДТП по-прежнему остается человеческий фактор. Значительная часть происшествий происходит из-за нарушений ПДД водителями транспортных средств. Неправильный выбор скоростного режима, выезд на полосу встречного движения, непредставление преимущества в движении пешеходам и другим транспортным средствам, управление транспортом в состоянии алкогольного опьянения.</w:t>
      </w:r>
    </w:p>
    <w:p w:rsidR="00761A17" w:rsidRPr="00883B46" w:rsidRDefault="00761A17" w:rsidP="00761A17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883B46">
        <w:rPr>
          <w:sz w:val="28"/>
          <w:szCs w:val="28"/>
        </w:rPr>
        <w:t>Количество ДТП, совершенных из-за нарушений Правил дорожного движения пешеходами, значительно меньше, чем по вине водителей, но данные происшествия характеризуются более тяжелыми последствиями.</w:t>
      </w:r>
    </w:p>
    <w:p w:rsidR="00761A17" w:rsidRPr="00883B46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 w:rsidRPr="00883B46">
        <w:rPr>
          <w:sz w:val="28"/>
          <w:szCs w:val="28"/>
        </w:rPr>
        <w:t>Крайне низкой продолжает оставаться дорожная дисциплина участников движения. Так, за 2010 год в Обоянском районе Курской области выявлено и пресечено 8912 нарушений ПДД, выявлено 4403 нарушения скоростного режима движения, 60 фактов непредставления преимущества в движении, 710 нарушений ПДД пешеходами, 12 фактов нарушений правил проезда пешеходных переходов водителями транспортных средств.</w:t>
      </w:r>
    </w:p>
    <w:p w:rsidR="007B3282" w:rsidRDefault="00761A17" w:rsidP="00314A90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883B46">
        <w:rPr>
          <w:sz w:val="28"/>
          <w:szCs w:val="28"/>
        </w:rPr>
        <w:t xml:space="preserve">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</w:t>
      </w:r>
      <w:r w:rsidRPr="00883B46">
        <w:rPr>
          <w:sz w:val="28"/>
          <w:szCs w:val="28"/>
        </w:rPr>
        <w:lastRenderedPageBreak/>
        <w:t>увеличивающейся интенсивностью транспортных потоков.</w:t>
      </w:r>
      <w:r w:rsidR="00314A90">
        <w:rPr>
          <w:sz w:val="28"/>
          <w:szCs w:val="28"/>
        </w:rPr>
        <w:t xml:space="preserve"> </w:t>
      </w:r>
      <w:r w:rsidRPr="00883B46">
        <w:rPr>
          <w:sz w:val="28"/>
          <w:szCs w:val="28"/>
        </w:rPr>
        <w:t>Остается еще много нерешенных проблем в вопросах организации дорожного движения на территории района. 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</w:t>
      </w:r>
      <w:r w:rsidR="00314A90" w:rsidRPr="00314A90">
        <w:rPr>
          <w:sz w:val="28"/>
          <w:szCs w:val="28"/>
        </w:rPr>
        <w:t xml:space="preserve"> </w:t>
      </w:r>
    </w:p>
    <w:p w:rsidR="007B3282" w:rsidRDefault="007B3282" w:rsidP="00314A90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2:</w:t>
      </w:r>
    </w:p>
    <w:p w:rsidR="00314A90" w:rsidRPr="00314A90" w:rsidRDefault="00314A90" w:rsidP="00314A90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современном этапе развития экономики пассажирский автобусный транспорт играет важнейшую роль в предоставление социальных услуг населению.</w:t>
      </w:r>
    </w:p>
    <w:p w:rsidR="00314A90" w:rsidRDefault="00314A90" w:rsidP="00314A90">
      <w:pPr>
        <w:shd w:val="clear" w:color="auto" w:fill="FFFFFF"/>
        <w:spacing w:before="5" w:line="331" w:lineRule="exact"/>
        <w:ind w:left="77" w:right="67" w:firstLine="710"/>
        <w:jc w:val="both"/>
      </w:pPr>
      <w:r>
        <w:rPr>
          <w:sz w:val="28"/>
          <w:szCs w:val="28"/>
        </w:rPr>
        <w:t>За последние годы пассажирский автобусный транспо</w:t>
      </w:r>
      <w:proofErr w:type="gramStart"/>
      <w:r>
        <w:rPr>
          <w:sz w:val="28"/>
          <w:szCs w:val="28"/>
        </w:rPr>
        <w:t>рт в пр</w:t>
      </w:r>
      <w:proofErr w:type="gramEnd"/>
      <w:r>
        <w:rPr>
          <w:sz w:val="28"/>
          <w:szCs w:val="28"/>
        </w:rPr>
        <w:t>еделах района выполняет более 80% перевозок пассажиров с тенденцией дальнейшего увеличения этого показателя. В настоящее время перевозка пассажиров пригородного сообщения осуществляется ОАО «</w:t>
      </w:r>
      <w:proofErr w:type="spellStart"/>
      <w:r>
        <w:rPr>
          <w:sz w:val="28"/>
          <w:szCs w:val="28"/>
        </w:rPr>
        <w:t>Обояньавтотранс</w:t>
      </w:r>
      <w:proofErr w:type="spellEnd"/>
      <w:r>
        <w:rPr>
          <w:sz w:val="28"/>
          <w:szCs w:val="28"/>
        </w:rPr>
        <w:t>».</w:t>
      </w:r>
      <w:r>
        <w:t xml:space="preserve"> </w:t>
      </w:r>
      <w:r>
        <w:rPr>
          <w:sz w:val="28"/>
          <w:szCs w:val="28"/>
        </w:rPr>
        <w:t>На предприятии имеется 9 автобусов, которые обслуживают 17 маршрутов.</w:t>
      </w:r>
      <w:r>
        <w:t xml:space="preserve"> </w:t>
      </w:r>
      <w:r>
        <w:rPr>
          <w:sz w:val="28"/>
          <w:szCs w:val="28"/>
        </w:rPr>
        <w:t>В то же время развитие автомобильного транспорта сталкивается с определенными проблемами, требующими решения. К ним, в первую очередь, следует отнести:</w:t>
      </w:r>
    </w:p>
    <w:p w:rsidR="00314A90" w:rsidRDefault="00314A90" w:rsidP="007B3282">
      <w:pPr>
        <w:shd w:val="clear" w:color="auto" w:fill="FFFFFF"/>
        <w:spacing w:before="29" w:line="336" w:lineRule="exact"/>
        <w:jc w:val="both"/>
      </w:pPr>
      <w:proofErr w:type="gramStart"/>
      <w:r>
        <w:rPr>
          <w:sz w:val="28"/>
          <w:szCs w:val="28"/>
        </w:rPr>
        <w:t>значительный рост транспортных издержек;</w:t>
      </w:r>
      <w:r w:rsidR="007B3282">
        <w:t xml:space="preserve"> </w:t>
      </w:r>
      <w:r>
        <w:rPr>
          <w:sz w:val="28"/>
          <w:szCs w:val="28"/>
        </w:rPr>
        <w:t>в отрасли не обеспечивается надлежащее обновление и модернизация автобусов;</w:t>
      </w:r>
      <w:r w:rsidR="007B3282">
        <w:t xml:space="preserve"> </w:t>
      </w:r>
      <w:r>
        <w:rPr>
          <w:sz w:val="28"/>
          <w:szCs w:val="28"/>
        </w:rPr>
        <w:t>достигнутый уровень развития инфраструктуры, включая, в первую очередь, дорожную сеть,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транспорта;</w:t>
      </w:r>
      <w:r w:rsidR="007B3282">
        <w:t xml:space="preserve"> </w:t>
      </w:r>
      <w:r>
        <w:rPr>
          <w:sz w:val="28"/>
          <w:szCs w:val="28"/>
        </w:rPr>
        <w:t>на автобусных пассажирских перевозках отсутствуют эффективные механизмы финансовой компенсации перевозок пассажиров, что приводит к значительным убыткам транспортных организаций;</w:t>
      </w:r>
      <w:proofErr w:type="gramEnd"/>
    </w:p>
    <w:p w:rsidR="00314A90" w:rsidRDefault="00314A90" w:rsidP="00314A90">
      <w:pPr>
        <w:shd w:val="clear" w:color="auto" w:fill="FFFFFF"/>
        <w:spacing w:line="336" w:lineRule="exact"/>
        <w:jc w:val="both"/>
      </w:pPr>
      <w:r>
        <w:rPr>
          <w:sz w:val="28"/>
          <w:szCs w:val="28"/>
        </w:rPr>
        <w:t>сокращение пассажиропотока.</w:t>
      </w:r>
    </w:p>
    <w:p w:rsidR="00314A90" w:rsidRDefault="00314A90" w:rsidP="00314A90">
      <w:pPr>
        <w:shd w:val="clear" w:color="auto" w:fill="FFFFFF"/>
        <w:spacing w:line="336" w:lineRule="exact"/>
        <w:ind w:left="144" w:right="38"/>
        <w:jc w:val="both"/>
      </w:pPr>
      <w:r>
        <w:rPr>
          <w:sz w:val="28"/>
          <w:szCs w:val="28"/>
        </w:rPr>
        <w:t xml:space="preserve">        Приоритетными направлениями в решении основных проблем развития автомобильного пассажирского транспорта на период до 2016 года являются:</w:t>
      </w:r>
    </w:p>
    <w:p w:rsidR="00314A90" w:rsidRDefault="00314A90" w:rsidP="007B3282">
      <w:pPr>
        <w:shd w:val="clear" w:color="auto" w:fill="FFFFFF"/>
        <w:spacing w:line="336" w:lineRule="exact"/>
        <w:ind w:left="158"/>
        <w:jc w:val="both"/>
      </w:pPr>
      <w:r>
        <w:rPr>
          <w:sz w:val="28"/>
          <w:szCs w:val="28"/>
        </w:rPr>
        <w:t>создание экономических условий и механизмов для обновления автотранспортной инфраструктуры, обеспечивающей устойчивое функционирование отрасли</w:t>
      </w:r>
      <w:r w:rsidR="007B3282">
        <w:rPr>
          <w:sz w:val="28"/>
          <w:szCs w:val="28"/>
        </w:rPr>
        <w:t xml:space="preserve">; </w:t>
      </w:r>
      <w:r>
        <w:rPr>
          <w:sz w:val="28"/>
          <w:szCs w:val="28"/>
        </w:rPr>
        <w:t>снижение    всех    видов    издержек,    связанных    с    осуществление</w:t>
      </w:r>
      <w:r w:rsidR="007B3282">
        <w:t xml:space="preserve"> </w:t>
      </w:r>
      <w:r>
        <w:rPr>
          <w:spacing w:val="-6"/>
          <w:sz w:val="30"/>
          <w:szCs w:val="30"/>
        </w:rPr>
        <w:t>автотранспортной деятельности;</w:t>
      </w:r>
      <w:r w:rsidR="007B3282">
        <w:t xml:space="preserve"> </w:t>
      </w:r>
      <w:r>
        <w:rPr>
          <w:sz w:val="30"/>
          <w:szCs w:val="30"/>
        </w:rPr>
        <w:t xml:space="preserve">сохранение действующих маршрутов и снятие социальной </w:t>
      </w:r>
      <w:r>
        <w:rPr>
          <w:spacing w:val="-5"/>
          <w:sz w:val="30"/>
          <w:szCs w:val="30"/>
        </w:rPr>
        <w:t>напряженности по транспортной доступности поселения.</w:t>
      </w:r>
    </w:p>
    <w:p w:rsidR="00314A90" w:rsidRDefault="00314A90" w:rsidP="00314A90">
      <w:pPr>
        <w:shd w:val="clear" w:color="auto" w:fill="FFFFFF"/>
        <w:spacing w:line="346" w:lineRule="exact"/>
        <w:ind w:left="5" w:right="38" w:firstLine="710"/>
        <w:jc w:val="both"/>
      </w:pPr>
      <w:r>
        <w:rPr>
          <w:spacing w:val="-6"/>
          <w:sz w:val="30"/>
          <w:szCs w:val="30"/>
        </w:rPr>
        <w:t xml:space="preserve">Необходимо предусмотреть приоритетное развитие общественного </w:t>
      </w:r>
      <w:r>
        <w:rPr>
          <w:spacing w:val="-3"/>
          <w:sz w:val="30"/>
          <w:szCs w:val="30"/>
        </w:rPr>
        <w:t xml:space="preserve">пассажирского автобусного транспорта, дополнительно уделить особое </w:t>
      </w:r>
      <w:r>
        <w:rPr>
          <w:spacing w:val="-7"/>
          <w:sz w:val="30"/>
          <w:szCs w:val="30"/>
        </w:rPr>
        <w:t xml:space="preserve">внимание реализации мероприятий по развитию автобусного транспорта на </w:t>
      </w:r>
      <w:r>
        <w:rPr>
          <w:spacing w:val="-2"/>
          <w:sz w:val="30"/>
          <w:szCs w:val="30"/>
        </w:rPr>
        <w:t xml:space="preserve">пригородных маршрутах в сельской местности с учетом обеспечения </w:t>
      </w:r>
      <w:r>
        <w:rPr>
          <w:sz w:val="30"/>
          <w:szCs w:val="30"/>
        </w:rPr>
        <w:t>транспортной доступности для жителей всех населенных пунктов с сохранением маршрутной сети и повышения регулярности движения автобусов.</w:t>
      </w:r>
    </w:p>
    <w:p w:rsidR="00761A17" w:rsidRPr="00883B46" w:rsidRDefault="00761A17" w:rsidP="00761A17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</w:p>
    <w:p w:rsidR="00761A17" w:rsidRPr="00F31C57" w:rsidRDefault="00761A17" w:rsidP="00761A17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</w:p>
    <w:p w:rsidR="00761A17" w:rsidRPr="00F31C57" w:rsidRDefault="00761A17" w:rsidP="00761A17">
      <w:pPr>
        <w:widowControl/>
        <w:shd w:val="clear" w:color="auto" w:fill="FFFFFF"/>
        <w:jc w:val="center"/>
        <w:rPr>
          <w:sz w:val="28"/>
          <w:szCs w:val="28"/>
        </w:rPr>
      </w:pPr>
      <w:r w:rsidRPr="00F31C57">
        <w:rPr>
          <w:b/>
          <w:bCs/>
          <w:color w:val="000000"/>
          <w:sz w:val="28"/>
          <w:szCs w:val="28"/>
        </w:rPr>
        <w:lastRenderedPageBreak/>
        <w:t>П. Основные цели и задачи Программы, сроки ее реализации, а также целевые индикаторы и показатели, характеризующие эффективность</w:t>
      </w:r>
    </w:p>
    <w:p w:rsidR="00761A17" w:rsidRDefault="00761A17" w:rsidP="00761A17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31C57">
        <w:rPr>
          <w:b/>
          <w:bCs/>
          <w:color w:val="000000"/>
          <w:sz w:val="28"/>
          <w:szCs w:val="28"/>
        </w:rPr>
        <w:t>реализации Программы</w:t>
      </w:r>
      <w:r>
        <w:rPr>
          <w:b/>
          <w:bCs/>
          <w:color w:val="000000"/>
          <w:sz w:val="28"/>
          <w:szCs w:val="28"/>
        </w:rPr>
        <w:t>.</w:t>
      </w:r>
    </w:p>
    <w:p w:rsidR="007B3282" w:rsidRPr="007B3282" w:rsidRDefault="007B3282" w:rsidP="007B3282">
      <w:pPr>
        <w:widowControl/>
        <w:shd w:val="clear" w:color="auto" w:fill="FFFFFF"/>
        <w:rPr>
          <w:bCs/>
          <w:color w:val="000000"/>
          <w:sz w:val="28"/>
          <w:szCs w:val="28"/>
        </w:rPr>
      </w:pPr>
      <w:r w:rsidRPr="007B3282">
        <w:rPr>
          <w:bCs/>
          <w:color w:val="000000"/>
          <w:sz w:val="28"/>
          <w:szCs w:val="28"/>
        </w:rPr>
        <w:t>Подпрограмма 1:</w:t>
      </w:r>
    </w:p>
    <w:p w:rsidR="00761A17" w:rsidRPr="00F31C57" w:rsidRDefault="007B3282" w:rsidP="007B3282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1A17" w:rsidRPr="00F31C57">
        <w:rPr>
          <w:color w:val="000000"/>
          <w:sz w:val="28"/>
          <w:szCs w:val="28"/>
        </w:rPr>
        <w:t>Цел</w:t>
      </w:r>
      <w:r w:rsidR="00761A17">
        <w:rPr>
          <w:color w:val="000000"/>
          <w:sz w:val="28"/>
          <w:szCs w:val="28"/>
        </w:rPr>
        <w:t>ь</w:t>
      </w:r>
      <w:r w:rsidR="00761A17" w:rsidRPr="00F31C57">
        <w:rPr>
          <w:color w:val="000000"/>
          <w:sz w:val="28"/>
          <w:szCs w:val="28"/>
        </w:rPr>
        <w:t>ю П</w:t>
      </w:r>
      <w:r>
        <w:rPr>
          <w:color w:val="000000"/>
          <w:sz w:val="28"/>
          <w:szCs w:val="28"/>
        </w:rPr>
        <w:t>одп</w:t>
      </w:r>
      <w:r w:rsidR="00761A17" w:rsidRPr="00F31C57">
        <w:rPr>
          <w:color w:val="000000"/>
          <w:sz w:val="28"/>
          <w:szCs w:val="28"/>
        </w:rPr>
        <w:t>рограммы является сокращение смертности от дорожно-транспортных происшествий в 2020 г</w:t>
      </w:r>
      <w:r w:rsidR="00761A17">
        <w:rPr>
          <w:color w:val="000000"/>
          <w:sz w:val="28"/>
          <w:szCs w:val="28"/>
        </w:rPr>
        <w:t xml:space="preserve">оду в 2 раза по сравнению с 2010     </w:t>
      </w:r>
      <w:r w:rsidR="00761A17" w:rsidRPr="00F31C57">
        <w:rPr>
          <w:color w:val="000000"/>
          <w:sz w:val="28"/>
          <w:szCs w:val="28"/>
        </w:rPr>
        <w:t xml:space="preserve"> годом.</w:t>
      </w:r>
    </w:p>
    <w:p w:rsidR="00761A17" w:rsidRPr="00F31C57" w:rsidRDefault="00761A17" w:rsidP="00761A17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Для достижения цели Программы необходимо решение следующих задач:</w:t>
      </w:r>
    </w:p>
    <w:p w:rsidR="00761A17" w:rsidRPr="00F31C57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-повышение правового сознания и предупреждение опасного поведения участников дорожного движения;</w:t>
      </w:r>
    </w:p>
    <w:p w:rsidR="00761A17" w:rsidRPr="00F31C57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-осуществление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пешеходов;</w:t>
      </w:r>
    </w:p>
    <w:p w:rsidR="00761A17" w:rsidRPr="00F31C57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-совершенствование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 движения. Целевыми индикаторами и показателями Программы, характеризу</w:t>
      </w:r>
      <w:r w:rsidRPr="00F31C57">
        <w:rPr>
          <w:color w:val="000000"/>
          <w:sz w:val="28"/>
          <w:szCs w:val="28"/>
        </w:rPr>
        <w:softHyphen/>
        <w:t>ющими эффективность реализации программных мероприятий, являются:</w:t>
      </w:r>
    </w:p>
    <w:p w:rsidR="00761A17" w:rsidRPr="00F31C57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31C57">
        <w:rPr>
          <w:color w:val="000000"/>
          <w:sz w:val="28"/>
          <w:szCs w:val="28"/>
        </w:rPr>
        <w:t>число дорожно-транспортных происшествий с пострадавшими;</w:t>
      </w:r>
    </w:p>
    <w:p w:rsidR="00761A17" w:rsidRPr="00F31C57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31C57">
        <w:rPr>
          <w:color w:val="000000"/>
          <w:sz w:val="28"/>
          <w:szCs w:val="28"/>
        </w:rPr>
        <w:t>число погибших в дорожно-транспортных происшествиях;</w:t>
      </w:r>
    </w:p>
    <w:p w:rsidR="00B13E3D" w:rsidRDefault="00761A17" w:rsidP="00761A17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31C57">
        <w:rPr>
          <w:color w:val="000000"/>
          <w:sz w:val="28"/>
          <w:szCs w:val="28"/>
        </w:rPr>
        <w:t>Прогнозируемые значения целевых индикаторов и показателей областной целевой Программы в целом и за период реализации П</w:t>
      </w:r>
      <w:r w:rsidR="007B3282">
        <w:rPr>
          <w:color w:val="000000"/>
          <w:sz w:val="28"/>
          <w:szCs w:val="28"/>
        </w:rPr>
        <w:t>одп</w:t>
      </w:r>
      <w:r w:rsidRPr="00F31C57">
        <w:rPr>
          <w:color w:val="000000"/>
          <w:sz w:val="28"/>
          <w:szCs w:val="28"/>
        </w:rPr>
        <w:t>рограммы с разбивкой по годам приведены в приложении № 1</w:t>
      </w:r>
      <w:r w:rsidR="00B13E3D">
        <w:rPr>
          <w:color w:val="000000"/>
          <w:sz w:val="28"/>
          <w:szCs w:val="28"/>
        </w:rPr>
        <w:t>.</w:t>
      </w:r>
    </w:p>
    <w:p w:rsidR="00A60F83" w:rsidRDefault="00761A17" w:rsidP="00A60F83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31C57">
        <w:rPr>
          <w:color w:val="000000"/>
          <w:sz w:val="28"/>
          <w:szCs w:val="28"/>
        </w:rPr>
        <w:t>Ожидаемым общественно значимым результатом реализации П</w:t>
      </w:r>
      <w:r w:rsidR="00B13E3D">
        <w:rPr>
          <w:color w:val="000000"/>
          <w:sz w:val="28"/>
          <w:szCs w:val="28"/>
        </w:rPr>
        <w:t>одп</w:t>
      </w:r>
      <w:r w:rsidRPr="00F31C57">
        <w:rPr>
          <w:color w:val="000000"/>
          <w:sz w:val="28"/>
          <w:szCs w:val="28"/>
        </w:rPr>
        <w:t>рограммы послужит снижение количества пострадавших и погибших в дорожно-транспортных происшествиях, а 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дорогах.</w:t>
      </w:r>
    </w:p>
    <w:p w:rsidR="00B13E3D" w:rsidRPr="00A60F83" w:rsidRDefault="00B13E3D" w:rsidP="00A60F83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2:</w:t>
      </w:r>
      <w:r w:rsidRPr="00B13E3D">
        <w:rPr>
          <w:spacing w:val="-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 xml:space="preserve"> Основными целями Подпрограммы являются:</w:t>
      </w:r>
    </w:p>
    <w:p w:rsidR="00B13E3D" w:rsidRDefault="00B13E3D" w:rsidP="00B13E3D">
      <w:pPr>
        <w:shd w:val="clear" w:color="auto" w:fill="FFFFFF"/>
        <w:spacing w:line="336" w:lineRule="exact"/>
        <w:ind w:left="38" w:right="5"/>
        <w:jc w:val="both"/>
      </w:pPr>
      <w:r>
        <w:rPr>
          <w:sz w:val="30"/>
          <w:szCs w:val="30"/>
        </w:rPr>
        <w:t>удовлетворение спроса населения и потребности поселения в транспортных услугах по перевозке пассажиров;</w:t>
      </w:r>
    </w:p>
    <w:p w:rsidR="00B13E3D" w:rsidRDefault="00B13E3D" w:rsidP="00B13E3D">
      <w:pPr>
        <w:shd w:val="clear" w:color="auto" w:fill="FFFFFF"/>
        <w:spacing w:line="336" w:lineRule="exact"/>
        <w:ind w:left="38" w:right="14"/>
        <w:jc w:val="both"/>
      </w:pPr>
      <w:r>
        <w:rPr>
          <w:spacing w:val="-1"/>
          <w:sz w:val="30"/>
          <w:szCs w:val="30"/>
        </w:rPr>
        <w:t xml:space="preserve">повышение доступности, качества и безопасности пассажирских </w:t>
      </w:r>
      <w:r>
        <w:rPr>
          <w:sz w:val="30"/>
          <w:szCs w:val="30"/>
        </w:rPr>
        <w:t>перевозок;</w:t>
      </w:r>
    </w:p>
    <w:p w:rsidR="00B13E3D" w:rsidRDefault="00B13E3D" w:rsidP="00B13E3D">
      <w:pPr>
        <w:shd w:val="clear" w:color="auto" w:fill="FFFFFF"/>
        <w:spacing w:line="336" w:lineRule="exact"/>
        <w:jc w:val="both"/>
      </w:pPr>
      <w:r>
        <w:rPr>
          <w:spacing w:val="-5"/>
          <w:sz w:val="30"/>
          <w:szCs w:val="30"/>
        </w:rPr>
        <w:t>развитие потенциала транспортной инфраструктуры;</w:t>
      </w:r>
    </w:p>
    <w:p w:rsidR="00B13E3D" w:rsidRDefault="00B13E3D" w:rsidP="00B13E3D">
      <w:pPr>
        <w:shd w:val="clear" w:color="auto" w:fill="FFFFFF"/>
        <w:tabs>
          <w:tab w:val="left" w:pos="2885"/>
          <w:tab w:val="left" w:pos="5419"/>
        </w:tabs>
        <w:spacing w:line="336" w:lineRule="exact"/>
        <w:jc w:val="both"/>
      </w:pPr>
      <w:r>
        <w:rPr>
          <w:spacing w:val="-5"/>
          <w:sz w:val="30"/>
          <w:szCs w:val="30"/>
        </w:rPr>
        <w:t>повышение</w:t>
      </w:r>
      <w:r>
        <w:rPr>
          <w:rFonts w:ascii="Arial" w:hAnsi="Arial" w:cs="Arial"/>
          <w:sz w:val="30"/>
          <w:szCs w:val="30"/>
        </w:rPr>
        <w:tab/>
      </w:r>
      <w:r>
        <w:rPr>
          <w:spacing w:val="-11"/>
          <w:sz w:val="30"/>
          <w:szCs w:val="30"/>
        </w:rPr>
        <w:t>эффективности</w:t>
      </w:r>
      <w:r>
        <w:rPr>
          <w:rFonts w:ascii="Arial" w:hAnsi="Arial" w:cs="Arial"/>
          <w:sz w:val="30"/>
          <w:szCs w:val="30"/>
        </w:rPr>
        <w:tab/>
      </w:r>
      <w:r>
        <w:rPr>
          <w:spacing w:val="-6"/>
          <w:sz w:val="30"/>
          <w:szCs w:val="30"/>
        </w:rPr>
        <w:t>функционирования        субъектов</w:t>
      </w:r>
    </w:p>
    <w:p w:rsidR="00B13E3D" w:rsidRDefault="00B13E3D" w:rsidP="00B13E3D">
      <w:pPr>
        <w:shd w:val="clear" w:color="auto" w:fill="FFFFFF"/>
        <w:spacing w:before="5" w:line="336" w:lineRule="exact"/>
        <w:ind w:left="43"/>
        <w:jc w:val="both"/>
      </w:pPr>
      <w:r>
        <w:rPr>
          <w:spacing w:val="-5"/>
          <w:sz w:val="30"/>
          <w:szCs w:val="30"/>
        </w:rPr>
        <w:t>транспортного комплекса.</w:t>
      </w:r>
    </w:p>
    <w:p w:rsidR="00B13E3D" w:rsidRDefault="00B13E3D" w:rsidP="00B13E3D">
      <w:pPr>
        <w:shd w:val="clear" w:color="auto" w:fill="FFFFFF"/>
        <w:spacing w:before="10" w:line="336" w:lineRule="exact"/>
        <w:ind w:left="58" w:right="24"/>
        <w:jc w:val="both"/>
      </w:pPr>
      <w:r>
        <w:rPr>
          <w:spacing w:val="-7"/>
          <w:sz w:val="30"/>
          <w:szCs w:val="30"/>
        </w:rPr>
        <w:t xml:space="preserve">Достижение целей Подпрограммы будет обеспечено путем выполнения </w:t>
      </w:r>
      <w:r>
        <w:rPr>
          <w:sz w:val="30"/>
          <w:szCs w:val="30"/>
        </w:rPr>
        <w:t>следующих задач:</w:t>
      </w:r>
    </w:p>
    <w:p w:rsidR="00B13E3D" w:rsidRDefault="00B13E3D" w:rsidP="00B13E3D">
      <w:pPr>
        <w:shd w:val="clear" w:color="auto" w:fill="FFFFFF"/>
        <w:spacing w:before="10" w:line="336" w:lineRule="exact"/>
        <w:jc w:val="both"/>
      </w:pPr>
      <w:r>
        <w:rPr>
          <w:spacing w:val="-6"/>
          <w:sz w:val="30"/>
          <w:szCs w:val="30"/>
        </w:rPr>
        <w:t>обеспечение правового регулирования пассажирских перевозок;</w:t>
      </w:r>
    </w:p>
    <w:p w:rsidR="00B13E3D" w:rsidRDefault="00B13E3D" w:rsidP="00B13E3D">
      <w:pPr>
        <w:shd w:val="clear" w:color="auto" w:fill="FFFFFF"/>
        <w:spacing w:line="336" w:lineRule="exact"/>
        <w:ind w:left="58" w:right="19"/>
        <w:jc w:val="both"/>
      </w:pPr>
      <w:r>
        <w:rPr>
          <w:spacing w:val="-7"/>
          <w:sz w:val="30"/>
          <w:szCs w:val="30"/>
        </w:rPr>
        <w:t xml:space="preserve">развитие пассажирских перевозок транспортом общего пользования и </w:t>
      </w:r>
      <w:r>
        <w:rPr>
          <w:spacing w:val="-6"/>
          <w:sz w:val="30"/>
          <w:szCs w:val="30"/>
        </w:rPr>
        <w:t>повышение качества обслуживания предоставляемых услуг населению;</w:t>
      </w:r>
    </w:p>
    <w:p w:rsidR="00B13E3D" w:rsidRDefault="00B13E3D" w:rsidP="00B13E3D">
      <w:pPr>
        <w:shd w:val="clear" w:color="auto" w:fill="FFFFFF"/>
        <w:spacing w:before="24" w:line="322" w:lineRule="exact"/>
        <w:jc w:val="both"/>
      </w:pPr>
      <w:r>
        <w:rPr>
          <w:spacing w:val="-5"/>
          <w:sz w:val="30"/>
          <w:szCs w:val="30"/>
        </w:rPr>
        <w:t>эффективное функционирование предприятий транспорта;</w:t>
      </w:r>
    </w:p>
    <w:p w:rsidR="00B13E3D" w:rsidRDefault="00B13E3D" w:rsidP="00B13E3D">
      <w:pPr>
        <w:shd w:val="clear" w:color="auto" w:fill="FFFFFF"/>
        <w:spacing w:line="322" w:lineRule="exact"/>
        <w:jc w:val="both"/>
      </w:pPr>
      <w:r>
        <w:rPr>
          <w:spacing w:val="-5"/>
          <w:sz w:val="30"/>
          <w:szCs w:val="30"/>
        </w:rPr>
        <w:t>улучшение условий труда и создание новых рабочих мест.</w:t>
      </w:r>
    </w:p>
    <w:p w:rsidR="00B13E3D" w:rsidRDefault="00B13E3D" w:rsidP="00B13E3D">
      <w:pPr>
        <w:shd w:val="clear" w:color="auto" w:fill="FFFFFF"/>
        <w:spacing w:line="322" w:lineRule="exact"/>
        <w:ind w:left="53"/>
        <w:jc w:val="both"/>
      </w:pPr>
      <w:r>
        <w:rPr>
          <w:spacing w:val="-11"/>
          <w:sz w:val="30"/>
          <w:szCs w:val="30"/>
        </w:rPr>
        <w:t xml:space="preserve">Реализацию Подпрограммы намечено осуществить в период с </w:t>
      </w:r>
      <w:r>
        <w:rPr>
          <w:sz w:val="30"/>
          <w:szCs w:val="30"/>
        </w:rPr>
        <w:t>2014</w:t>
      </w:r>
      <w:r>
        <w:rPr>
          <w:spacing w:val="-11"/>
          <w:sz w:val="30"/>
          <w:szCs w:val="30"/>
        </w:rPr>
        <w:t xml:space="preserve"> по </w:t>
      </w:r>
      <w:r>
        <w:rPr>
          <w:sz w:val="30"/>
          <w:szCs w:val="30"/>
        </w:rPr>
        <w:t>2016 годы включительно.</w:t>
      </w:r>
      <w:r w:rsidR="002B445A"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Целевыми        индикаторами        и</w:t>
      </w:r>
      <w:r>
        <w:rPr>
          <w:rFonts w:ascii="Arial" w:hAnsi="Arial" w:cs="Arial"/>
          <w:sz w:val="30"/>
          <w:szCs w:val="30"/>
        </w:rPr>
        <w:tab/>
      </w:r>
      <w:r>
        <w:rPr>
          <w:spacing w:val="-7"/>
          <w:sz w:val="30"/>
          <w:szCs w:val="30"/>
        </w:rPr>
        <w:t xml:space="preserve">показателями   </w:t>
      </w:r>
    </w:p>
    <w:p w:rsidR="00B13E3D" w:rsidRDefault="00B13E3D" w:rsidP="00B13E3D">
      <w:pPr>
        <w:shd w:val="clear" w:color="auto" w:fill="FFFFFF"/>
        <w:spacing w:before="5" w:line="336" w:lineRule="exact"/>
        <w:ind w:left="53" w:right="5"/>
        <w:jc w:val="both"/>
      </w:pPr>
      <w:r>
        <w:rPr>
          <w:spacing w:val="-9"/>
          <w:sz w:val="30"/>
          <w:szCs w:val="30"/>
        </w:rPr>
        <w:lastRenderedPageBreak/>
        <w:t xml:space="preserve">характеризующими эффективность реализации программных мероприятий за </w:t>
      </w:r>
      <w:r>
        <w:rPr>
          <w:sz w:val="30"/>
          <w:szCs w:val="30"/>
        </w:rPr>
        <w:t>весь период реализации Подпрограммы, являются:</w:t>
      </w:r>
    </w:p>
    <w:p w:rsidR="00B13E3D" w:rsidRDefault="00B13E3D" w:rsidP="00B13E3D">
      <w:pPr>
        <w:shd w:val="clear" w:color="auto" w:fill="FFFFFF"/>
        <w:spacing w:before="43" w:line="302" w:lineRule="exact"/>
        <w:ind w:left="48" w:right="29"/>
        <w:jc w:val="both"/>
      </w:pPr>
      <w:r>
        <w:rPr>
          <w:spacing w:val="-3"/>
          <w:sz w:val="30"/>
          <w:szCs w:val="30"/>
        </w:rPr>
        <w:t xml:space="preserve">рост объема пассажирских перевозок автомобильным транспортом </w:t>
      </w:r>
      <w:r>
        <w:rPr>
          <w:sz w:val="30"/>
          <w:szCs w:val="30"/>
        </w:rPr>
        <w:t>общего пользования;</w:t>
      </w:r>
    </w:p>
    <w:p w:rsidR="00B13E3D" w:rsidRDefault="00B13E3D" w:rsidP="00B13E3D">
      <w:pPr>
        <w:shd w:val="clear" w:color="auto" w:fill="FFFFFF"/>
        <w:spacing w:before="72" w:line="274" w:lineRule="exact"/>
        <w:ind w:left="38" w:right="29"/>
        <w:jc w:val="both"/>
      </w:pPr>
      <w:r>
        <w:rPr>
          <w:spacing w:val="-6"/>
          <w:sz w:val="30"/>
          <w:szCs w:val="30"/>
        </w:rPr>
        <w:t xml:space="preserve">рост объема пассажирооборота автомобильного транспорта общего </w:t>
      </w:r>
      <w:r>
        <w:rPr>
          <w:sz w:val="30"/>
          <w:szCs w:val="30"/>
        </w:rPr>
        <w:t>пользования;</w:t>
      </w:r>
    </w:p>
    <w:p w:rsidR="00B13E3D" w:rsidRDefault="00B13E3D" w:rsidP="00B13E3D">
      <w:pPr>
        <w:shd w:val="clear" w:color="auto" w:fill="FFFFFF"/>
        <w:spacing w:before="34"/>
        <w:jc w:val="both"/>
      </w:pPr>
      <w:r>
        <w:rPr>
          <w:spacing w:val="-6"/>
          <w:sz w:val="30"/>
          <w:szCs w:val="30"/>
        </w:rPr>
        <w:t>сохранение автобусных маршрутов.</w:t>
      </w:r>
    </w:p>
    <w:p w:rsidR="00B13E3D" w:rsidRDefault="00B13E3D" w:rsidP="00761A17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761A17" w:rsidRPr="00F31C57" w:rsidRDefault="00761A17" w:rsidP="00761A17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</w:p>
    <w:p w:rsidR="00761A17" w:rsidRPr="00F31C57" w:rsidRDefault="00761A17" w:rsidP="00761A17">
      <w:pPr>
        <w:widowControl/>
        <w:shd w:val="clear" w:color="auto" w:fill="FFFFFF"/>
        <w:jc w:val="center"/>
        <w:rPr>
          <w:sz w:val="28"/>
          <w:szCs w:val="28"/>
        </w:rPr>
      </w:pPr>
      <w:r w:rsidRPr="00F31C57">
        <w:rPr>
          <w:b/>
          <w:bCs/>
          <w:color w:val="000000"/>
          <w:sz w:val="28"/>
          <w:szCs w:val="28"/>
          <w:lang w:val="en-US"/>
        </w:rPr>
        <w:t>III</w:t>
      </w:r>
      <w:r w:rsidRPr="00F31C57">
        <w:rPr>
          <w:b/>
          <w:bCs/>
          <w:color w:val="000000"/>
          <w:sz w:val="28"/>
          <w:szCs w:val="28"/>
        </w:rPr>
        <w:t>. Перечень программных мероприятий, сроки их реализации</w:t>
      </w:r>
    </w:p>
    <w:p w:rsidR="00761A17" w:rsidRDefault="00761A17" w:rsidP="00761A17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31C57">
        <w:rPr>
          <w:b/>
          <w:bCs/>
          <w:color w:val="000000"/>
          <w:sz w:val="28"/>
          <w:szCs w:val="28"/>
        </w:rPr>
        <w:t>и объемы финансирования</w:t>
      </w:r>
    </w:p>
    <w:p w:rsidR="00761A17" w:rsidRPr="00F31C57" w:rsidRDefault="00B13E3D" w:rsidP="00B13E3D">
      <w:pPr>
        <w:widowControl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Подпрограмма 1:</w:t>
      </w:r>
    </w:p>
    <w:p w:rsidR="00761A17" w:rsidRPr="00F31C57" w:rsidRDefault="00761A17" w:rsidP="00761A17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Для решения задач и достижения поставленной цели предусматриваются следующие основные мероприятия по профилактике ДТП среди населения:</w:t>
      </w:r>
    </w:p>
    <w:p w:rsidR="00761A17" w:rsidRPr="00F31C57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-проведение акций направленных на повышение безопасности дорожного движения;</w:t>
      </w:r>
    </w:p>
    <w:p w:rsidR="00761A17" w:rsidRPr="00F31C57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-размещение материалов в средствах массовой информации;</w:t>
      </w:r>
    </w:p>
    <w:p w:rsidR="00761A17" w:rsidRPr="00F31C57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-распространение светоотражающих элементов среди дошкольников и учащихся младших классов;</w:t>
      </w:r>
    </w:p>
    <w:p w:rsidR="00761A17" w:rsidRPr="00F31C57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 xml:space="preserve">-оснащение современными техническими средствами и средствами обучения (уголки по ПДД, компьютерные программы) образовательных учреждений </w:t>
      </w:r>
      <w:r>
        <w:rPr>
          <w:color w:val="000000"/>
          <w:sz w:val="28"/>
          <w:szCs w:val="28"/>
        </w:rPr>
        <w:t>Обоянского</w:t>
      </w:r>
      <w:r w:rsidRPr="00F31C57">
        <w:rPr>
          <w:color w:val="000000"/>
          <w:sz w:val="28"/>
          <w:szCs w:val="28"/>
        </w:rPr>
        <w:t xml:space="preserve"> района Курской области;</w:t>
      </w:r>
    </w:p>
    <w:p w:rsidR="00761A17" w:rsidRPr="00F31C57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-проведение детских конкурсов, викторин, сборов учащихся;</w:t>
      </w:r>
    </w:p>
    <w:p w:rsidR="00761A17" w:rsidRPr="00F31C57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-оборудование искусственным освещением мест концентрации ДТП на участках муниципальных автомобильных дорог;</w:t>
      </w:r>
    </w:p>
    <w:p w:rsidR="00761A17" w:rsidRPr="00F31C57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-мероприятия профилактике ДТП среди детей;</w:t>
      </w:r>
    </w:p>
    <w:p w:rsidR="00761A17" w:rsidRPr="00F31C57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-проведение комплекса инженерных мероприятий по ремонту и содержанию улично-дорожной сети, направленных на предупреждение ДТП.</w:t>
      </w:r>
    </w:p>
    <w:p w:rsidR="00B13E3D" w:rsidRDefault="00B13E3D" w:rsidP="00B13E3D">
      <w:pPr>
        <w:shd w:val="clear" w:color="auto" w:fill="FFFFFF"/>
        <w:spacing w:line="394" w:lineRule="exact"/>
        <w:ind w:left="38" w:right="38" w:firstLine="725"/>
        <w:jc w:val="both"/>
      </w:pPr>
      <w:r>
        <w:rPr>
          <w:color w:val="000000"/>
          <w:sz w:val="28"/>
          <w:szCs w:val="28"/>
        </w:rPr>
        <w:t>Подпрограмма 2:</w:t>
      </w:r>
      <w:r w:rsidRPr="00B13E3D">
        <w:rPr>
          <w:spacing w:val="-7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 xml:space="preserve">Подпрограмма предусматривает выполнение мероприятий по следующим </w:t>
      </w:r>
      <w:r>
        <w:rPr>
          <w:sz w:val="30"/>
          <w:szCs w:val="30"/>
        </w:rPr>
        <w:t>разделам:</w:t>
      </w:r>
      <w:r>
        <w:t xml:space="preserve"> </w:t>
      </w:r>
      <w:r>
        <w:rPr>
          <w:spacing w:val="-5"/>
          <w:sz w:val="30"/>
          <w:szCs w:val="30"/>
        </w:rPr>
        <w:t xml:space="preserve">Раздел 1.      Мероприятия,      направленные      на      осуществление </w:t>
      </w:r>
      <w:r>
        <w:rPr>
          <w:sz w:val="30"/>
          <w:szCs w:val="30"/>
        </w:rPr>
        <w:t xml:space="preserve">регулирования и управления деятельности по обеспечению устойчивой </w:t>
      </w:r>
      <w:r>
        <w:rPr>
          <w:spacing w:val="-6"/>
          <w:sz w:val="30"/>
          <w:szCs w:val="30"/>
        </w:rPr>
        <w:t>эффективного функционирования транспортного комплекса, в том числе:</w:t>
      </w:r>
    </w:p>
    <w:p w:rsidR="00B13E3D" w:rsidRDefault="00B13E3D" w:rsidP="00B13E3D">
      <w:pPr>
        <w:shd w:val="clear" w:color="auto" w:fill="FFFFFF"/>
        <w:spacing w:line="346" w:lineRule="exact"/>
        <w:jc w:val="both"/>
      </w:pPr>
      <w:r>
        <w:rPr>
          <w:spacing w:val="-6"/>
          <w:sz w:val="30"/>
          <w:szCs w:val="30"/>
        </w:rPr>
        <w:t>проведение мониторинга ситуации на рынке транспортных услуг.</w:t>
      </w:r>
    </w:p>
    <w:p w:rsidR="00B13E3D" w:rsidRDefault="00B13E3D" w:rsidP="00B13E3D">
      <w:pPr>
        <w:shd w:val="clear" w:color="auto" w:fill="FFFFFF"/>
        <w:spacing w:line="346" w:lineRule="exact"/>
        <w:jc w:val="both"/>
      </w:pPr>
      <w:r>
        <w:rPr>
          <w:spacing w:val="-7"/>
          <w:sz w:val="30"/>
          <w:szCs w:val="30"/>
        </w:rPr>
        <w:t xml:space="preserve">Раздел 2. Мероприятия, направленные на сохранение и оптимизацию </w:t>
      </w:r>
      <w:r>
        <w:rPr>
          <w:sz w:val="30"/>
          <w:szCs w:val="30"/>
        </w:rPr>
        <w:t>маршрутной сети поселения, в том числе:</w:t>
      </w:r>
    </w:p>
    <w:p w:rsidR="00B13E3D" w:rsidRDefault="00B13E3D" w:rsidP="00B13E3D">
      <w:pPr>
        <w:shd w:val="clear" w:color="auto" w:fill="FFFFFF"/>
        <w:spacing w:line="374" w:lineRule="exact"/>
        <w:ind w:left="53" w:right="38"/>
        <w:jc w:val="both"/>
      </w:pPr>
      <w:r>
        <w:rPr>
          <w:spacing w:val="-7"/>
          <w:sz w:val="30"/>
          <w:szCs w:val="30"/>
        </w:rPr>
        <w:t xml:space="preserve">обследование пассажиропотока на  </w:t>
      </w:r>
      <w:r>
        <w:rPr>
          <w:sz w:val="30"/>
          <w:szCs w:val="30"/>
        </w:rPr>
        <w:t>автобусных маршрутах пригородного сообщения;</w:t>
      </w:r>
    </w:p>
    <w:p w:rsidR="00B13E3D" w:rsidRDefault="00B13E3D" w:rsidP="00B13E3D">
      <w:pPr>
        <w:shd w:val="clear" w:color="auto" w:fill="FFFFFF"/>
        <w:spacing w:line="346" w:lineRule="exact"/>
        <w:ind w:left="48" w:right="24"/>
        <w:jc w:val="both"/>
      </w:pPr>
      <w:r>
        <w:rPr>
          <w:sz w:val="30"/>
          <w:szCs w:val="30"/>
        </w:rPr>
        <w:t xml:space="preserve">определение для каждого маршрута параметров и количества </w:t>
      </w:r>
      <w:r>
        <w:rPr>
          <w:spacing w:val="-5"/>
          <w:sz w:val="30"/>
          <w:szCs w:val="30"/>
        </w:rPr>
        <w:t>автобусов, необходимых для обеспечения пассажирских перевозок;</w:t>
      </w:r>
    </w:p>
    <w:p w:rsidR="00B13E3D" w:rsidRDefault="00B13E3D" w:rsidP="00B13E3D">
      <w:pPr>
        <w:shd w:val="clear" w:color="auto" w:fill="FFFFFF"/>
        <w:spacing w:line="346" w:lineRule="exact"/>
        <w:jc w:val="both"/>
      </w:pPr>
      <w:r>
        <w:rPr>
          <w:spacing w:val="-5"/>
          <w:sz w:val="30"/>
          <w:szCs w:val="30"/>
        </w:rPr>
        <w:t>анализ стоимости каждого маршрута;</w:t>
      </w:r>
    </w:p>
    <w:p w:rsidR="00B13E3D" w:rsidRDefault="00B13E3D" w:rsidP="00B13E3D">
      <w:pPr>
        <w:shd w:val="clear" w:color="auto" w:fill="FFFFFF"/>
        <w:spacing w:line="360" w:lineRule="exact"/>
        <w:ind w:left="43"/>
        <w:jc w:val="both"/>
      </w:pPr>
      <w:r>
        <w:rPr>
          <w:sz w:val="30"/>
          <w:szCs w:val="30"/>
        </w:rPr>
        <w:t xml:space="preserve">сохранение маршрутов, утверждение расписаний и паспортов маршрутов. </w:t>
      </w:r>
      <w:r>
        <w:rPr>
          <w:spacing w:val="-2"/>
          <w:sz w:val="30"/>
          <w:szCs w:val="30"/>
        </w:rPr>
        <w:t xml:space="preserve">Раздел 3. Мероприятия по обеспечению финансовой поддержки </w:t>
      </w:r>
      <w:r>
        <w:rPr>
          <w:sz w:val="30"/>
          <w:szCs w:val="30"/>
        </w:rPr>
        <w:t>предприятий транспортного комплекса осуществления пассажирских перевозок, в том числе предоставление субсидий:</w:t>
      </w:r>
    </w:p>
    <w:p w:rsidR="00B13E3D" w:rsidRDefault="00B13E3D" w:rsidP="00B13E3D">
      <w:pPr>
        <w:shd w:val="clear" w:color="auto" w:fill="FFFFFF"/>
        <w:spacing w:line="350" w:lineRule="exact"/>
        <w:ind w:left="48" w:right="43"/>
        <w:jc w:val="both"/>
      </w:pPr>
      <w:r>
        <w:rPr>
          <w:sz w:val="30"/>
          <w:szCs w:val="30"/>
        </w:rPr>
        <w:lastRenderedPageBreak/>
        <w:t xml:space="preserve">транспортным организациям по обеспечению равной доступности </w:t>
      </w:r>
      <w:r>
        <w:rPr>
          <w:spacing w:val="-5"/>
          <w:sz w:val="30"/>
          <w:szCs w:val="30"/>
        </w:rPr>
        <w:t>услуг общественного транспорта на территории поселения.</w:t>
      </w:r>
    </w:p>
    <w:p w:rsidR="00B13E3D" w:rsidRDefault="00B13E3D" w:rsidP="00761A17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761A17" w:rsidRPr="00F31C57" w:rsidRDefault="00761A17" w:rsidP="00761A17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</w:p>
    <w:p w:rsidR="00761A17" w:rsidRPr="00F31C57" w:rsidRDefault="00761A17" w:rsidP="00761A17">
      <w:pPr>
        <w:widowControl/>
        <w:shd w:val="clear" w:color="auto" w:fill="FFFFFF"/>
        <w:jc w:val="center"/>
        <w:rPr>
          <w:sz w:val="28"/>
          <w:szCs w:val="28"/>
        </w:rPr>
      </w:pPr>
      <w:r w:rsidRPr="00F31C57">
        <w:rPr>
          <w:b/>
          <w:bCs/>
          <w:color w:val="000000"/>
          <w:sz w:val="28"/>
          <w:szCs w:val="28"/>
          <w:lang w:val="en-US"/>
        </w:rPr>
        <w:t>IV</w:t>
      </w:r>
      <w:r w:rsidRPr="00F31C57">
        <w:rPr>
          <w:b/>
          <w:bCs/>
          <w:color w:val="000000"/>
          <w:sz w:val="28"/>
          <w:szCs w:val="28"/>
        </w:rPr>
        <w:t>. Ресурсное обеспечение Программы</w:t>
      </w:r>
    </w:p>
    <w:p w:rsidR="00761A17" w:rsidRDefault="00B13E3D" w:rsidP="00761A17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1:</w:t>
      </w:r>
    </w:p>
    <w:p w:rsidR="00761A17" w:rsidRPr="00F31C57" w:rsidRDefault="00761A17" w:rsidP="00761A17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 xml:space="preserve">Источником финансирования Программы являются бюджеты муниципальных образований </w:t>
      </w:r>
      <w:r>
        <w:rPr>
          <w:color w:val="000000"/>
          <w:sz w:val="28"/>
          <w:szCs w:val="28"/>
        </w:rPr>
        <w:t>Обоянского</w:t>
      </w:r>
      <w:r w:rsidRPr="00F31C57">
        <w:rPr>
          <w:color w:val="000000"/>
          <w:sz w:val="28"/>
          <w:szCs w:val="28"/>
        </w:rPr>
        <w:t xml:space="preserve"> района Курской области, бюджет муниципального района «</w:t>
      </w:r>
      <w:r>
        <w:rPr>
          <w:color w:val="000000"/>
          <w:sz w:val="28"/>
          <w:szCs w:val="28"/>
        </w:rPr>
        <w:t>Обоянского</w:t>
      </w:r>
      <w:r w:rsidRPr="00F31C57">
        <w:rPr>
          <w:color w:val="000000"/>
          <w:sz w:val="28"/>
          <w:szCs w:val="28"/>
        </w:rPr>
        <w:t xml:space="preserve"> района» Курской области.</w:t>
      </w:r>
    </w:p>
    <w:p w:rsidR="00761A17" w:rsidRPr="00A96F7E" w:rsidRDefault="00761A17" w:rsidP="00761A17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A96F7E">
        <w:rPr>
          <w:sz w:val="28"/>
          <w:szCs w:val="28"/>
        </w:rPr>
        <w:t>Объем финансовых средств на реализацию Пр</w:t>
      </w:r>
      <w:r>
        <w:rPr>
          <w:sz w:val="28"/>
          <w:szCs w:val="28"/>
        </w:rPr>
        <w:t xml:space="preserve">ограммы в целом составляет  </w:t>
      </w:r>
      <w:r w:rsidRPr="00C63AB9">
        <w:rPr>
          <w:sz w:val="28"/>
          <w:szCs w:val="28"/>
        </w:rPr>
        <w:t>155,5 тыс</w:t>
      </w:r>
      <w:proofErr w:type="gramStart"/>
      <w:r w:rsidRPr="00C63AB9">
        <w:rPr>
          <w:sz w:val="28"/>
          <w:szCs w:val="28"/>
        </w:rPr>
        <w:t>.р</w:t>
      </w:r>
      <w:proofErr w:type="gramEnd"/>
      <w:r w:rsidRPr="00C63AB9">
        <w:rPr>
          <w:sz w:val="28"/>
          <w:szCs w:val="28"/>
        </w:rPr>
        <w:t>уб. (Таблица</w:t>
      </w:r>
      <w:r>
        <w:rPr>
          <w:sz w:val="28"/>
          <w:szCs w:val="28"/>
        </w:rPr>
        <w:t xml:space="preserve"> 1-5).</w:t>
      </w:r>
    </w:p>
    <w:p w:rsidR="00761A17" w:rsidRPr="00F31C57" w:rsidRDefault="00761A17" w:rsidP="00761A17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A96F7E">
        <w:rPr>
          <w:sz w:val="28"/>
          <w:szCs w:val="28"/>
        </w:rPr>
        <w:t>Средства из бюджетов</w:t>
      </w:r>
      <w:r w:rsidRPr="00F31C57">
        <w:rPr>
          <w:color w:val="000000"/>
          <w:sz w:val="28"/>
          <w:szCs w:val="28"/>
        </w:rPr>
        <w:t xml:space="preserve"> муниципальных образований </w:t>
      </w:r>
      <w:r>
        <w:rPr>
          <w:color w:val="000000"/>
          <w:sz w:val="28"/>
          <w:szCs w:val="28"/>
        </w:rPr>
        <w:t>Обоянского</w:t>
      </w:r>
      <w:r w:rsidRPr="00F31C57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  <w:r w:rsidRPr="00F31C57">
        <w:rPr>
          <w:color w:val="000000"/>
          <w:sz w:val="28"/>
          <w:szCs w:val="28"/>
        </w:rPr>
        <w:t>Курской области, бюджета муниципального района «</w:t>
      </w:r>
      <w:r>
        <w:rPr>
          <w:color w:val="000000"/>
          <w:sz w:val="28"/>
          <w:szCs w:val="28"/>
        </w:rPr>
        <w:t>Обоянского</w:t>
      </w:r>
      <w:r w:rsidRPr="00F31C57">
        <w:rPr>
          <w:color w:val="000000"/>
          <w:sz w:val="28"/>
          <w:szCs w:val="28"/>
        </w:rPr>
        <w:t xml:space="preserve"> района» Курской области на финансирование мероприятий выделяются на соответствующий финансовый год в пределах средств, предусмотренных законодательством.</w:t>
      </w:r>
    </w:p>
    <w:p w:rsidR="00B13E3D" w:rsidRDefault="00761A17" w:rsidP="00B13E3D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31C57">
        <w:rPr>
          <w:color w:val="000000"/>
          <w:sz w:val="28"/>
          <w:szCs w:val="28"/>
        </w:rPr>
        <w:t>Объемы финансирования П</w:t>
      </w:r>
      <w:r w:rsidR="009A4777">
        <w:rPr>
          <w:color w:val="000000"/>
          <w:sz w:val="28"/>
          <w:szCs w:val="28"/>
        </w:rPr>
        <w:t>одп</w:t>
      </w:r>
      <w:r w:rsidRPr="00F31C57">
        <w:rPr>
          <w:color w:val="000000"/>
          <w:sz w:val="28"/>
          <w:szCs w:val="28"/>
        </w:rPr>
        <w:t>рограммы в ходе реализации могут корректироваться с учетом утвержденных расходов бюджетов на очередной финансовый год, мероприятия - уточняться.</w:t>
      </w:r>
    </w:p>
    <w:p w:rsidR="00B13E3D" w:rsidRPr="00B13E3D" w:rsidRDefault="00B13E3D" w:rsidP="00B13E3D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2:</w:t>
      </w:r>
      <w:r w:rsidRPr="00B13E3D">
        <w:rPr>
          <w:spacing w:val="-9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 xml:space="preserve">Финансирование программных мероприятий предусматривается за счет </w:t>
      </w:r>
      <w:r>
        <w:rPr>
          <w:sz w:val="30"/>
          <w:szCs w:val="30"/>
        </w:rPr>
        <w:t>бюджета  МО «Обоянский муниципальный район».</w:t>
      </w:r>
      <w:r>
        <w:rPr>
          <w:color w:val="000000"/>
          <w:sz w:val="28"/>
          <w:szCs w:val="28"/>
        </w:rPr>
        <w:t xml:space="preserve"> </w:t>
      </w:r>
      <w:r>
        <w:rPr>
          <w:spacing w:val="-5"/>
          <w:sz w:val="30"/>
          <w:szCs w:val="30"/>
        </w:rPr>
        <w:t>Общий   объем   финансовых   средств   на   реализацию   мероприятий</w:t>
      </w:r>
      <w:r>
        <w:rPr>
          <w:color w:val="000000"/>
          <w:sz w:val="28"/>
          <w:szCs w:val="28"/>
        </w:rPr>
        <w:t xml:space="preserve"> </w:t>
      </w:r>
      <w:r>
        <w:rPr>
          <w:sz w:val="30"/>
          <w:szCs w:val="30"/>
        </w:rPr>
        <w:t>Подпрограммы на весь период составляет 600,0 тыс. рублей, в том числе по</w:t>
      </w:r>
      <w:r>
        <w:rPr>
          <w:color w:val="000000"/>
          <w:sz w:val="28"/>
          <w:szCs w:val="28"/>
        </w:rPr>
        <w:t xml:space="preserve"> </w:t>
      </w:r>
      <w:r>
        <w:rPr>
          <w:spacing w:val="-10"/>
          <w:sz w:val="30"/>
          <w:szCs w:val="30"/>
        </w:rPr>
        <w:t>годам:</w:t>
      </w:r>
    </w:p>
    <w:p w:rsidR="00B13E3D" w:rsidRDefault="00B13E3D" w:rsidP="00B13E3D">
      <w:pPr>
        <w:shd w:val="clear" w:color="auto" w:fill="FFFFFF"/>
        <w:ind w:left="58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2014 год – 200,0  тысяч рублей</w:t>
      </w:r>
    </w:p>
    <w:p w:rsidR="00B13E3D" w:rsidRDefault="00B13E3D" w:rsidP="00B13E3D">
      <w:pPr>
        <w:shd w:val="clear" w:color="auto" w:fill="FFFFFF"/>
        <w:ind w:left="58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2015 год – 200,0  тысяч рублей</w:t>
      </w:r>
    </w:p>
    <w:p w:rsidR="00B13E3D" w:rsidRDefault="00B13E3D" w:rsidP="00B13E3D">
      <w:pPr>
        <w:shd w:val="clear" w:color="auto" w:fill="FFFFFF"/>
        <w:ind w:left="58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2016 год – 200,0  тысяч рублей</w:t>
      </w:r>
    </w:p>
    <w:p w:rsidR="009A4777" w:rsidRDefault="009A4777" w:rsidP="00B13E3D">
      <w:pPr>
        <w:shd w:val="clear" w:color="auto" w:fill="FFFFFF"/>
        <w:ind w:left="58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Общая сумма финансирования Программы составляет 755,5 тыс. руб.</w:t>
      </w:r>
    </w:p>
    <w:p w:rsidR="00B13E3D" w:rsidRPr="00F31C57" w:rsidRDefault="00B13E3D" w:rsidP="00761A17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</w:p>
    <w:p w:rsidR="00761A17" w:rsidRPr="00F31C57" w:rsidRDefault="00761A17" w:rsidP="00761A17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</w:p>
    <w:p w:rsidR="00761A17" w:rsidRDefault="00761A17" w:rsidP="00761A17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Pr="00F31C57">
        <w:rPr>
          <w:b/>
          <w:bCs/>
          <w:color w:val="000000"/>
          <w:sz w:val="28"/>
          <w:szCs w:val="28"/>
        </w:rPr>
        <w:t>.Механизм реализации программы</w:t>
      </w:r>
    </w:p>
    <w:p w:rsidR="00B13E3D" w:rsidRPr="00B13E3D" w:rsidRDefault="00B13E3D" w:rsidP="00B13E3D">
      <w:pPr>
        <w:widowControl/>
        <w:shd w:val="clear" w:color="auto" w:fill="FFFFFF"/>
        <w:rPr>
          <w:bCs/>
          <w:color w:val="000000"/>
          <w:sz w:val="28"/>
          <w:szCs w:val="28"/>
        </w:rPr>
      </w:pPr>
      <w:r w:rsidRPr="00B13E3D">
        <w:rPr>
          <w:bCs/>
          <w:color w:val="000000"/>
          <w:sz w:val="28"/>
          <w:szCs w:val="28"/>
        </w:rPr>
        <w:t>Подпрограмма 1:</w:t>
      </w:r>
    </w:p>
    <w:p w:rsidR="00761A17" w:rsidRPr="00F31C57" w:rsidRDefault="00B13E3D" w:rsidP="00B13E3D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1A17" w:rsidRPr="00F31C57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одп</w:t>
      </w:r>
      <w:r w:rsidR="00761A17" w:rsidRPr="00F31C57">
        <w:rPr>
          <w:color w:val="000000"/>
          <w:sz w:val="28"/>
          <w:szCs w:val="28"/>
        </w:rPr>
        <w:t>рограмма реализуется в соответствии с пер</w:t>
      </w:r>
      <w:r>
        <w:rPr>
          <w:color w:val="000000"/>
          <w:sz w:val="28"/>
          <w:szCs w:val="28"/>
        </w:rPr>
        <w:t>ечнем программных ме</w:t>
      </w:r>
      <w:r>
        <w:rPr>
          <w:color w:val="000000"/>
          <w:sz w:val="28"/>
          <w:szCs w:val="28"/>
        </w:rPr>
        <w:softHyphen/>
        <w:t xml:space="preserve">роприятий в соответствии с Таблицами 1-5 </w:t>
      </w:r>
      <w:r w:rsidR="00761A17" w:rsidRPr="00F31C57">
        <w:rPr>
          <w:color w:val="000000"/>
          <w:sz w:val="28"/>
          <w:szCs w:val="28"/>
        </w:rPr>
        <w:t xml:space="preserve"> к настоящей Программе.</w:t>
      </w:r>
    </w:p>
    <w:p w:rsidR="00B13E3D" w:rsidRDefault="00761A17" w:rsidP="00B13E3D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31C57">
        <w:rPr>
          <w:color w:val="000000"/>
          <w:sz w:val="28"/>
          <w:szCs w:val="28"/>
        </w:rPr>
        <w:t xml:space="preserve">Координацию деятельности по реализации Программы осуществляет Администрация </w:t>
      </w:r>
      <w:r>
        <w:rPr>
          <w:color w:val="000000"/>
          <w:sz w:val="28"/>
          <w:szCs w:val="28"/>
        </w:rPr>
        <w:t>Обоянского</w:t>
      </w:r>
      <w:r w:rsidRPr="00F31C57">
        <w:rPr>
          <w:color w:val="000000"/>
          <w:sz w:val="28"/>
          <w:szCs w:val="28"/>
        </w:rPr>
        <w:t xml:space="preserve"> района Курской области, в том числе вносит предложения по уточнению и корректировке программных мероприятий, сроков их исполнения.</w:t>
      </w:r>
    </w:p>
    <w:p w:rsidR="00B13E3D" w:rsidRPr="00B13E3D" w:rsidRDefault="00B13E3D" w:rsidP="00B13E3D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2:</w:t>
      </w:r>
      <w:r w:rsidRPr="00B13E3D">
        <w:rPr>
          <w:spacing w:val="-6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 xml:space="preserve"> Муниципальным   заказчиком   Подпрограммы   является   Администрация</w:t>
      </w:r>
      <w:r>
        <w:rPr>
          <w:sz w:val="30"/>
          <w:szCs w:val="30"/>
        </w:rPr>
        <w:t xml:space="preserve">   </w:t>
      </w:r>
      <w:r>
        <w:rPr>
          <w:spacing w:val="-5"/>
          <w:sz w:val="30"/>
          <w:szCs w:val="30"/>
        </w:rPr>
        <w:t xml:space="preserve"> Обоянского района Курской </w:t>
      </w:r>
      <w:proofErr w:type="gramStart"/>
      <w:r>
        <w:rPr>
          <w:spacing w:val="-5"/>
          <w:sz w:val="30"/>
          <w:szCs w:val="30"/>
        </w:rPr>
        <w:t>области</w:t>
      </w:r>
      <w:proofErr w:type="gramEnd"/>
      <w:r>
        <w:rPr>
          <w:spacing w:val="-5"/>
          <w:sz w:val="30"/>
          <w:szCs w:val="30"/>
        </w:rPr>
        <w:t xml:space="preserve">  которая    в   ходе   реализации Подпрограммы, </w:t>
      </w:r>
      <w:r>
        <w:rPr>
          <w:spacing w:val="-1"/>
          <w:sz w:val="30"/>
          <w:szCs w:val="30"/>
        </w:rPr>
        <w:t xml:space="preserve">осуществляет координацию деятельности исполнителей, ее нормативное и </w:t>
      </w:r>
      <w:r>
        <w:rPr>
          <w:sz w:val="30"/>
          <w:szCs w:val="30"/>
        </w:rPr>
        <w:t>методическое обеспечение.</w:t>
      </w:r>
    </w:p>
    <w:p w:rsidR="00B13E3D" w:rsidRDefault="00B13E3D" w:rsidP="00B13E3D">
      <w:pPr>
        <w:shd w:val="clear" w:color="auto" w:fill="FFFFFF"/>
        <w:spacing w:before="53" w:line="288" w:lineRule="exact"/>
        <w:ind w:right="115"/>
        <w:jc w:val="both"/>
      </w:pPr>
      <w:r>
        <w:rPr>
          <w:sz w:val="30"/>
          <w:szCs w:val="30"/>
        </w:rPr>
        <w:t xml:space="preserve">        Программа реализуется в соответствии с Перечнем мероприятий на 2014 - 2016 годы </w:t>
      </w:r>
      <w:r w:rsidR="00B11606">
        <w:rPr>
          <w:sz w:val="30"/>
          <w:szCs w:val="30"/>
        </w:rPr>
        <w:t xml:space="preserve"> в соответствии </w:t>
      </w:r>
      <w:r>
        <w:rPr>
          <w:sz w:val="30"/>
          <w:szCs w:val="30"/>
        </w:rPr>
        <w:t xml:space="preserve"> таблицами 1-5.</w:t>
      </w:r>
    </w:p>
    <w:p w:rsidR="00B13E3D" w:rsidRDefault="00B13E3D" w:rsidP="00B13E3D">
      <w:pPr>
        <w:shd w:val="clear" w:color="auto" w:fill="FFFFFF"/>
        <w:spacing w:before="5" w:line="341" w:lineRule="exact"/>
        <w:ind w:firstLine="730"/>
        <w:jc w:val="both"/>
      </w:pPr>
      <w:r>
        <w:rPr>
          <w:sz w:val="30"/>
          <w:szCs w:val="30"/>
        </w:rPr>
        <w:t>Финансирование П</w:t>
      </w:r>
      <w:r w:rsidR="00B11606">
        <w:rPr>
          <w:sz w:val="30"/>
          <w:szCs w:val="30"/>
        </w:rPr>
        <w:t>одп</w:t>
      </w:r>
      <w:r>
        <w:rPr>
          <w:sz w:val="30"/>
          <w:szCs w:val="30"/>
        </w:rPr>
        <w:t xml:space="preserve">рограммы осуществляется за счет средств бюджета МО «Обоянский муниципальный район», </w:t>
      </w:r>
      <w:r>
        <w:rPr>
          <w:spacing w:val="-4"/>
          <w:sz w:val="30"/>
          <w:szCs w:val="30"/>
        </w:rPr>
        <w:t xml:space="preserve">в пределах   </w:t>
      </w:r>
      <w:r>
        <w:rPr>
          <w:spacing w:val="-4"/>
          <w:sz w:val="30"/>
          <w:szCs w:val="30"/>
        </w:rPr>
        <w:lastRenderedPageBreak/>
        <w:t xml:space="preserve">ассигнований,    предусмотренных на </w:t>
      </w:r>
      <w:r>
        <w:rPr>
          <w:spacing w:val="-3"/>
          <w:sz w:val="30"/>
          <w:szCs w:val="30"/>
        </w:rPr>
        <w:t>реализацию данной  П</w:t>
      </w:r>
      <w:r w:rsidR="00B11606">
        <w:rPr>
          <w:spacing w:val="-3"/>
          <w:sz w:val="30"/>
          <w:szCs w:val="30"/>
        </w:rPr>
        <w:t>одп</w:t>
      </w:r>
      <w:r>
        <w:rPr>
          <w:spacing w:val="-3"/>
          <w:sz w:val="30"/>
          <w:szCs w:val="30"/>
        </w:rPr>
        <w:t xml:space="preserve">рограммы в местном  бюджете   на    соответствующий </w:t>
      </w:r>
      <w:r>
        <w:rPr>
          <w:sz w:val="30"/>
          <w:szCs w:val="30"/>
        </w:rPr>
        <w:t>финансовый год.</w:t>
      </w:r>
    </w:p>
    <w:p w:rsidR="00B13E3D" w:rsidRDefault="00B13E3D" w:rsidP="00B13E3D">
      <w:pPr>
        <w:shd w:val="clear" w:color="auto" w:fill="FFFFFF"/>
        <w:spacing w:line="341" w:lineRule="exact"/>
        <w:ind w:left="38" w:firstLine="710"/>
        <w:jc w:val="both"/>
      </w:pPr>
      <w:r>
        <w:rPr>
          <w:spacing w:val="-4"/>
          <w:sz w:val="30"/>
          <w:szCs w:val="30"/>
        </w:rPr>
        <w:t xml:space="preserve">С  учетом   выделяемых  средств  муниципальный  заказчик </w:t>
      </w:r>
      <w:r>
        <w:rPr>
          <w:spacing w:val="-5"/>
          <w:sz w:val="30"/>
          <w:szCs w:val="30"/>
        </w:rPr>
        <w:t>вносит   предложения   по   уточнению   целевых   показателей   и мероприятиям П</w:t>
      </w:r>
      <w:r w:rsidR="00B11606">
        <w:rPr>
          <w:spacing w:val="-5"/>
          <w:sz w:val="30"/>
          <w:szCs w:val="30"/>
        </w:rPr>
        <w:t>одп</w:t>
      </w:r>
      <w:r>
        <w:rPr>
          <w:spacing w:val="-5"/>
          <w:sz w:val="30"/>
          <w:szCs w:val="30"/>
        </w:rPr>
        <w:t xml:space="preserve">рограммы, механизму их реализации, </w:t>
      </w:r>
      <w:r>
        <w:rPr>
          <w:spacing w:val="-6"/>
          <w:sz w:val="30"/>
          <w:szCs w:val="30"/>
        </w:rPr>
        <w:t xml:space="preserve">а также вносит предложения по корректировке, продлению срока </w:t>
      </w:r>
      <w:r>
        <w:rPr>
          <w:sz w:val="30"/>
          <w:szCs w:val="30"/>
        </w:rPr>
        <w:t>П</w:t>
      </w:r>
      <w:r w:rsidR="00B11606">
        <w:rPr>
          <w:sz w:val="30"/>
          <w:szCs w:val="30"/>
        </w:rPr>
        <w:t>одп</w:t>
      </w:r>
      <w:r>
        <w:rPr>
          <w:sz w:val="30"/>
          <w:szCs w:val="30"/>
        </w:rPr>
        <w:t>рограммы либо прекращению ее выполнения.</w:t>
      </w:r>
    </w:p>
    <w:p w:rsidR="00B13E3D" w:rsidRDefault="00B13E3D" w:rsidP="00B13E3D">
      <w:pPr>
        <w:shd w:val="clear" w:color="auto" w:fill="FFFFFF"/>
        <w:spacing w:line="341" w:lineRule="exact"/>
        <w:ind w:left="34" w:right="24" w:firstLine="715"/>
        <w:jc w:val="both"/>
      </w:pPr>
      <w:r>
        <w:rPr>
          <w:spacing w:val="-5"/>
          <w:sz w:val="30"/>
          <w:szCs w:val="30"/>
        </w:rPr>
        <w:t>По истечении срока реализации П</w:t>
      </w:r>
      <w:r w:rsidR="00B11606">
        <w:rPr>
          <w:spacing w:val="-5"/>
          <w:sz w:val="30"/>
          <w:szCs w:val="30"/>
        </w:rPr>
        <w:t>одп</w:t>
      </w:r>
      <w:r>
        <w:rPr>
          <w:spacing w:val="-5"/>
          <w:sz w:val="30"/>
          <w:szCs w:val="30"/>
        </w:rPr>
        <w:t xml:space="preserve">рограммы муниципалитет </w:t>
      </w:r>
      <w:r>
        <w:rPr>
          <w:spacing w:val="-6"/>
          <w:sz w:val="30"/>
          <w:szCs w:val="30"/>
        </w:rPr>
        <w:t xml:space="preserve">подготавливает доклад о ее выполнении и об эффективности использования </w:t>
      </w:r>
      <w:r>
        <w:rPr>
          <w:sz w:val="30"/>
          <w:szCs w:val="30"/>
        </w:rPr>
        <w:t>средств за весь период реали</w:t>
      </w:r>
      <w:r w:rsidR="00B11606">
        <w:rPr>
          <w:sz w:val="30"/>
          <w:szCs w:val="30"/>
        </w:rPr>
        <w:t>зации</w:t>
      </w:r>
      <w:r>
        <w:rPr>
          <w:sz w:val="30"/>
          <w:szCs w:val="30"/>
        </w:rPr>
        <w:t>.</w:t>
      </w:r>
    </w:p>
    <w:p w:rsidR="00B13E3D" w:rsidRPr="008E62DF" w:rsidRDefault="00B13E3D" w:rsidP="00761A17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761A17" w:rsidRPr="008E62DF" w:rsidRDefault="00761A17" w:rsidP="00761A17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</w:p>
    <w:p w:rsidR="00761A17" w:rsidRDefault="00761A17" w:rsidP="00761A17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31C57"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Pr="00F31C57">
        <w:rPr>
          <w:b/>
          <w:bCs/>
          <w:color w:val="000000"/>
          <w:sz w:val="28"/>
          <w:szCs w:val="28"/>
        </w:rPr>
        <w:t>. Оценка социально-экономической эффективности Программы</w:t>
      </w:r>
    </w:p>
    <w:p w:rsidR="00B11606" w:rsidRPr="00B11606" w:rsidRDefault="00B11606" w:rsidP="00B11606">
      <w:pPr>
        <w:widowControl/>
        <w:shd w:val="clear" w:color="auto" w:fill="FFFFFF"/>
        <w:rPr>
          <w:bCs/>
          <w:color w:val="000000"/>
          <w:sz w:val="28"/>
          <w:szCs w:val="28"/>
        </w:rPr>
      </w:pPr>
      <w:r w:rsidRPr="00B11606">
        <w:rPr>
          <w:bCs/>
          <w:color w:val="000000"/>
          <w:sz w:val="28"/>
          <w:szCs w:val="28"/>
        </w:rPr>
        <w:t>Подпрограмма 1:</w:t>
      </w:r>
    </w:p>
    <w:p w:rsidR="00761A17" w:rsidRPr="00F31C57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1C57">
        <w:rPr>
          <w:color w:val="000000"/>
          <w:sz w:val="28"/>
          <w:szCs w:val="28"/>
        </w:rPr>
        <w:t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целевых показателей, представленных в приложении № 1 к настоящей Программе.</w:t>
      </w:r>
    </w:p>
    <w:p w:rsidR="00761A17" w:rsidRPr="00F31C57" w:rsidRDefault="00761A17" w:rsidP="00761A17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Предложенные Программой мероприятия позволят решить задачи, направленные на достижение поставленной цели с учетом финансовых возможностей, и достигнуть социальных положительных результатов</w:t>
      </w:r>
      <w:r>
        <w:rPr>
          <w:color w:val="000000"/>
          <w:sz w:val="28"/>
          <w:szCs w:val="28"/>
        </w:rPr>
        <w:t xml:space="preserve"> в 2020 году по сравнению с 2012</w:t>
      </w:r>
      <w:r w:rsidRPr="00F31C57">
        <w:rPr>
          <w:color w:val="000000"/>
          <w:sz w:val="28"/>
          <w:szCs w:val="28"/>
        </w:rPr>
        <w:t xml:space="preserve"> годом:</w:t>
      </w:r>
    </w:p>
    <w:p w:rsidR="00761A17" w:rsidRPr="00F31C57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 w:rsidRPr="008E62DF">
        <w:rPr>
          <w:color w:val="000000"/>
          <w:sz w:val="28"/>
          <w:szCs w:val="28"/>
        </w:rPr>
        <w:t xml:space="preserve">- </w:t>
      </w:r>
      <w:r w:rsidRPr="00F31C57">
        <w:rPr>
          <w:color w:val="000000"/>
          <w:sz w:val="28"/>
          <w:szCs w:val="28"/>
        </w:rPr>
        <w:t>снижение числа дорожно-транспортных происшествий с пострадавшими;</w:t>
      </w:r>
    </w:p>
    <w:p w:rsidR="00761A17" w:rsidRPr="00F31C57" w:rsidRDefault="00761A17" w:rsidP="00761A17">
      <w:pPr>
        <w:widowControl/>
        <w:shd w:val="clear" w:color="auto" w:fill="FFFFFF"/>
        <w:jc w:val="both"/>
        <w:rPr>
          <w:sz w:val="28"/>
          <w:szCs w:val="28"/>
        </w:rPr>
      </w:pPr>
      <w:r w:rsidRPr="008E62DF">
        <w:rPr>
          <w:color w:val="000000"/>
          <w:sz w:val="28"/>
          <w:szCs w:val="28"/>
        </w:rPr>
        <w:t xml:space="preserve">- </w:t>
      </w:r>
      <w:r w:rsidRPr="00F31C57">
        <w:rPr>
          <w:color w:val="000000"/>
          <w:sz w:val="28"/>
          <w:szCs w:val="28"/>
        </w:rPr>
        <w:t>снижение числа погибших в дорожно-транспортных происшествиях</w:t>
      </w:r>
      <w:proofErr w:type="gramStart"/>
      <w:r w:rsidRPr="00F31C57">
        <w:rPr>
          <w:color w:val="000000"/>
          <w:sz w:val="28"/>
          <w:szCs w:val="28"/>
        </w:rPr>
        <w:t xml:space="preserve"> .</w:t>
      </w:r>
      <w:proofErr w:type="gramEnd"/>
    </w:p>
    <w:p w:rsidR="00761A17" w:rsidRDefault="00761A17" w:rsidP="00761A17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31C57">
        <w:rPr>
          <w:color w:val="000000"/>
          <w:sz w:val="28"/>
          <w:szCs w:val="28"/>
        </w:rPr>
        <w:t xml:space="preserve">Разработка и выполнение всего комплекса мероприятий Программы будет способствовать сохранению жизни и здоровья граждан </w:t>
      </w:r>
      <w:r>
        <w:rPr>
          <w:color w:val="000000"/>
          <w:sz w:val="28"/>
          <w:szCs w:val="28"/>
        </w:rPr>
        <w:t>Обоянского</w:t>
      </w:r>
      <w:r w:rsidRPr="00F31C57">
        <w:rPr>
          <w:color w:val="000000"/>
          <w:sz w:val="28"/>
          <w:szCs w:val="28"/>
        </w:rPr>
        <w:t xml:space="preserve"> района Курской области.</w:t>
      </w:r>
    </w:p>
    <w:p w:rsidR="00B11606" w:rsidRDefault="00B11606" w:rsidP="00B11606">
      <w:pPr>
        <w:shd w:val="clear" w:color="auto" w:fill="FFFFFF"/>
        <w:spacing w:before="331" w:line="341" w:lineRule="exact"/>
        <w:jc w:val="both"/>
      </w:pPr>
      <w:r>
        <w:rPr>
          <w:color w:val="000000"/>
          <w:sz w:val="28"/>
          <w:szCs w:val="28"/>
        </w:rPr>
        <w:t>Подпрограмма 2:</w:t>
      </w:r>
      <w:r w:rsidRPr="00B11606">
        <w:rPr>
          <w:spacing w:val="-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 xml:space="preserve">Реализация мероприятий, предусмотренных Программой, позволит </w:t>
      </w:r>
      <w:r>
        <w:rPr>
          <w:spacing w:val="-2"/>
          <w:sz w:val="30"/>
          <w:szCs w:val="30"/>
        </w:rPr>
        <w:t xml:space="preserve">обеспечить потребность населения поселения в безопасных </w:t>
      </w:r>
      <w:r>
        <w:rPr>
          <w:sz w:val="30"/>
          <w:szCs w:val="30"/>
        </w:rPr>
        <w:t>качественных пассажирских перевозках,</w:t>
      </w:r>
      <w:r>
        <w:t xml:space="preserve"> </w:t>
      </w:r>
      <w:r>
        <w:rPr>
          <w:spacing w:val="-1"/>
          <w:sz w:val="30"/>
          <w:szCs w:val="30"/>
        </w:rPr>
        <w:t xml:space="preserve">обеспечить финансовую поддержку предприятий транспортного </w:t>
      </w:r>
      <w:r>
        <w:rPr>
          <w:spacing w:val="-5"/>
          <w:sz w:val="30"/>
          <w:szCs w:val="30"/>
        </w:rPr>
        <w:t xml:space="preserve">комплекса, осуществляющего пассажирские перевозки в пригородном сообщении, </w:t>
      </w:r>
      <w:r>
        <w:t xml:space="preserve"> </w:t>
      </w:r>
      <w:r>
        <w:rPr>
          <w:spacing w:val="-6"/>
          <w:sz w:val="30"/>
          <w:szCs w:val="30"/>
        </w:rPr>
        <w:t>сохранить автобусные маршруты;</w:t>
      </w:r>
    </w:p>
    <w:p w:rsidR="00B11606" w:rsidRPr="00E1415D" w:rsidRDefault="00B11606" w:rsidP="00761A17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761A17" w:rsidRPr="00E1415D" w:rsidRDefault="00761A17" w:rsidP="00761A17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</w:p>
    <w:p w:rsidR="00761A17" w:rsidRDefault="00761A17" w:rsidP="00761A17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VII</w:t>
      </w:r>
      <w:r>
        <w:rPr>
          <w:b/>
          <w:bCs/>
          <w:color w:val="000000"/>
          <w:sz w:val="28"/>
          <w:szCs w:val="28"/>
        </w:rPr>
        <w:t xml:space="preserve">. </w:t>
      </w:r>
      <w:r w:rsidRPr="00F31C57">
        <w:rPr>
          <w:b/>
          <w:bCs/>
          <w:color w:val="000000"/>
          <w:sz w:val="28"/>
          <w:szCs w:val="28"/>
        </w:rPr>
        <w:t>Контроль за ходом реализации Программы</w:t>
      </w:r>
    </w:p>
    <w:p w:rsidR="00B11606" w:rsidRDefault="00761A17" w:rsidP="00B11606">
      <w:pPr>
        <w:shd w:val="clear" w:color="auto" w:fill="FFFFFF"/>
        <w:spacing w:before="331" w:line="331" w:lineRule="exact"/>
        <w:ind w:left="24" w:right="115" w:firstLine="720"/>
        <w:jc w:val="both"/>
      </w:pPr>
      <w:r>
        <w:rPr>
          <w:sz w:val="28"/>
          <w:szCs w:val="28"/>
        </w:rPr>
        <w:t xml:space="preserve">      </w:t>
      </w:r>
      <w:proofErr w:type="gramStart"/>
      <w:r w:rsidR="00B11606">
        <w:rPr>
          <w:spacing w:val="-7"/>
          <w:sz w:val="30"/>
          <w:szCs w:val="30"/>
        </w:rPr>
        <w:t>Контроль за</w:t>
      </w:r>
      <w:proofErr w:type="gramEnd"/>
      <w:r w:rsidR="00B11606">
        <w:rPr>
          <w:spacing w:val="-7"/>
          <w:sz w:val="30"/>
          <w:szCs w:val="30"/>
        </w:rPr>
        <w:t xml:space="preserve"> реализацией Программы осуществляет</w:t>
      </w:r>
      <w:r w:rsidR="00B11606" w:rsidRPr="004531EA">
        <w:rPr>
          <w:sz w:val="28"/>
          <w:szCs w:val="28"/>
        </w:rPr>
        <w:t xml:space="preserve"> </w:t>
      </w:r>
      <w:r w:rsidR="00B11606">
        <w:rPr>
          <w:sz w:val="28"/>
          <w:szCs w:val="28"/>
        </w:rPr>
        <w:t>заместитель Главы Администрации Обоянского района курирующий данный вид деятельности</w:t>
      </w:r>
      <w:r w:rsidR="00B11606">
        <w:rPr>
          <w:sz w:val="30"/>
          <w:szCs w:val="30"/>
        </w:rPr>
        <w:t xml:space="preserve"> </w:t>
      </w:r>
      <w:r w:rsidR="00B11606">
        <w:rPr>
          <w:spacing w:val="-1"/>
          <w:sz w:val="30"/>
          <w:szCs w:val="30"/>
        </w:rPr>
        <w:t>Управление реализацией Программы осуществляется отделом промышленности, строительства, транспорта, связи, ЖКХ, архитектуры и градостроительства  Администрации Обоянского района</w:t>
      </w:r>
      <w:r w:rsidR="00B11606">
        <w:rPr>
          <w:sz w:val="30"/>
          <w:szCs w:val="30"/>
        </w:rPr>
        <w:t xml:space="preserve">.  </w:t>
      </w:r>
    </w:p>
    <w:p w:rsidR="00761A17" w:rsidRDefault="00761A17" w:rsidP="00761A17">
      <w:pPr>
        <w:sectPr w:rsidR="00761A17" w:rsidSect="00761A17">
          <w:headerReference w:type="default" r:id="rId9"/>
          <w:pgSz w:w="11906" w:h="16838"/>
          <w:pgMar w:top="624" w:right="851" w:bottom="567" w:left="1418" w:header="709" w:footer="709" w:gutter="0"/>
          <w:cols w:space="708"/>
          <w:docGrid w:linePitch="381"/>
        </w:sectPr>
      </w:pPr>
    </w:p>
    <w:p w:rsidR="00761A17" w:rsidRDefault="00761A17" w:rsidP="00761A17">
      <w:pPr>
        <w:widowControl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11265"/>
        </w:tabs>
        <w:rPr>
          <w:color w:val="000000"/>
          <w:sz w:val="22"/>
          <w:szCs w:val="22"/>
        </w:rPr>
      </w:pPr>
    </w:p>
    <w:p w:rsidR="00761A17" w:rsidRPr="00E35478" w:rsidRDefault="00761A17" w:rsidP="00761A17">
      <w:pPr>
        <w:widowControl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11265"/>
        </w:tabs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     </w:t>
      </w:r>
      <w:r>
        <w:rPr>
          <w:sz w:val="24"/>
          <w:szCs w:val="24"/>
        </w:rPr>
        <w:t>Таблица 1</w:t>
      </w:r>
    </w:p>
    <w:p w:rsidR="00761A17" w:rsidRPr="00A96F7E" w:rsidRDefault="00761A17" w:rsidP="00761A17">
      <w:pPr>
        <w:jc w:val="center"/>
        <w:rPr>
          <w:sz w:val="24"/>
          <w:szCs w:val="24"/>
        </w:rPr>
      </w:pPr>
      <w:bookmarkStart w:id="0" w:name="Par487"/>
      <w:bookmarkEnd w:id="0"/>
      <w:r w:rsidRPr="00A96F7E">
        <w:rPr>
          <w:sz w:val="24"/>
          <w:szCs w:val="24"/>
        </w:rPr>
        <w:t>Перечень</w:t>
      </w:r>
    </w:p>
    <w:p w:rsidR="00761A17" w:rsidRPr="00A96F7E" w:rsidRDefault="00761A17" w:rsidP="00761A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основных мероприятий </w:t>
      </w:r>
      <w:r w:rsidRPr="00A96F7E">
        <w:rPr>
          <w:sz w:val="24"/>
          <w:szCs w:val="24"/>
        </w:rPr>
        <w:t xml:space="preserve"> </w:t>
      </w:r>
    </w:p>
    <w:p w:rsidR="00761A17" w:rsidRPr="00A96F7E" w:rsidRDefault="00761A17" w:rsidP="00761A17">
      <w:pPr>
        <w:jc w:val="center"/>
        <w:rPr>
          <w:sz w:val="24"/>
          <w:szCs w:val="24"/>
        </w:rPr>
      </w:pPr>
      <w:r w:rsidRPr="00A96F7E">
        <w:rPr>
          <w:sz w:val="24"/>
          <w:szCs w:val="24"/>
        </w:rPr>
        <w:t>муниципальной программы</w:t>
      </w:r>
    </w:p>
    <w:p w:rsidR="00761A17" w:rsidRPr="00772639" w:rsidRDefault="00761A17" w:rsidP="00761A17">
      <w:pPr>
        <w:ind w:firstLine="540"/>
        <w:jc w:val="both"/>
      </w:pP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191"/>
        <w:gridCol w:w="30"/>
        <w:gridCol w:w="2413"/>
        <w:gridCol w:w="1134"/>
        <w:gridCol w:w="6"/>
        <w:gridCol w:w="1413"/>
        <w:gridCol w:w="2125"/>
        <w:gridCol w:w="20"/>
        <w:gridCol w:w="1875"/>
        <w:gridCol w:w="15"/>
        <w:gridCol w:w="29"/>
        <w:gridCol w:w="2048"/>
      </w:tblGrid>
      <w:tr w:rsidR="00761A17" w:rsidRPr="00431BFF" w:rsidTr="00B11606">
        <w:trPr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</w:rPr>
              <w:t>№</w:t>
            </w:r>
            <w:r w:rsidRPr="00431BF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</w:rPr>
              <w:t xml:space="preserve">Номер и наименование    </w:t>
            </w:r>
            <w:r w:rsidRPr="00431BFF">
              <w:rPr>
                <w:rFonts w:ascii="Times New Roman" w:hAnsi="Times New Roman" w:cs="Times New Roman"/>
              </w:rPr>
              <w:br/>
              <w:t>основного мероприятия,</w:t>
            </w:r>
          </w:p>
          <w:p w:rsidR="00761A17" w:rsidRPr="00431BFF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</w:rPr>
              <w:t>мероприятия ведомственной целевой программы</w:t>
            </w:r>
          </w:p>
          <w:p w:rsidR="00761A17" w:rsidRPr="00431BFF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 xml:space="preserve">Ожидаемый     </w:t>
            </w:r>
            <w:r w:rsidRPr="009E3E0D">
              <w:rPr>
                <w:rFonts w:ascii="Times New Roman" w:hAnsi="Times New Roman" w:cs="Times New Roman"/>
              </w:rPr>
              <w:br/>
              <w:t xml:space="preserve">непосредственный </w:t>
            </w:r>
            <w:r w:rsidRPr="009E3E0D">
              <w:rPr>
                <w:rFonts w:ascii="Times New Roman" w:hAnsi="Times New Roman" w:cs="Times New Roman"/>
              </w:rPr>
              <w:br/>
              <w:t xml:space="preserve">результат     </w:t>
            </w:r>
            <w:r w:rsidRPr="009E3E0D">
              <w:rPr>
                <w:rFonts w:ascii="Times New Roman" w:hAnsi="Times New Roman" w:cs="Times New Roman"/>
              </w:rPr>
              <w:br/>
              <w:t>(краткое описание)</w:t>
            </w:r>
          </w:p>
        </w:tc>
        <w:tc>
          <w:tcPr>
            <w:tcW w:w="19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</w:rPr>
              <w:t xml:space="preserve">Последствия </w:t>
            </w:r>
            <w:r w:rsidRPr="00431BFF">
              <w:rPr>
                <w:rFonts w:ascii="Times New Roman" w:hAnsi="Times New Roman" w:cs="Times New Roman"/>
              </w:rPr>
              <w:br/>
            </w:r>
            <w:proofErr w:type="spellStart"/>
            <w:r w:rsidRPr="00431BFF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431BFF">
              <w:rPr>
                <w:rFonts w:ascii="Times New Roman" w:hAnsi="Times New Roman" w:cs="Times New Roman"/>
              </w:rPr>
              <w:t xml:space="preserve"> основного   </w:t>
            </w:r>
            <w:r w:rsidRPr="00431BFF">
              <w:rPr>
                <w:rFonts w:ascii="Times New Roman" w:hAnsi="Times New Roman" w:cs="Times New Roman"/>
              </w:rPr>
              <w:br/>
              <w:t xml:space="preserve">мероприятия, мероприятия ведомственной </w:t>
            </w:r>
            <w:r w:rsidRPr="00431BFF">
              <w:rPr>
                <w:rFonts w:ascii="Times New Roman" w:hAnsi="Times New Roman" w:cs="Times New Roman"/>
              </w:rPr>
              <w:br/>
              <w:t xml:space="preserve"> целевой    </w:t>
            </w:r>
            <w:r w:rsidRPr="00431BFF">
              <w:rPr>
                <w:rFonts w:ascii="Times New Roman" w:hAnsi="Times New Roman" w:cs="Times New Roman"/>
              </w:rPr>
              <w:br/>
              <w:t xml:space="preserve"> программы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</w:rPr>
              <w:t xml:space="preserve">Связь с </w:t>
            </w:r>
            <w:r w:rsidRPr="00431BFF">
              <w:rPr>
                <w:rFonts w:ascii="Times New Roman" w:hAnsi="Times New Roman" w:cs="Times New Roman"/>
              </w:rPr>
              <w:br/>
              <w:t xml:space="preserve">показателями   муниципальной </w:t>
            </w:r>
            <w:r w:rsidRPr="00431BFF">
              <w:rPr>
                <w:rFonts w:ascii="Times New Roman" w:hAnsi="Times New Roman" w:cs="Times New Roman"/>
              </w:rPr>
              <w:br/>
              <w:t xml:space="preserve">программы    </w:t>
            </w:r>
            <w:r w:rsidRPr="00431BFF">
              <w:rPr>
                <w:rFonts w:ascii="Times New Roman" w:hAnsi="Times New Roman" w:cs="Times New Roman"/>
              </w:rPr>
              <w:br/>
              <w:t>(подпрограммы)</w:t>
            </w:r>
          </w:p>
        </w:tc>
      </w:tr>
      <w:tr w:rsidR="00761A17" w:rsidRPr="00431BFF" w:rsidTr="00B11606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 xml:space="preserve">начала  </w:t>
            </w:r>
            <w:r w:rsidRPr="009E3E0D"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 xml:space="preserve">окончания </w:t>
            </w:r>
            <w:r w:rsidRPr="009E3E0D"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61A17" w:rsidRPr="00431BFF" w:rsidTr="00B11606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</w:rPr>
              <w:t>8</w:t>
            </w:r>
          </w:p>
        </w:tc>
      </w:tr>
      <w:tr w:rsidR="002E46E5" w:rsidRPr="00431BFF" w:rsidTr="00A60F83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5" w:rsidRPr="00431BFF" w:rsidRDefault="002E46E5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5" w:rsidRPr="002E46E5" w:rsidRDefault="002E46E5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6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Программа</w:t>
            </w:r>
            <w:r w:rsidRPr="002E4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«Обоянский район» Курской области </w:t>
            </w:r>
            <w:r w:rsidRPr="002E46E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«</w:t>
            </w:r>
            <w:r w:rsidRPr="002E46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транспортной системы, обеспечение перевозки пассажиров в Обоянском районе Курской области и безопасности дорожного движения»</w:t>
            </w:r>
          </w:p>
        </w:tc>
      </w:tr>
      <w:tr w:rsidR="00761A17" w:rsidRPr="00431BFF" w:rsidTr="00B11606">
        <w:trPr>
          <w:trHeight w:val="515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9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B11606" w:rsidP="002E46E5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="002E46E5" w:rsidRPr="005540CA">
              <w:rPr>
                <w:snapToGrid w:val="0"/>
                <w:sz w:val="24"/>
                <w:szCs w:val="24"/>
              </w:rPr>
              <w:t xml:space="preserve">«Повышение  безопасности дорожного движения в Обоянском районе Курской области в 2014-2020 годах»  муниципальной программы  </w:t>
            </w:r>
            <w:r w:rsidR="002E46E5" w:rsidRPr="005540CA">
              <w:rPr>
                <w:color w:val="000000"/>
                <w:sz w:val="24"/>
                <w:szCs w:val="24"/>
              </w:rPr>
              <w:t xml:space="preserve">муниципального района «Обоянский район» Курской области </w:t>
            </w:r>
            <w:r w:rsidR="002E46E5" w:rsidRPr="005540CA">
              <w:rPr>
                <w:b/>
                <w:snapToGrid w:val="0"/>
                <w:sz w:val="24"/>
                <w:szCs w:val="24"/>
              </w:rPr>
              <w:t>«</w:t>
            </w:r>
            <w:r w:rsidR="002E46E5" w:rsidRPr="005540CA">
              <w:rPr>
                <w:snapToGrid w:val="0"/>
                <w:sz w:val="24"/>
                <w:szCs w:val="24"/>
              </w:rPr>
              <w:t>Развитие транспортной системы, обеспечение перевозки пассажиров в Обоянском районе Курской области и безопасности дорожного движения</w:t>
            </w:r>
          </w:p>
        </w:tc>
      </w:tr>
      <w:tr w:rsidR="00761A17" w:rsidRPr="00431BFF" w:rsidTr="00B11606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431BFF">
              <w:rPr>
                <w:rFonts w:ascii="Times New Roman" w:hAnsi="Times New Roman" w:cs="Times New Roman"/>
                <w:color w:val="000000"/>
              </w:rPr>
              <w:t>Пропаганда культуры поведения участников дорожного движения, в том числе через средств массовой информации</w:t>
            </w:r>
            <w:proofErr w:type="gramEnd"/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Повышение культуры участников дорожного движения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61A17" w:rsidRPr="00431BFF" w:rsidTr="00B11606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>Проведение акций: «</w:t>
            </w:r>
            <w:proofErr w:type="spellStart"/>
            <w:proofErr w:type="gramStart"/>
            <w:r w:rsidRPr="00431BFF">
              <w:rPr>
                <w:rFonts w:ascii="Times New Roman" w:hAnsi="Times New Roman" w:cs="Times New Roman"/>
                <w:color w:val="000000"/>
              </w:rPr>
              <w:t>Внимание-дети</w:t>
            </w:r>
            <w:proofErr w:type="spellEnd"/>
            <w:proofErr w:type="gramEnd"/>
            <w:r w:rsidRPr="00431BFF">
              <w:rPr>
                <w:rFonts w:ascii="Times New Roman" w:hAnsi="Times New Roman" w:cs="Times New Roman"/>
                <w:color w:val="000000"/>
              </w:rPr>
              <w:t>!», «Внимание-пешеход!», «Вежливый водитель», «Зебра», «Школьные каникулы», «День знаний» и т.д.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Повышение культуры участников дорожного движения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61A17" w:rsidRPr="00431BFF" w:rsidTr="00B11606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>Распространение      светоотражающих элементов в среде дош</w:t>
            </w:r>
            <w:r w:rsidRPr="00431BFF">
              <w:rPr>
                <w:rFonts w:ascii="Times New Roman" w:hAnsi="Times New Roman" w:cs="Times New Roman"/>
                <w:color w:val="000000"/>
              </w:rPr>
              <w:softHyphen/>
              <w:t>кольников и учащихся младших классов образовательных учреж</w:t>
            </w:r>
            <w:r w:rsidRPr="00431BFF">
              <w:rPr>
                <w:rFonts w:ascii="Times New Roman" w:hAnsi="Times New Roman" w:cs="Times New Roman"/>
                <w:color w:val="000000"/>
              </w:rPr>
              <w:softHyphen/>
              <w:t>дений Обоянского района Курской области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Повышение безопасности при передвижении детей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61A17" w:rsidRPr="00431BFF" w:rsidTr="00B11606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 xml:space="preserve">Проведение детских конкурсов, викторин,   сборов,   смен,   </w:t>
            </w:r>
            <w:r w:rsidRPr="00431BFF">
              <w:rPr>
                <w:rFonts w:ascii="Times New Roman" w:hAnsi="Times New Roman" w:cs="Times New Roman"/>
                <w:color w:val="000000"/>
              </w:rPr>
              <w:lastRenderedPageBreak/>
              <w:t>юных инспекторов дорожного движения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 xml:space="preserve">Повышение культуры </w:t>
            </w:r>
            <w:r w:rsidRPr="009E3E0D">
              <w:rPr>
                <w:rFonts w:ascii="Times New Roman" w:hAnsi="Times New Roman" w:cs="Times New Roman"/>
              </w:rPr>
              <w:lastRenderedPageBreak/>
              <w:t>участников дорожного движения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61A17" w:rsidRPr="00431BFF" w:rsidTr="00B11606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 xml:space="preserve">Оборудование детских </w:t>
            </w:r>
            <w:proofErr w:type="spellStart"/>
            <w:r w:rsidRPr="00431BFF">
              <w:rPr>
                <w:rFonts w:ascii="Times New Roman" w:hAnsi="Times New Roman" w:cs="Times New Roman"/>
                <w:color w:val="000000"/>
              </w:rPr>
              <w:t>автоплощадок</w:t>
            </w:r>
            <w:proofErr w:type="spellEnd"/>
            <w:r w:rsidRPr="00431BF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 изучению П</w:t>
            </w:r>
            <w:r w:rsidRPr="00431BFF">
              <w:rPr>
                <w:rFonts w:ascii="Times New Roman" w:hAnsi="Times New Roman" w:cs="Times New Roman"/>
                <w:color w:val="000000"/>
              </w:rPr>
              <w:t>ДД на базе образовательных       учреждений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761A17" w:rsidP="00B116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9E3E0D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Практические занятия по изучению ПДД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B116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61A17" w:rsidRPr="00431BFF" w:rsidTr="00B1160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95" w:type="dxa"/>
          </w:tcPr>
          <w:p w:rsidR="00761A17" w:rsidRPr="00431BFF" w:rsidRDefault="00761A17" w:rsidP="00B11606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761A17" w:rsidRPr="00431BFF" w:rsidRDefault="00761A17" w:rsidP="00B11606">
            <w:pPr>
              <w:jc w:val="both"/>
              <w:rPr>
                <w:sz w:val="22"/>
                <w:szCs w:val="22"/>
              </w:rPr>
            </w:pPr>
            <w:r w:rsidRPr="00431BFF">
              <w:rPr>
                <w:color w:val="000000"/>
                <w:sz w:val="22"/>
                <w:szCs w:val="22"/>
              </w:rPr>
              <w:t>Оснащение наглядными материалами, компьютерными программами 3-х кабинетов по профилактике детского дорожно-транспортного травматизма в средне образовательных школах города. СОШ №-1. СОШ №-2.С0Ш №-3.</w:t>
            </w:r>
          </w:p>
        </w:tc>
        <w:tc>
          <w:tcPr>
            <w:tcW w:w="2443" w:type="dxa"/>
            <w:gridSpan w:val="2"/>
          </w:tcPr>
          <w:p w:rsidR="00761A17" w:rsidRPr="00431BFF" w:rsidRDefault="00761A17" w:rsidP="00B116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140" w:type="dxa"/>
            <w:gridSpan w:val="2"/>
          </w:tcPr>
          <w:p w:rsidR="00761A17" w:rsidRPr="009E3E0D" w:rsidRDefault="00761A17" w:rsidP="00B11606">
            <w:pPr>
              <w:jc w:val="center"/>
              <w:rPr>
                <w:sz w:val="22"/>
                <w:szCs w:val="22"/>
              </w:rPr>
            </w:pPr>
            <w:r w:rsidRPr="009E3E0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3" w:type="dxa"/>
          </w:tcPr>
          <w:p w:rsidR="00761A17" w:rsidRPr="009E3E0D" w:rsidRDefault="00761A17" w:rsidP="00B11606">
            <w:pPr>
              <w:ind w:firstLine="540"/>
              <w:jc w:val="center"/>
              <w:rPr>
                <w:sz w:val="22"/>
                <w:szCs w:val="22"/>
              </w:rPr>
            </w:pPr>
            <w:r w:rsidRPr="009E3E0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145" w:type="dxa"/>
            <w:gridSpan w:val="2"/>
          </w:tcPr>
          <w:p w:rsidR="00761A17" w:rsidRPr="00431BFF" w:rsidRDefault="00761A17" w:rsidP="00B11606">
            <w:pPr>
              <w:jc w:val="both"/>
              <w:rPr>
                <w:sz w:val="22"/>
                <w:szCs w:val="22"/>
              </w:rPr>
            </w:pPr>
            <w:r w:rsidRPr="009E3E0D">
              <w:rPr>
                <w:sz w:val="22"/>
                <w:szCs w:val="22"/>
              </w:rPr>
              <w:t>Повышение культуры участников дорожного движения</w:t>
            </w:r>
          </w:p>
        </w:tc>
        <w:tc>
          <w:tcPr>
            <w:tcW w:w="1890" w:type="dxa"/>
            <w:gridSpan w:val="2"/>
          </w:tcPr>
          <w:p w:rsidR="00761A17" w:rsidRPr="00431BFF" w:rsidRDefault="00761A17" w:rsidP="00B11606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2"/>
          </w:tcPr>
          <w:p w:rsidR="00761A17" w:rsidRPr="00431BFF" w:rsidRDefault="00761A17" w:rsidP="00B11606">
            <w:pPr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761A17" w:rsidRPr="00431BFF" w:rsidTr="00B1160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95" w:type="dxa"/>
          </w:tcPr>
          <w:p w:rsidR="00761A17" w:rsidRPr="00431BFF" w:rsidRDefault="00761A17" w:rsidP="00B11606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761A17" w:rsidRPr="00431BFF" w:rsidRDefault="00761A17" w:rsidP="00B11606">
            <w:pPr>
              <w:ind w:firstLine="540"/>
              <w:jc w:val="both"/>
              <w:rPr>
                <w:sz w:val="22"/>
                <w:szCs w:val="22"/>
              </w:rPr>
            </w:pPr>
            <w:r w:rsidRPr="00431BFF">
              <w:rPr>
                <w:color w:val="000000"/>
                <w:sz w:val="22"/>
                <w:szCs w:val="22"/>
              </w:rPr>
              <w:t>Организация тематической социальной рекламы, размещение информации в СМИ. Организация выпуска видеофильмов по вопросам профилактики детского дорожно-транспортного травматизма для младшего среднего, старшего возраста школьников</w:t>
            </w:r>
          </w:p>
        </w:tc>
        <w:tc>
          <w:tcPr>
            <w:tcW w:w="2443" w:type="dxa"/>
            <w:gridSpan w:val="2"/>
          </w:tcPr>
          <w:p w:rsidR="00761A17" w:rsidRPr="00431BFF" w:rsidRDefault="00761A17" w:rsidP="00B116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140" w:type="dxa"/>
            <w:gridSpan w:val="2"/>
          </w:tcPr>
          <w:p w:rsidR="00761A17" w:rsidRPr="009E3E0D" w:rsidRDefault="00761A17" w:rsidP="00B1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2014</w:t>
            </w:r>
          </w:p>
        </w:tc>
        <w:tc>
          <w:tcPr>
            <w:tcW w:w="1413" w:type="dxa"/>
          </w:tcPr>
          <w:p w:rsidR="00761A17" w:rsidRPr="009E3E0D" w:rsidRDefault="00761A17" w:rsidP="00B11606">
            <w:pPr>
              <w:ind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145" w:type="dxa"/>
            <w:gridSpan w:val="2"/>
          </w:tcPr>
          <w:p w:rsidR="00761A17" w:rsidRPr="00431BFF" w:rsidRDefault="00761A17" w:rsidP="00B116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школьников Правилам дорожного движения</w:t>
            </w:r>
          </w:p>
        </w:tc>
        <w:tc>
          <w:tcPr>
            <w:tcW w:w="1890" w:type="dxa"/>
            <w:gridSpan w:val="2"/>
          </w:tcPr>
          <w:p w:rsidR="00761A17" w:rsidRPr="00431BFF" w:rsidRDefault="00761A17" w:rsidP="00B11606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2"/>
          </w:tcPr>
          <w:p w:rsidR="00761A17" w:rsidRPr="00431BFF" w:rsidRDefault="00761A17" w:rsidP="00B11606">
            <w:pPr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761A17" w:rsidRPr="00431BFF" w:rsidTr="00B1160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95" w:type="dxa"/>
          </w:tcPr>
          <w:p w:rsidR="00761A17" w:rsidRPr="00431BFF" w:rsidRDefault="00761A17" w:rsidP="00B11606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761A17" w:rsidRPr="00431BFF" w:rsidRDefault="00761A17" w:rsidP="00B11606">
            <w:pPr>
              <w:jc w:val="both"/>
              <w:rPr>
                <w:sz w:val="22"/>
                <w:szCs w:val="22"/>
              </w:rPr>
            </w:pPr>
            <w:r w:rsidRPr="00431BFF">
              <w:rPr>
                <w:color w:val="000000"/>
                <w:sz w:val="22"/>
                <w:szCs w:val="22"/>
              </w:rPr>
              <w:t>Организация и проведение городского смотра - конкурса образовательных учреждений по профилактике и предупреждению ДДТ травматизма</w:t>
            </w:r>
          </w:p>
        </w:tc>
        <w:tc>
          <w:tcPr>
            <w:tcW w:w="2443" w:type="dxa"/>
            <w:gridSpan w:val="2"/>
          </w:tcPr>
          <w:p w:rsidR="00761A17" w:rsidRPr="00431BFF" w:rsidRDefault="00761A17" w:rsidP="00B116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140" w:type="dxa"/>
            <w:gridSpan w:val="2"/>
          </w:tcPr>
          <w:p w:rsidR="00761A17" w:rsidRPr="009E3E0D" w:rsidRDefault="00761A17" w:rsidP="00B116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413" w:type="dxa"/>
          </w:tcPr>
          <w:p w:rsidR="00761A17" w:rsidRPr="009E3E0D" w:rsidRDefault="00761A17" w:rsidP="00B11606">
            <w:pPr>
              <w:ind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145" w:type="dxa"/>
            <w:gridSpan w:val="2"/>
          </w:tcPr>
          <w:p w:rsidR="00761A17" w:rsidRPr="00431BFF" w:rsidRDefault="00761A17" w:rsidP="00B116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школьников Правилам дорожного движения</w:t>
            </w:r>
          </w:p>
        </w:tc>
        <w:tc>
          <w:tcPr>
            <w:tcW w:w="1890" w:type="dxa"/>
            <w:gridSpan w:val="2"/>
          </w:tcPr>
          <w:p w:rsidR="00761A17" w:rsidRPr="00431BFF" w:rsidRDefault="00761A17" w:rsidP="00B11606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2"/>
          </w:tcPr>
          <w:p w:rsidR="00761A17" w:rsidRPr="00431BFF" w:rsidRDefault="00761A17" w:rsidP="00B11606">
            <w:pPr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A522F7" w:rsidTr="008C474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595" w:type="dxa"/>
          </w:tcPr>
          <w:p w:rsidR="00A522F7" w:rsidRPr="00431BFF" w:rsidRDefault="00A522F7" w:rsidP="008C47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99" w:type="dxa"/>
            <w:gridSpan w:val="12"/>
          </w:tcPr>
          <w:p w:rsidR="00A522F7" w:rsidRDefault="00A522F7" w:rsidP="00A60F83">
            <w:p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A60F83" w:rsidRPr="00A60F83">
              <w:rPr>
                <w:sz w:val="24"/>
                <w:szCs w:val="24"/>
              </w:rPr>
              <w:t xml:space="preserve">«Развитие пассажирских перевозок в Обоянском районе Курской области на 2014 - 2016 годы» </w:t>
            </w:r>
            <w:r w:rsidR="00A60F83" w:rsidRPr="00A60F83">
              <w:rPr>
                <w:snapToGrid w:val="0"/>
                <w:sz w:val="24"/>
                <w:szCs w:val="24"/>
              </w:rPr>
              <w:t xml:space="preserve">  муниципальной программы</w:t>
            </w:r>
            <w:r w:rsidR="00A60F83" w:rsidRPr="00A60F83">
              <w:rPr>
                <w:color w:val="000000"/>
                <w:sz w:val="24"/>
                <w:szCs w:val="24"/>
              </w:rPr>
              <w:t xml:space="preserve"> муниципального района «Обоянский район» Курской области </w:t>
            </w:r>
            <w:r w:rsidR="00A60F83" w:rsidRPr="00A60F83">
              <w:rPr>
                <w:b/>
                <w:snapToGrid w:val="0"/>
                <w:sz w:val="24"/>
                <w:szCs w:val="24"/>
              </w:rPr>
              <w:t>«</w:t>
            </w:r>
            <w:r w:rsidR="00A60F83" w:rsidRPr="00A60F83">
              <w:rPr>
                <w:snapToGrid w:val="0"/>
                <w:sz w:val="24"/>
                <w:szCs w:val="24"/>
              </w:rPr>
              <w:t>Развитие транспортной системы, обеспечение перевозки пассажиров в Обоянском районе Курской области и безопасности дорожного движения»</w:t>
            </w:r>
          </w:p>
        </w:tc>
      </w:tr>
      <w:tr w:rsidR="00A522F7" w:rsidTr="00B1160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95" w:type="dxa"/>
          </w:tcPr>
          <w:p w:rsidR="00A522F7" w:rsidRPr="00431BFF" w:rsidRDefault="00A522F7" w:rsidP="008C47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522F7" w:rsidRPr="001202E6" w:rsidRDefault="00A522F7" w:rsidP="008C474C">
            <w:pPr>
              <w:pStyle w:val="ConsPlusCell"/>
              <w:rPr>
                <w:rFonts w:ascii="Times New Roman" w:hAnsi="Times New Roman" w:cs="Times New Roman"/>
              </w:rPr>
            </w:pPr>
            <w:r w:rsidRPr="001202E6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транспортному (</w:t>
            </w:r>
            <w:proofErr w:type="spellStart"/>
            <w:r w:rsidRPr="001202E6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1202E6">
              <w:rPr>
                <w:rFonts w:ascii="Times New Roman" w:hAnsi="Times New Roman" w:cs="Times New Roman"/>
                <w:sz w:val="24"/>
                <w:szCs w:val="24"/>
              </w:rPr>
              <w:t xml:space="preserve">)  предприятию (ям) </w:t>
            </w:r>
            <w:r w:rsidRPr="0012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(перевозчику) (</w:t>
            </w:r>
            <w:proofErr w:type="spellStart"/>
            <w:r w:rsidRPr="001202E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1202E6">
              <w:rPr>
                <w:rFonts w:ascii="Times New Roman" w:hAnsi="Times New Roman" w:cs="Times New Roman"/>
                <w:sz w:val="24"/>
                <w:szCs w:val="24"/>
              </w:rPr>
              <w:t>) связанных с низкой наполняемостью общественного транспорта на регулярных автобусных маршрутах,  существующих в границах поселения в том числе,  с организацией социально-значимых перевозок пассажиров</w:t>
            </w:r>
          </w:p>
        </w:tc>
        <w:tc>
          <w:tcPr>
            <w:tcW w:w="2443" w:type="dxa"/>
            <w:gridSpan w:val="2"/>
          </w:tcPr>
          <w:p w:rsidR="00A522F7" w:rsidRPr="00BC42DB" w:rsidRDefault="00A522F7" w:rsidP="008C47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BC42DB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Обоянского района</w:t>
            </w:r>
          </w:p>
          <w:p w:rsidR="00A522F7" w:rsidRPr="00431BFF" w:rsidRDefault="00A522F7" w:rsidP="008C47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</w:tcPr>
          <w:p w:rsidR="00A522F7" w:rsidRPr="009E3E0D" w:rsidRDefault="00A522F7" w:rsidP="008C47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3" w:type="dxa"/>
          </w:tcPr>
          <w:p w:rsidR="00A522F7" w:rsidRPr="009E3E0D" w:rsidRDefault="00A522F7" w:rsidP="008C47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145" w:type="dxa"/>
            <w:gridSpan w:val="2"/>
          </w:tcPr>
          <w:p w:rsidR="00A522F7" w:rsidRPr="009E3E0D" w:rsidRDefault="00A522F7" w:rsidP="008C47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автотранспортного предприятия</w:t>
            </w:r>
          </w:p>
        </w:tc>
        <w:tc>
          <w:tcPr>
            <w:tcW w:w="1875" w:type="dxa"/>
          </w:tcPr>
          <w:p w:rsidR="00A522F7" w:rsidRPr="00431BFF" w:rsidRDefault="00A522F7" w:rsidP="008C47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3"/>
          </w:tcPr>
          <w:p w:rsidR="00A522F7" w:rsidRPr="00431BFF" w:rsidRDefault="00A522F7" w:rsidP="008C47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522F7" w:rsidTr="00B1160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95" w:type="dxa"/>
          </w:tcPr>
          <w:p w:rsidR="00A522F7" w:rsidRDefault="00A522F7" w:rsidP="00B11606">
            <w:pPr>
              <w:jc w:val="right"/>
              <w:outlineLvl w:val="2"/>
            </w:pPr>
          </w:p>
        </w:tc>
        <w:tc>
          <w:tcPr>
            <w:tcW w:w="3191" w:type="dxa"/>
          </w:tcPr>
          <w:p w:rsidR="00A522F7" w:rsidRDefault="00A522F7" w:rsidP="00B11606">
            <w:pPr>
              <w:jc w:val="right"/>
              <w:outlineLvl w:val="2"/>
            </w:pPr>
          </w:p>
        </w:tc>
        <w:tc>
          <w:tcPr>
            <w:tcW w:w="2443" w:type="dxa"/>
            <w:gridSpan w:val="2"/>
          </w:tcPr>
          <w:p w:rsidR="00A522F7" w:rsidRDefault="00A522F7" w:rsidP="00B11606">
            <w:pPr>
              <w:jc w:val="right"/>
              <w:outlineLvl w:val="2"/>
            </w:pPr>
          </w:p>
        </w:tc>
        <w:tc>
          <w:tcPr>
            <w:tcW w:w="1140" w:type="dxa"/>
            <w:gridSpan w:val="2"/>
          </w:tcPr>
          <w:p w:rsidR="00A522F7" w:rsidRDefault="00A522F7" w:rsidP="00B11606">
            <w:pPr>
              <w:jc w:val="right"/>
              <w:outlineLvl w:val="2"/>
            </w:pPr>
          </w:p>
        </w:tc>
        <w:tc>
          <w:tcPr>
            <w:tcW w:w="1413" w:type="dxa"/>
          </w:tcPr>
          <w:p w:rsidR="00A522F7" w:rsidRDefault="00A522F7" w:rsidP="00B11606">
            <w:pPr>
              <w:jc w:val="right"/>
              <w:outlineLvl w:val="2"/>
            </w:pPr>
          </w:p>
        </w:tc>
        <w:tc>
          <w:tcPr>
            <w:tcW w:w="2145" w:type="dxa"/>
            <w:gridSpan w:val="2"/>
          </w:tcPr>
          <w:p w:rsidR="00A522F7" w:rsidRDefault="00A522F7" w:rsidP="00B11606">
            <w:pPr>
              <w:jc w:val="right"/>
              <w:outlineLvl w:val="2"/>
            </w:pPr>
          </w:p>
        </w:tc>
        <w:tc>
          <w:tcPr>
            <w:tcW w:w="1875" w:type="dxa"/>
          </w:tcPr>
          <w:p w:rsidR="00A522F7" w:rsidRDefault="00A522F7" w:rsidP="00B11606">
            <w:pPr>
              <w:jc w:val="right"/>
              <w:outlineLvl w:val="2"/>
            </w:pPr>
          </w:p>
        </w:tc>
        <w:tc>
          <w:tcPr>
            <w:tcW w:w="2092" w:type="dxa"/>
            <w:gridSpan w:val="3"/>
          </w:tcPr>
          <w:p w:rsidR="00A522F7" w:rsidRDefault="00A522F7" w:rsidP="00B11606">
            <w:pPr>
              <w:jc w:val="right"/>
              <w:outlineLvl w:val="2"/>
            </w:pPr>
          </w:p>
        </w:tc>
      </w:tr>
    </w:tbl>
    <w:p w:rsidR="00761A17" w:rsidRPr="00772639" w:rsidRDefault="00761A17" w:rsidP="00761A17">
      <w:pPr>
        <w:jc w:val="right"/>
        <w:outlineLvl w:val="2"/>
      </w:pPr>
    </w:p>
    <w:p w:rsidR="00761A17" w:rsidRDefault="00761A17" w:rsidP="00761A17">
      <w:pPr>
        <w:jc w:val="right"/>
        <w:outlineLvl w:val="2"/>
      </w:pPr>
    </w:p>
    <w:p w:rsidR="00761A17" w:rsidRDefault="00761A17" w:rsidP="00761A17">
      <w:pPr>
        <w:jc w:val="right"/>
        <w:outlineLvl w:val="2"/>
      </w:pPr>
    </w:p>
    <w:p w:rsidR="00761A17" w:rsidRDefault="00761A17" w:rsidP="00761A17">
      <w:pPr>
        <w:jc w:val="right"/>
        <w:outlineLvl w:val="2"/>
      </w:pPr>
    </w:p>
    <w:p w:rsidR="00A522F7" w:rsidRDefault="00A522F7" w:rsidP="00761A17">
      <w:pPr>
        <w:jc w:val="right"/>
        <w:outlineLvl w:val="2"/>
      </w:pPr>
    </w:p>
    <w:p w:rsidR="00A522F7" w:rsidRDefault="00A522F7" w:rsidP="00761A17">
      <w:pPr>
        <w:jc w:val="right"/>
        <w:outlineLvl w:val="2"/>
      </w:pPr>
    </w:p>
    <w:p w:rsidR="00A522F7" w:rsidRDefault="00A522F7" w:rsidP="00761A17">
      <w:pPr>
        <w:jc w:val="right"/>
        <w:outlineLvl w:val="2"/>
      </w:pPr>
    </w:p>
    <w:p w:rsidR="00A522F7" w:rsidRDefault="00A522F7" w:rsidP="00761A17">
      <w:pPr>
        <w:jc w:val="right"/>
        <w:outlineLvl w:val="2"/>
      </w:pPr>
    </w:p>
    <w:p w:rsidR="00A522F7" w:rsidRDefault="00A522F7" w:rsidP="00761A17">
      <w:pPr>
        <w:jc w:val="right"/>
        <w:outlineLvl w:val="2"/>
      </w:pPr>
    </w:p>
    <w:p w:rsidR="00A522F7" w:rsidRDefault="00A522F7" w:rsidP="00761A17">
      <w:pPr>
        <w:jc w:val="right"/>
        <w:outlineLvl w:val="2"/>
      </w:pPr>
    </w:p>
    <w:p w:rsidR="00A522F7" w:rsidRDefault="00A522F7" w:rsidP="00761A17">
      <w:pPr>
        <w:jc w:val="right"/>
        <w:outlineLvl w:val="2"/>
      </w:pPr>
    </w:p>
    <w:p w:rsidR="00A522F7" w:rsidRDefault="00A522F7" w:rsidP="00761A17">
      <w:pPr>
        <w:jc w:val="right"/>
        <w:outlineLvl w:val="2"/>
      </w:pPr>
    </w:p>
    <w:p w:rsidR="00A522F7" w:rsidRDefault="00A522F7" w:rsidP="00761A17">
      <w:pPr>
        <w:jc w:val="right"/>
        <w:outlineLvl w:val="2"/>
      </w:pPr>
    </w:p>
    <w:p w:rsidR="00A522F7" w:rsidRDefault="00A522F7" w:rsidP="00761A17">
      <w:pPr>
        <w:jc w:val="right"/>
        <w:outlineLvl w:val="2"/>
      </w:pPr>
    </w:p>
    <w:p w:rsidR="00A522F7" w:rsidRDefault="00A522F7" w:rsidP="00761A17">
      <w:pPr>
        <w:jc w:val="right"/>
        <w:outlineLvl w:val="2"/>
      </w:pPr>
    </w:p>
    <w:p w:rsidR="00A522F7" w:rsidRDefault="00A522F7" w:rsidP="00761A17">
      <w:pPr>
        <w:jc w:val="right"/>
        <w:outlineLvl w:val="2"/>
      </w:pPr>
    </w:p>
    <w:p w:rsidR="00A522F7" w:rsidRDefault="00A522F7" w:rsidP="00761A17">
      <w:pPr>
        <w:jc w:val="right"/>
        <w:outlineLvl w:val="2"/>
      </w:pPr>
    </w:p>
    <w:p w:rsidR="00A522F7" w:rsidRDefault="00A522F7" w:rsidP="00761A17">
      <w:pPr>
        <w:jc w:val="right"/>
        <w:outlineLvl w:val="2"/>
      </w:pPr>
    </w:p>
    <w:p w:rsidR="00A522F7" w:rsidRDefault="00A522F7" w:rsidP="00761A17">
      <w:pPr>
        <w:jc w:val="right"/>
        <w:outlineLvl w:val="2"/>
      </w:pPr>
    </w:p>
    <w:p w:rsidR="00A522F7" w:rsidRDefault="00A522F7" w:rsidP="00761A17">
      <w:pPr>
        <w:jc w:val="right"/>
        <w:outlineLvl w:val="2"/>
      </w:pPr>
    </w:p>
    <w:p w:rsidR="002E46E5" w:rsidRDefault="002E46E5" w:rsidP="00761A17">
      <w:pPr>
        <w:jc w:val="right"/>
        <w:outlineLvl w:val="2"/>
      </w:pPr>
    </w:p>
    <w:p w:rsidR="002E46E5" w:rsidRDefault="002E46E5" w:rsidP="00761A17">
      <w:pPr>
        <w:jc w:val="right"/>
        <w:outlineLvl w:val="2"/>
      </w:pPr>
    </w:p>
    <w:p w:rsidR="002E46E5" w:rsidRDefault="002E46E5" w:rsidP="00761A17">
      <w:pPr>
        <w:jc w:val="right"/>
        <w:outlineLvl w:val="2"/>
      </w:pPr>
    </w:p>
    <w:p w:rsidR="002E46E5" w:rsidRDefault="002E46E5" w:rsidP="00761A17">
      <w:pPr>
        <w:jc w:val="right"/>
        <w:outlineLvl w:val="2"/>
      </w:pPr>
    </w:p>
    <w:p w:rsidR="002E46E5" w:rsidRDefault="002E46E5" w:rsidP="00761A17">
      <w:pPr>
        <w:jc w:val="right"/>
        <w:outlineLvl w:val="2"/>
      </w:pPr>
    </w:p>
    <w:p w:rsidR="002E46E5" w:rsidRDefault="002E46E5" w:rsidP="00761A17">
      <w:pPr>
        <w:jc w:val="right"/>
        <w:outlineLvl w:val="2"/>
      </w:pPr>
    </w:p>
    <w:p w:rsidR="002E46E5" w:rsidRDefault="002E46E5" w:rsidP="00761A17">
      <w:pPr>
        <w:jc w:val="right"/>
        <w:outlineLvl w:val="2"/>
      </w:pPr>
    </w:p>
    <w:p w:rsidR="00A522F7" w:rsidRDefault="00A522F7" w:rsidP="00761A17">
      <w:pPr>
        <w:jc w:val="right"/>
        <w:outlineLvl w:val="2"/>
      </w:pPr>
    </w:p>
    <w:p w:rsidR="00A522F7" w:rsidRDefault="00A522F7" w:rsidP="00761A17">
      <w:pPr>
        <w:jc w:val="right"/>
        <w:outlineLvl w:val="2"/>
      </w:pPr>
    </w:p>
    <w:p w:rsidR="00A522F7" w:rsidRPr="00772639" w:rsidRDefault="00A522F7" w:rsidP="00761A17">
      <w:pPr>
        <w:jc w:val="right"/>
        <w:outlineLvl w:val="2"/>
      </w:pPr>
    </w:p>
    <w:p w:rsidR="00761A17" w:rsidRPr="00E35478" w:rsidRDefault="00761A17" w:rsidP="00761A17">
      <w:pPr>
        <w:jc w:val="right"/>
        <w:outlineLvl w:val="2"/>
        <w:rPr>
          <w:sz w:val="24"/>
          <w:szCs w:val="24"/>
        </w:rPr>
      </w:pPr>
    </w:p>
    <w:p w:rsidR="00761A17" w:rsidRPr="00E35478" w:rsidRDefault="00761A17" w:rsidP="00761A17">
      <w:pPr>
        <w:tabs>
          <w:tab w:val="left" w:pos="2415"/>
          <w:tab w:val="right" w:pos="15647"/>
        </w:tabs>
        <w:outlineLvl w:val="2"/>
        <w:rPr>
          <w:sz w:val="24"/>
          <w:szCs w:val="24"/>
        </w:rPr>
      </w:pPr>
      <w:r w:rsidRPr="00E35478">
        <w:rPr>
          <w:sz w:val="24"/>
          <w:szCs w:val="24"/>
        </w:rPr>
        <w:lastRenderedPageBreak/>
        <w:t xml:space="preserve">                                                            </w:t>
      </w:r>
      <w:r w:rsidRPr="00E35478">
        <w:rPr>
          <w:sz w:val="24"/>
          <w:szCs w:val="24"/>
        </w:rPr>
        <w:tab/>
        <w:t>Таблица 2</w:t>
      </w:r>
    </w:p>
    <w:p w:rsidR="00761A17" w:rsidRPr="00E35478" w:rsidRDefault="00761A17" w:rsidP="00761A17">
      <w:pPr>
        <w:ind w:firstLine="540"/>
        <w:jc w:val="both"/>
        <w:rPr>
          <w:sz w:val="24"/>
          <w:szCs w:val="24"/>
        </w:rPr>
      </w:pPr>
    </w:p>
    <w:p w:rsidR="00761A17" w:rsidRPr="00E35478" w:rsidRDefault="00761A17" w:rsidP="00761A17">
      <w:pPr>
        <w:jc w:val="center"/>
        <w:rPr>
          <w:sz w:val="24"/>
          <w:szCs w:val="24"/>
        </w:rPr>
      </w:pPr>
      <w:bookmarkStart w:id="1" w:name="Par580"/>
      <w:bookmarkEnd w:id="1"/>
      <w:r w:rsidRPr="00E35478">
        <w:rPr>
          <w:sz w:val="24"/>
          <w:szCs w:val="24"/>
        </w:rPr>
        <w:t>Сведения</w:t>
      </w:r>
    </w:p>
    <w:p w:rsidR="00761A17" w:rsidRPr="00E35478" w:rsidRDefault="00761A17" w:rsidP="00761A17">
      <w:pPr>
        <w:jc w:val="center"/>
        <w:rPr>
          <w:sz w:val="24"/>
          <w:szCs w:val="24"/>
        </w:rPr>
      </w:pPr>
      <w:r w:rsidRPr="00E35478">
        <w:rPr>
          <w:sz w:val="24"/>
          <w:szCs w:val="24"/>
        </w:rPr>
        <w:t>об основных мерах правового регулирования в сфере</w:t>
      </w:r>
    </w:p>
    <w:p w:rsidR="00761A17" w:rsidRPr="00E35478" w:rsidRDefault="00761A17" w:rsidP="00761A17">
      <w:pPr>
        <w:jc w:val="center"/>
        <w:rPr>
          <w:sz w:val="24"/>
          <w:szCs w:val="24"/>
        </w:rPr>
      </w:pPr>
      <w:r w:rsidRPr="00E35478">
        <w:rPr>
          <w:sz w:val="24"/>
          <w:szCs w:val="24"/>
        </w:rPr>
        <w:t xml:space="preserve">реализации муниципальной программы </w:t>
      </w:r>
    </w:p>
    <w:p w:rsidR="00761A17" w:rsidRPr="00E35478" w:rsidRDefault="00761A17" w:rsidP="00761A17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1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252"/>
        <w:gridCol w:w="2410"/>
        <w:gridCol w:w="2126"/>
      </w:tblGrid>
      <w:tr w:rsidR="00761A17" w:rsidRPr="00772639" w:rsidTr="00A522F7">
        <w:trPr>
          <w:trHeight w:val="6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761A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761A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Вид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нормативного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E12F6C" w:rsidRDefault="00761A17" w:rsidP="00761A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 </w:t>
            </w:r>
            <w:r w:rsidRPr="00E12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нормативного     </w:t>
            </w:r>
            <w:r w:rsidRPr="00E12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761A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761A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сроки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принятия</w:t>
            </w:r>
          </w:p>
        </w:tc>
      </w:tr>
      <w:tr w:rsidR="00761A17" w:rsidRPr="00772639" w:rsidTr="00A522F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761A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761A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E12F6C" w:rsidRDefault="00761A17" w:rsidP="00761A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761A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761A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1A17" w:rsidRPr="00772639" w:rsidTr="00A522F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761A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F7" w:rsidRPr="00A522F7" w:rsidRDefault="00761A17" w:rsidP="00A522F7">
            <w:pPr>
              <w:jc w:val="both"/>
              <w:outlineLvl w:val="4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 Главы Обоянского района  </w:t>
            </w:r>
            <w:r w:rsidRPr="00A522F7">
              <w:rPr>
                <w:sz w:val="24"/>
                <w:szCs w:val="24"/>
              </w:rPr>
              <w:t xml:space="preserve">«Об утверждении </w:t>
            </w:r>
            <w:r w:rsidR="00A522F7" w:rsidRPr="00A522F7">
              <w:rPr>
                <w:color w:val="000000"/>
                <w:sz w:val="24"/>
                <w:szCs w:val="24"/>
              </w:rPr>
              <w:t xml:space="preserve">муниципальной   программы муниципального района «Обоянский район» Курской </w:t>
            </w:r>
            <w:r w:rsidR="00A522F7" w:rsidRPr="00A522F7">
              <w:rPr>
                <w:snapToGrid w:val="0"/>
                <w:sz w:val="24"/>
                <w:szCs w:val="24"/>
              </w:rPr>
              <w:t>«Развитие транспортной системы, обеспечение перевозки пассажиров в Обоянском районе Курской области и безопасности дорожного движения»</w:t>
            </w:r>
          </w:p>
          <w:p w:rsidR="00761A17" w:rsidRPr="00772639" w:rsidRDefault="00761A17" w:rsidP="00A522F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E12F6C" w:rsidRDefault="00761A17" w:rsidP="00761A17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E12F6C">
              <w:rPr>
                <w:color w:val="000000"/>
                <w:sz w:val="24"/>
                <w:szCs w:val="24"/>
              </w:rPr>
              <w:t>повышение правового сознания и предупреждения опасного поведения     участников дорожного движения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12F6C">
              <w:rPr>
                <w:color w:val="000000"/>
                <w:sz w:val="24"/>
                <w:szCs w:val="24"/>
              </w:rPr>
              <w:t>осуществление организационно-планировочных и инженерных    мероприятий,    направленных на совершенствование организации движения транспортных средств и пешеходов;</w:t>
            </w:r>
            <w:r w:rsidR="00A522F7">
              <w:rPr>
                <w:sz w:val="24"/>
                <w:szCs w:val="24"/>
              </w:rPr>
              <w:t xml:space="preserve"> Организация транспортного обслуживания в границах муниципального района</w:t>
            </w:r>
          </w:p>
          <w:p w:rsidR="00761A17" w:rsidRPr="00E12F6C" w:rsidRDefault="00761A17" w:rsidP="00761A17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E12F6C">
              <w:rPr>
                <w:color w:val="000000"/>
                <w:sz w:val="24"/>
                <w:szCs w:val="24"/>
              </w:rPr>
              <w:t xml:space="preserve"> </w:t>
            </w:r>
          </w:p>
          <w:p w:rsidR="00761A17" w:rsidRPr="00E12F6C" w:rsidRDefault="00761A17" w:rsidP="00761A17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61A17" w:rsidRPr="00E12F6C" w:rsidRDefault="00761A17" w:rsidP="00761A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761A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61E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 отдела промышленности, строительства, транспорта, связи, ЖКХ, архитектуры и градостроительства А.Н. Переверзев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761A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2013 года</w:t>
            </w:r>
          </w:p>
        </w:tc>
      </w:tr>
    </w:tbl>
    <w:p w:rsidR="00761A17" w:rsidRDefault="00761A17" w:rsidP="00761A17">
      <w:pPr>
        <w:outlineLvl w:val="2"/>
      </w:pPr>
    </w:p>
    <w:p w:rsidR="00761A17" w:rsidRDefault="00761A17" w:rsidP="00761A17">
      <w:pPr>
        <w:outlineLvl w:val="2"/>
      </w:pPr>
    </w:p>
    <w:p w:rsidR="00761A17" w:rsidRDefault="00761A17" w:rsidP="00761A17">
      <w:pPr>
        <w:outlineLvl w:val="2"/>
      </w:pPr>
    </w:p>
    <w:p w:rsidR="00A522F7" w:rsidRDefault="00A522F7" w:rsidP="00761A17">
      <w:pPr>
        <w:outlineLvl w:val="2"/>
      </w:pPr>
    </w:p>
    <w:p w:rsidR="00A522F7" w:rsidRDefault="00A522F7" w:rsidP="00761A17">
      <w:pPr>
        <w:outlineLvl w:val="2"/>
      </w:pPr>
    </w:p>
    <w:p w:rsidR="002E46E5" w:rsidRDefault="002E46E5" w:rsidP="00761A17">
      <w:pPr>
        <w:outlineLvl w:val="2"/>
      </w:pPr>
    </w:p>
    <w:p w:rsidR="002E46E5" w:rsidRDefault="002E46E5" w:rsidP="00761A17">
      <w:pPr>
        <w:outlineLvl w:val="2"/>
      </w:pPr>
    </w:p>
    <w:p w:rsidR="002E46E5" w:rsidRDefault="002E46E5" w:rsidP="00761A17">
      <w:pPr>
        <w:outlineLvl w:val="2"/>
      </w:pPr>
    </w:p>
    <w:p w:rsidR="00A522F7" w:rsidRDefault="00A522F7" w:rsidP="00761A17">
      <w:pPr>
        <w:outlineLvl w:val="2"/>
      </w:pPr>
    </w:p>
    <w:p w:rsidR="00A522F7" w:rsidRDefault="00A522F7" w:rsidP="00761A17">
      <w:pPr>
        <w:outlineLvl w:val="2"/>
      </w:pPr>
    </w:p>
    <w:p w:rsidR="00761A17" w:rsidRDefault="00761A17" w:rsidP="00761A17">
      <w:pPr>
        <w:outlineLvl w:val="2"/>
      </w:pPr>
    </w:p>
    <w:p w:rsidR="00761A17" w:rsidRDefault="00761A17" w:rsidP="00761A17">
      <w:pPr>
        <w:outlineLvl w:val="2"/>
      </w:pPr>
    </w:p>
    <w:p w:rsidR="00761A17" w:rsidRDefault="00761A17" w:rsidP="00761A17">
      <w:pPr>
        <w:outlineLvl w:val="2"/>
      </w:pPr>
    </w:p>
    <w:p w:rsidR="00761A17" w:rsidRDefault="00761A17" w:rsidP="00761A17">
      <w:pPr>
        <w:outlineLvl w:val="2"/>
      </w:pPr>
    </w:p>
    <w:p w:rsidR="00761A17" w:rsidRDefault="00761A17" w:rsidP="00761A17">
      <w:pPr>
        <w:outlineLvl w:val="2"/>
      </w:pPr>
    </w:p>
    <w:p w:rsidR="00761A17" w:rsidRPr="00E12F6C" w:rsidRDefault="00761A17" w:rsidP="00761A17">
      <w:pPr>
        <w:outlineLvl w:val="2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E12F6C">
        <w:rPr>
          <w:sz w:val="24"/>
          <w:szCs w:val="24"/>
        </w:rPr>
        <w:t>Таблица 3</w:t>
      </w:r>
    </w:p>
    <w:p w:rsidR="00761A17" w:rsidRPr="00772639" w:rsidRDefault="00761A17" w:rsidP="00761A17">
      <w:pPr>
        <w:jc w:val="right"/>
        <w:outlineLvl w:val="2"/>
      </w:pPr>
    </w:p>
    <w:p w:rsidR="00761A17" w:rsidRPr="00E12F6C" w:rsidRDefault="00761A17" w:rsidP="00761A17">
      <w:pPr>
        <w:jc w:val="center"/>
        <w:rPr>
          <w:sz w:val="24"/>
          <w:szCs w:val="24"/>
        </w:rPr>
      </w:pPr>
      <w:bookmarkStart w:id="2" w:name="Par610"/>
      <w:bookmarkEnd w:id="2"/>
      <w:r w:rsidRPr="00E12F6C">
        <w:rPr>
          <w:sz w:val="24"/>
          <w:szCs w:val="24"/>
        </w:rPr>
        <w:t>Прогноз</w:t>
      </w:r>
    </w:p>
    <w:p w:rsidR="00761A17" w:rsidRPr="00E12F6C" w:rsidRDefault="00761A17" w:rsidP="00761A17">
      <w:pPr>
        <w:jc w:val="center"/>
        <w:rPr>
          <w:sz w:val="24"/>
          <w:szCs w:val="24"/>
        </w:rPr>
      </w:pPr>
      <w:r w:rsidRPr="00E12F6C">
        <w:rPr>
          <w:sz w:val="24"/>
          <w:szCs w:val="24"/>
        </w:rPr>
        <w:t>сводных показателей муниципальных заданий на оказание</w:t>
      </w:r>
    </w:p>
    <w:p w:rsidR="00761A17" w:rsidRPr="00E12F6C" w:rsidRDefault="00761A17" w:rsidP="00761A17">
      <w:pPr>
        <w:jc w:val="center"/>
        <w:rPr>
          <w:sz w:val="24"/>
          <w:szCs w:val="24"/>
        </w:rPr>
      </w:pPr>
      <w:r w:rsidRPr="00E12F6C">
        <w:rPr>
          <w:sz w:val="24"/>
          <w:szCs w:val="24"/>
        </w:rPr>
        <w:t>муниципальных услуг муниципальными учреждениями по муниципальной программе</w:t>
      </w:r>
    </w:p>
    <w:p w:rsidR="00761A17" w:rsidRPr="00E12F6C" w:rsidRDefault="00761A17" w:rsidP="00761A17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0"/>
        <w:gridCol w:w="7"/>
        <w:gridCol w:w="1313"/>
        <w:gridCol w:w="7"/>
        <w:gridCol w:w="15"/>
        <w:gridCol w:w="15"/>
        <w:gridCol w:w="1620"/>
        <w:gridCol w:w="8"/>
        <w:gridCol w:w="7"/>
        <w:gridCol w:w="1973"/>
        <w:gridCol w:w="8"/>
        <w:gridCol w:w="14"/>
        <w:gridCol w:w="1681"/>
        <w:gridCol w:w="15"/>
        <w:gridCol w:w="7"/>
        <w:gridCol w:w="1403"/>
        <w:gridCol w:w="1134"/>
        <w:gridCol w:w="6"/>
        <w:gridCol w:w="1129"/>
        <w:gridCol w:w="1169"/>
      </w:tblGrid>
      <w:tr w:rsidR="00761A17" w:rsidRPr="00772639" w:rsidTr="00A60F83">
        <w:trPr>
          <w:trHeight w:val="480"/>
          <w:tblCellSpacing w:w="5" w:type="nil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услуги, показателя объема услуги,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подпрограммы, </w:t>
            </w:r>
          </w:p>
          <w:p w:rsidR="00761A17" w:rsidRPr="00772639" w:rsidRDefault="00761A17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мероприятия, </w:t>
            </w:r>
          </w:p>
          <w:p w:rsidR="00761A17" w:rsidRPr="00772639" w:rsidRDefault="00761A17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6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муниципального района,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и федерального бюджетов на оказание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тыс. руб.</w:t>
            </w:r>
          </w:p>
        </w:tc>
      </w:tr>
      <w:tr w:rsidR="00761A17" w:rsidRPr="00772639" w:rsidTr="00A60F83">
        <w:trPr>
          <w:trHeight w:val="6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год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год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год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Default="00761A17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  <w:p w:rsidR="00761A17" w:rsidRPr="00772639" w:rsidRDefault="00761A17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Default="00761A17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</w:t>
            </w:r>
          </w:p>
          <w:p w:rsidR="00761A17" w:rsidRDefault="00761A17" w:rsidP="00A522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61A17" w:rsidRPr="00772639" w:rsidRDefault="00761A17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7" w:rsidRPr="00772639" w:rsidTr="00A60F83">
        <w:trPr>
          <w:trHeight w:val="9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седьмой год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седьмой год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7" w:rsidRPr="00772639" w:rsidTr="00A60F83">
        <w:trPr>
          <w:tblCellSpacing w:w="5" w:type="nil"/>
        </w:trPr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83" w:rsidRPr="00772639" w:rsidTr="00A60F83">
        <w:trPr>
          <w:trHeight w:val="320"/>
          <w:tblCellSpacing w:w="5" w:type="nil"/>
        </w:trPr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и ее содержание:         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6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83" w:rsidRPr="00772639" w:rsidTr="00A60F83">
        <w:trPr>
          <w:trHeight w:val="42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объёма услуги</w:t>
            </w:r>
          </w:p>
        </w:tc>
        <w:tc>
          <w:tcPr>
            <w:tcW w:w="135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F83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60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60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224,5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60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217,5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60F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60F83" w:rsidRPr="00772639" w:rsidTr="00A60F83">
        <w:trPr>
          <w:trHeight w:val="393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60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60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60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60F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F83" w:rsidRPr="00772639" w:rsidTr="00A60F83">
        <w:trPr>
          <w:trHeight w:val="320"/>
          <w:tblCellSpacing w:w="5" w:type="nil"/>
        </w:trPr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1:</w:t>
            </w:r>
            <w:r w:rsidRPr="005540CA">
              <w:rPr>
                <w:snapToGrid w:val="0"/>
                <w:sz w:val="24"/>
                <w:szCs w:val="24"/>
              </w:rPr>
              <w:t xml:space="preserve"> </w:t>
            </w:r>
            <w:r w:rsidRPr="00A60F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«Повышение  безопасности дорожного движения в Обоянском районе Курской области в 2014-2020 годах»  муниципальной программы  </w:t>
            </w:r>
            <w:r w:rsidRPr="00A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«Обоянский район» Курской области </w:t>
            </w:r>
            <w:r w:rsidRPr="00A60F8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«</w:t>
            </w:r>
            <w:r w:rsidRPr="00A60F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транспортной системы, обеспечение перевозки пассажиров в Обоянском районе Курской области и </w:t>
            </w:r>
            <w:r w:rsidRPr="00A60F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83" w:rsidRPr="00772639" w:rsidTr="00A60F83">
        <w:trPr>
          <w:trHeight w:val="69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1BFF">
              <w:rPr>
                <w:rFonts w:ascii="Times New Roman" w:hAnsi="Times New Roman" w:cs="Times New Roman"/>
                <w:color w:val="000000"/>
              </w:rPr>
              <w:lastRenderedPageBreak/>
              <w:t>Пропаганда культуры поведения участников дорожного движения, в том числе через средств массовой информации</w:t>
            </w:r>
            <w:proofErr w:type="gramEnd"/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60F83" w:rsidRPr="00772639" w:rsidTr="00A60F83">
        <w:trPr>
          <w:trHeight w:val="57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431BFF" w:rsidRDefault="00A60F83" w:rsidP="00A522F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83" w:rsidRPr="00772639" w:rsidTr="00A60F83">
        <w:trPr>
          <w:trHeight w:val="84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>Проведение акций: «</w:t>
            </w:r>
            <w:proofErr w:type="spellStart"/>
            <w:proofErr w:type="gramStart"/>
            <w:r w:rsidRPr="00431BFF">
              <w:rPr>
                <w:rFonts w:ascii="Times New Roman" w:hAnsi="Times New Roman" w:cs="Times New Roman"/>
                <w:color w:val="000000"/>
              </w:rPr>
              <w:t>Внимание-дети</w:t>
            </w:r>
            <w:proofErr w:type="spellEnd"/>
            <w:proofErr w:type="gramEnd"/>
            <w:r w:rsidRPr="00431BFF">
              <w:rPr>
                <w:rFonts w:ascii="Times New Roman" w:hAnsi="Times New Roman" w:cs="Times New Roman"/>
                <w:color w:val="000000"/>
              </w:rPr>
              <w:t>!», «Внимание-пешеход!», «Вежливый водитель», «Зебра», «Школьные каникулы», «День знаний» и т.д.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60F83" w:rsidRPr="00772639" w:rsidTr="00A60F83">
        <w:trPr>
          <w:trHeight w:val="93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431BFF" w:rsidRDefault="00A60F83" w:rsidP="00A522F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83" w:rsidRPr="00772639" w:rsidTr="00A60F83">
        <w:trPr>
          <w:trHeight w:val="453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F83" w:rsidRPr="00431BFF" w:rsidRDefault="00A60F83" w:rsidP="00A522F7">
            <w:pPr>
              <w:pStyle w:val="ConsPlusCell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>Распространение      светоотражающих элементов в среде дош</w:t>
            </w:r>
            <w:r w:rsidRPr="00431BFF">
              <w:rPr>
                <w:rFonts w:ascii="Times New Roman" w:hAnsi="Times New Roman" w:cs="Times New Roman"/>
                <w:color w:val="000000"/>
              </w:rPr>
              <w:softHyphen/>
              <w:t>кольников и учащихся младших классов образовательных учреж</w:t>
            </w:r>
            <w:r w:rsidRPr="00431BFF">
              <w:rPr>
                <w:rFonts w:ascii="Times New Roman" w:hAnsi="Times New Roman" w:cs="Times New Roman"/>
                <w:color w:val="000000"/>
              </w:rPr>
              <w:softHyphen/>
              <w:t>дений Обоянского рай</w:t>
            </w:r>
            <w:r>
              <w:rPr>
                <w:rFonts w:ascii="Times New Roman" w:hAnsi="Times New Roman" w:cs="Times New Roman"/>
                <w:color w:val="000000"/>
              </w:rPr>
              <w:t>она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50 детей светоотражающими элементами </w:t>
            </w:r>
          </w:p>
        </w:tc>
        <w:tc>
          <w:tcPr>
            <w:tcW w:w="1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50 детей светоотражающими элементами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50 детей светоотражающими элементами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50 детей светоотражающими элементами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60F83" w:rsidRPr="00772639" w:rsidTr="00A60F83">
        <w:trPr>
          <w:trHeight w:val="27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431BFF" w:rsidRDefault="00A60F83" w:rsidP="00A522F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50 детей светоотражающими элементами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50 детей светоотражающими элементами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50 детей светоотражающими элементами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83" w:rsidRPr="00772639" w:rsidTr="00A60F83">
        <w:trPr>
          <w:trHeight w:val="555"/>
          <w:tblCellSpacing w:w="5" w:type="nil"/>
        </w:trPr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>Проведение детских конкурсов, викторин,   сборов,   смен,   юных инспекторов дорожного движения</w:t>
            </w:r>
          </w:p>
        </w:tc>
        <w:tc>
          <w:tcPr>
            <w:tcW w:w="13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60F83" w:rsidRPr="00772639" w:rsidTr="00A60F83">
        <w:trPr>
          <w:trHeight w:val="705"/>
          <w:tblCellSpacing w:w="5" w:type="nil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431BFF" w:rsidRDefault="00A60F83" w:rsidP="00A522F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83" w:rsidRPr="00772639" w:rsidTr="00A60F83">
        <w:trPr>
          <w:trHeight w:val="675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 xml:space="preserve">Оборудование детских </w:t>
            </w:r>
            <w:proofErr w:type="spellStart"/>
            <w:r w:rsidRPr="00431BFF">
              <w:rPr>
                <w:rFonts w:ascii="Times New Roman" w:hAnsi="Times New Roman" w:cs="Times New Roman"/>
                <w:color w:val="000000"/>
              </w:rPr>
              <w:t>автоплощадок</w:t>
            </w:r>
            <w:proofErr w:type="spellEnd"/>
            <w:r w:rsidRPr="00431BF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 изучению П</w:t>
            </w:r>
            <w:r w:rsidRPr="00431BFF">
              <w:rPr>
                <w:rFonts w:ascii="Times New Roman" w:hAnsi="Times New Roman" w:cs="Times New Roman"/>
                <w:color w:val="000000"/>
              </w:rPr>
              <w:t>ДД на базе образовательных       учреждений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1 площадки 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F83" w:rsidRPr="00772639" w:rsidTr="00A60F83">
        <w:trPr>
          <w:trHeight w:val="585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431BFF" w:rsidRDefault="00A60F83" w:rsidP="00A522F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F83" w:rsidRPr="00772639" w:rsidTr="00A60F83">
        <w:trPr>
          <w:trHeight w:val="1035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F83" w:rsidRPr="00461D6D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6D">
              <w:rPr>
                <w:rFonts w:ascii="Times New Roman" w:hAnsi="Times New Roman" w:cs="Times New Roman"/>
                <w:color w:val="000000"/>
              </w:rPr>
              <w:lastRenderedPageBreak/>
              <w:t>Оснащение наглядными материалами, компьютерными программами 3-х кабинетов по профилактике детского дорожно-транспортного трав</w:t>
            </w:r>
            <w:r>
              <w:rPr>
                <w:rFonts w:ascii="Times New Roman" w:hAnsi="Times New Roman" w:cs="Times New Roman"/>
                <w:color w:val="000000"/>
              </w:rPr>
              <w:t xml:space="preserve">матизма в школах </w:t>
            </w:r>
            <w:r w:rsidRPr="00461D6D">
              <w:rPr>
                <w:rFonts w:ascii="Times New Roman" w:hAnsi="Times New Roman" w:cs="Times New Roman"/>
                <w:color w:val="000000"/>
              </w:rPr>
              <w:t>СОШ №-1. СОШ №-2.С0Ш №-3.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2 кабинетов наглядными материалами</w:t>
            </w:r>
          </w:p>
        </w:tc>
        <w:tc>
          <w:tcPr>
            <w:tcW w:w="1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1 кабинета наглядными материалами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0F83" w:rsidRPr="00772639" w:rsidTr="00A60F83">
        <w:trPr>
          <w:trHeight w:val="673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461D6D" w:rsidRDefault="00A60F83" w:rsidP="00A522F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0F83" w:rsidRPr="00772639" w:rsidTr="00A60F83">
        <w:trPr>
          <w:trHeight w:val="834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F83" w:rsidRPr="00461D6D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6D">
              <w:rPr>
                <w:rFonts w:ascii="Times New Roman" w:hAnsi="Times New Roman" w:cs="Times New Roman"/>
                <w:color w:val="00000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</w:rPr>
              <w:t xml:space="preserve">ция тематической </w:t>
            </w:r>
            <w:r w:rsidRPr="00461D6D">
              <w:rPr>
                <w:rFonts w:ascii="Times New Roman" w:hAnsi="Times New Roman" w:cs="Times New Roman"/>
                <w:color w:val="000000"/>
              </w:rPr>
              <w:t xml:space="preserve"> рекламы, размещение информации в СМИ. Организация выпуска видеофильмов по вопросам профилактики детского </w:t>
            </w:r>
            <w:r>
              <w:rPr>
                <w:rFonts w:ascii="Times New Roman" w:hAnsi="Times New Roman" w:cs="Times New Roman"/>
                <w:color w:val="000000"/>
              </w:rPr>
              <w:t>травматизма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 в газете, выпуск видеофильма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 в газете, выпуск видеофильма</w:t>
            </w:r>
          </w:p>
        </w:tc>
        <w:tc>
          <w:tcPr>
            <w:tcW w:w="1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 в газете, выпуск видеофильма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 в газете, выпуск видеофильма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60F83" w:rsidRPr="00772639" w:rsidTr="00A60F83">
        <w:trPr>
          <w:trHeight w:val="728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461D6D" w:rsidRDefault="00A60F83" w:rsidP="00A522F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 в газете, выпуск видеофильма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 в газете, выпуск видеофильма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 в газете, выпуск видеофильма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 в газете, выпуск видеофильма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60F83" w:rsidRPr="00772639" w:rsidTr="00A60F83">
        <w:trPr>
          <w:trHeight w:val="59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F83" w:rsidRPr="00461D6D" w:rsidRDefault="00A60F83" w:rsidP="00A522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6D">
              <w:rPr>
                <w:rFonts w:ascii="Times New Roman" w:hAnsi="Times New Roman" w:cs="Times New Roman"/>
                <w:color w:val="000000"/>
              </w:rPr>
              <w:t xml:space="preserve">Организация и проведение городского смотра - конкурса образовательных учреждений по профилактике и предупреждению ДДТ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16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60F83" w:rsidRPr="00772639" w:rsidTr="00A60F83">
        <w:trPr>
          <w:trHeight w:val="45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F83" w:rsidRPr="00461D6D" w:rsidRDefault="00A60F83" w:rsidP="00A522F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772639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50172D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60F83" w:rsidRPr="00772639" w:rsidTr="00A60F83">
        <w:trPr>
          <w:trHeight w:val="45"/>
          <w:tblCellSpacing w:w="5" w:type="nil"/>
        </w:trPr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461D6D" w:rsidRDefault="00A60F83" w:rsidP="00A522F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Default="00A60F83" w:rsidP="00A522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Default="00A60F83" w:rsidP="00A522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60F83" w:rsidTr="00A60F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2970" w:type="dxa"/>
          </w:tcPr>
          <w:p w:rsidR="00A60F83" w:rsidRDefault="00A60F83" w:rsidP="00A522F7">
            <w:pPr>
              <w:ind w:left="142"/>
              <w:outlineLvl w:val="2"/>
            </w:pPr>
          </w:p>
          <w:p w:rsidR="00A60F83" w:rsidRPr="00A522F7" w:rsidRDefault="00A60F83" w:rsidP="00A522F7">
            <w:pPr>
              <w:outlineLvl w:val="2"/>
              <w:rPr>
                <w:sz w:val="24"/>
                <w:szCs w:val="24"/>
              </w:rPr>
            </w:pPr>
            <w:r w:rsidRPr="00A522F7">
              <w:rPr>
                <w:sz w:val="24"/>
                <w:szCs w:val="24"/>
              </w:rPr>
              <w:t>Подпрограмма 2</w:t>
            </w:r>
            <w:r>
              <w:rPr>
                <w:sz w:val="24"/>
                <w:szCs w:val="24"/>
              </w:rPr>
              <w:t xml:space="preserve"> </w:t>
            </w:r>
            <w:r w:rsidRPr="00452B7D">
              <w:rPr>
                <w:sz w:val="28"/>
                <w:szCs w:val="28"/>
              </w:rPr>
              <w:t>«</w:t>
            </w:r>
            <w:r w:rsidRPr="00A60F83">
              <w:rPr>
                <w:sz w:val="24"/>
                <w:szCs w:val="24"/>
              </w:rPr>
              <w:t xml:space="preserve">Развитие пассажирских перевозок в Обоянском районе Курской области на 2014 - 2016 годы» </w:t>
            </w:r>
            <w:r w:rsidRPr="00A60F83">
              <w:rPr>
                <w:snapToGrid w:val="0"/>
                <w:sz w:val="24"/>
                <w:szCs w:val="24"/>
              </w:rPr>
              <w:t xml:space="preserve">  муниципальной программы</w:t>
            </w:r>
            <w:r w:rsidRPr="00A60F83">
              <w:rPr>
                <w:color w:val="000000"/>
                <w:sz w:val="24"/>
                <w:szCs w:val="24"/>
              </w:rPr>
              <w:t xml:space="preserve"> муниципального района «Обоянский район» Курской области </w:t>
            </w:r>
            <w:r w:rsidRPr="00A60F83">
              <w:rPr>
                <w:b/>
                <w:snapToGrid w:val="0"/>
                <w:sz w:val="24"/>
                <w:szCs w:val="24"/>
              </w:rPr>
              <w:t>«</w:t>
            </w:r>
            <w:r w:rsidRPr="00A60F83">
              <w:rPr>
                <w:snapToGrid w:val="0"/>
                <w:sz w:val="24"/>
                <w:szCs w:val="24"/>
              </w:rPr>
              <w:t xml:space="preserve">Развитие транспортной </w:t>
            </w:r>
            <w:r w:rsidRPr="00A60F83">
              <w:rPr>
                <w:snapToGrid w:val="0"/>
                <w:sz w:val="24"/>
                <w:szCs w:val="24"/>
              </w:rPr>
              <w:lastRenderedPageBreak/>
              <w:t>системы, обеспечение перевозки пассажиров в Обоянском районе Курской области и безопасности дорожного движения»</w:t>
            </w:r>
          </w:p>
        </w:tc>
        <w:tc>
          <w:tcPr>
            <w:tcW w:w="1320" w:type="dxa"/>
            <w:gridSpan w:val="2"/>
          </w:tcPr>
          <w:p w:rsidR="00A60F83" w:rsidRDefault="00A60F83" w:rsidP="00A522F7">
            <w:pPr>
              <w:ind w:left="10527"/>
              <w:jc w:val="center"/>
              <w:outlineLvl w:val="2"/>
            </w:pPr>
          </w:p>
          <w:p w:rsidR="00A60F83" w:rsidRDefault="00A60F83" w:rsidP="00A522F7">
            <w:pPr>
              <w:jc w:val="center"/>
              <w:outlineLvl w:val="2"/>
            </w:pPr>
          </w:p>
        </w:tc>
        <w:tc>
          <w:tcPr>
            <w:tcW w:w="1665" w:type="dxa"/>
            <w:gridSpan w:val="5"/>
          </w:tcPr>
          <w:p w:rsidR="00A60F83" w:rsidRDefault="00A60F83" w:rsidP="00A522F7">
            <w:pPr>
              <w:ind w:left="9207"/>
              <w:jc w:val="center"/>
              <w:outlineLvl w:val="2"/>
            </w:pPr>
          </w:p>
          <w:p w:rsidR="00A60F83" w:rsidRDefault="00A60F83" w:rsidP="00A522F7">
            <w:pPr>
              <w:jc w:val="center"/>
              <w:outlineLvl w:val="2"/>
            </w:pPr>
          </w:p>
        </w:tc>
        <w:tc>
          <w:tcPr>
            <w:tcW w:w="1980" w:type="dxa"/>
            <w:gridSpan w:val="2"/>
          </w:tcPr>
          <w:p w:rsidR="00A60F83" w:rsidRDefault="00A60F83" w:rsidP="00A522F7">
            <w:pPr>
              <w:ind w:left="7542"/>
              <w:jc w:val="center"/>
              <w:outlineLvl w:val="2"/>
            </w:pPr>
          </w:p>
          <w:p w:rsidR="00A60F83" w:rsidRDefault="00A60F83" w:rsidP="00A522F7">
            <w:pPr>
              <w:jc w:val="center"/>
              <w:outlineLvl w:val="2"/>
            </w:pPr>
          </w:p>
        </w:tc>
        <w:tc>
          <w:tcPr>
            <w:tcW w:w="1725" w:type="dxa"/>
            <w:gridSpan w:val="5"/>
          </w:tcPr>
          <w:p w:rsidR="00A60F83" w:rsidRDefault="00A60F83" w:rsidP="00A522F7">
            <w:pPr>
              <w:ind w:left="5562"/>
              <w:jc w:val="center"/>
              <w:outlineLvl w:val="2"/>
            </w:pPr>
          </w:p>
          <w:p w:rsidR="00A60F83" w:rsidRDefault="00A60F83" w:rsidP="00A522F7">
            <w:pPr>
              <w:jc w:val="center"/>
              <w:outlineLvl w:val="2"/>
            </w:pPr>
          </w:p>
        </w:tc>
        <w:tc>
          <w:tcPr>
            <w:tcW w:w="1403" w:type="dxa"/>
          </w:tcPr>
          <w:p w:rsidR="00A60F83" w:rsidRPr="006505E8" w:rsidRDefault="00A60F83" w:rsidP="00A522F7">
            <w:pPr>
              <w:ind w:left="3837"/>
              <w:jc w:val="center"/>
              <w:outlineLvl w:val="2"/>
              <w:rPr>
                <w:sz w:val="24"/>
                <w:szCs w:val="24"/>
              </w:rPr>
            </w:pPr>
          </w:p>
          <w:p w:rsidR="00A60F83" w:rsidRPr="006505E8" w:rsidRDefault="00A60F83" w:rsidP="00A522F7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505E8">
              <w:rPr>
                <w:sz w:val="24"/>
                <w:szCs w:val="24"/>
              </w:rPr>
              <w:t>ервый год</w:t>
            </w:r>
          </w:p>
        </w:tc>
        <w:tc>
          <w:tcPr>
            <w:tcW w:w="1140" w:type="dxa"/>
            <w:gridSpan w:val="2"/>
          </w:tcPr>
          <w:p w:rsidR="00A60F83" w:rsidRPr="006505E8" w:rsidRDefault="00A60F83" w:rsidP="00A522F7">
            <w:pPr>
              <w:ind w:left="2442"/>
              <w:jc w:val="center"/>
              <w:outlineLvl w:val="2"/>
              <w:rPr>
                <w:sz w:val="24"/>
                <w:szCs w:val="24"/>
              </w:rPr>
            </w:pPr>
          </w:p>
          <w:p w:rsidR="00A60F83" w:rsidRPr="006505E8" w:rsidRDefault="00A60F83" w:rsidP="00A522F7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</w:t>
            </w:r>
          </w:p>
        </w:tc>
        <w:tc>
          <w:tcPr>
            <w:tcW w:w="1129" w:type="dxa"/>
          </w:tcPr>
          <w:p w:rsidR="00A60F83" w:rsidRPr="006505E8" w:rsidRDefault="00A60F83" w:rsidP="00A522F7">
            <w:pPr>
              <w:ind w:left="1302"/>
              <w:jc w:val="center"/>
              <w:outlineLvl w:val="2"/>
              <w:rPr>
                <w:sz w:val="24"/>
                <w:szCs w:val="24"/>
              </w:rPr>
            </w:pPr>
          </w:p>
          <w:p w:rsidR="00A60F83" w:rsidRPr="006505E8" w:rsidRDefault="00A60F83" w:rsidP="00A522F7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год</w:t>
            </w:r>
          </w:p>
        </w:tc>
        <w:tc>
          <w:tcPr>
            <w:tcW w:w="1169" w:type="dxa"/>
          </w:tcPr>
          <w:p w:rsidR="00A60F83" w:rsidRPr="006505E8" w:rsidRDefault="00A60F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60F83" w:rsidRPr="006505E8" w:rsidRDefault="00A60F83" w:rsidP="00A522F7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A60F83" w:rsidTr="00A60F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2970" w:type="dxa"/>
          </w:tcPr>
          <w:p w:rsidR="00A60F83" w:rsidRPr="0081461C" w:rsidRDefault="00A60F83" w:rsidP="008C47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Компенсация расходов транспортному (</w:t>
            </w:r>
            <w:proofErr w:type="spellStart"/>
            <w:r w:rsidRPr="0081461C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81461C">
              <w:rPr>
                <w:rFonts w:ascii="Times New Roman" w:hAnsi="Times New Roman" w:cs="Times New Roman"/>
                <w:sz w:val="24"/>
                <w:szCs w:val="24"/>
              </w:rPr>
              <w:t>)  предприятию (ям) (перевозчику) (</w:t>
            </w:r>
            <w:proofErr w:type="spellStart"/>
            <w:r w:rsidRPr="0081461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81461C">
              <w:rPr>
                <w:rFonts w:ascii="Times New Roman" w:hAnsi="Times New Roman" w:cs="Times New Roman"/>
                <w:sz w:val="24"/>
                <w:szCs w:val="24"/>
              </w:rPr>
              <w:t>) связанных с низкой наполняемостью общественного транспорта на регулярных автобусных маршрутах,  существующих в границах поселения в том числе,  с организацией социально-значимых перевозок пассажиров</w:t>
            </w:r>
          </w:p>
        </w:tc>
        <w:tc>
          <w:tcPr>
            <w:tcW w:w="1320" w:type="dxa"/>
            <w:gridSpan w:val="2"/>
          </w:tcPr>
          <w:p w:rsidR="00A60F83" w:rsidRPr="00772639" w:rsidRDefault="00A60F83" w:rsidP="008C47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461C">
              <w:rPr>
                <w:rFonts w:ascii="Times New Roman" w:hAnsi="Times New Roman" w:cs="Times New Roman"/>
                <w:sz w:val="24"/>
                <w:szCs w:val="24"/>
              </w:rPr>
              <w:t>омпенсац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расходов транспортному </w:t>
            </w:r>
            <w:r w:rsidRPr="0081461C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предприятию </w:t>
            </w:r>
          </w:p>
        </w:tc>
        <w:tc>
          <w:tcPr>
            <w:tcW w:w="1665" w:type="dxa"/>
            <w:gridSpan w:val="5"/>
          </w:tcPr>
          <w:p w:rsidR="00A60F83" w:rsidRPr="00772639" w:rsidRDefault="00A60F83" w:rsidP="008C47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461C">
              <w:rPr>
                <w:rFonts w:ascii="Times New Roman" w:hAnsi="Times New Roman" w:cs="Times New Roman"/>
                <w:sz w:val="24"/>
                <w:szCs w:val="24"/>
              </w:rPr>
              <w:t xml:space="preserve">омпенсация расходов транспортному предприятию </w:t>
            </w:r>
          </w:p>
        </w:tc>
        <w:tc>
          <w:tcPr>
            <w:tcW w:w="1980" w:type="dxa"/>
            <w:gridSpan w:val="2"/>
          </w:tcPr>
          <w:p w:rsidR="00A60F83" w:rsidRPr="00772639" w:rsidRDefault="00A60F83" w:rsidP="008C47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461C">
              <w:rPr>
                <w:rFonts w:ascii="Times New Roman" w:hAnsi="Times New Roman" w:cs="Times New Roman"/>
                <w:sz w:val="24"/>
                <w:szCs w:val="24"/>
              </w:rPr>
              <w:t xml:space="preserve">омпенсация расходов транспортному предприятию </w:t>
            </w:r>
          </w:p>
        </w:tc>
        <w:tc>
          <w:tcPr>
            <w:tcW w:w="1725" w:type="dxa"/>
            <w:gridSpan w:val="5"/>
          </w:tcPr>
          <w:p w:rsidR="00A60F83" w:rsidRPr="00772639" w:rsidRDefault="00A60F83" w:rsidP="008C47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A60F83" w:rsidRDefault="00A60F83" w:rsidP="008C47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3" w:rsidRPr="00772639" w:rsidRDefault="00A60F83" w:rsidP="008C47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40" w:type="dxa"/>
            <w:gridSpan w:val="2"/>
          </w:tcPr>
          <w:p w:rsidR="00A60F83" w:rsidRDefault="00A60F83" w:rsidP="008C47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3" w:rsidRPr="00772639" w:rsidRDefault="00A60F83" w:rsidP="008C47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29" w:type="dxa"/>
          </w:tcPr>
          <w:p w:rsidR="00A60F83" w:rsidRDefault="00A60F83" w:rsidP="00A522F7">
            <w:pPr>
              <w:ind w:left="1302"/>
              <w:jc w:val="center"/>
              <w:outlineLvl w:val="2"/>
              <w:rPr>
                <w:sz w:val="24"/>
                <w:szCs w:val="24"/>
              </w:rPr>
            </w:pPr>
          </w:p>
          <w:p w:rsidR="00A60F83" w:rsidRDefault="00A60F83" w:rsidP="00A522F7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  <w:p w:rsidR="00A60F83" w:rsidRDefault="00A60F83" w:rsidP="00A522F7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A60F83" w:rsidRDefault="00A60F83" w:rsidP="00A522F7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A60F83" w:rsidRDefault="00A60F83" w:rsidP="00A522F7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A60F83" w:rsidRDefault="00A60F83" w:rsidP="00A522F7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A60F83" w:rsidRDefault="00A60F83" w:rsidP="00A522F7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A60F83" w:rsidRDefault="00A60F83" w:rsidP="00A522F7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A60F83" w:rsidRDefault="00A60F83" w:rsidP="00A522F7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A60F83" w:rsidRDefault="00A60F83" w:rsidP="00A522F7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A60F83" w:rsidRDefault="00A60F83" w:rsidP="00A522F7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A60F83" w:rsidRDefault="00A60F83" w:rsidP="00A522F7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A60F83" w:rsidRDefault="00A60F83" w:rsidP="00A522F7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A60F83" w:rsidRDefault="00A60F83" w:rsidP="00A522F7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A60F83" w:rsidRDefault="00A60F83" w:rsidP="00A522F7">
            <w:pPr>
              <w:jc w:val="center"/>
              <w:outlineLvl w:val="2"/>
            </w:pPr>
          </w:p>
        </w:tc>
        <w:tc>
          <w:tcPr>
            <w:tcW w:w="1169" w:type="dxa"/>
          </w:tcPr>
          <w:p w:rsidR="00A60F83" w:rsidRDefault="00A60F83" w:rsidP="00A522F7">
            <w:pPr>
              <w:jc w:val="center"/>
              <w:outlineLvl w:val="2"/>
            </w:pPr>
          </w:p>
        </w:tc>
      </w:tr>
    </w:tbl>
    <w:p w:rsidR="00761A17" w:rsidRDefault="00761A17" w:rsidP="00761A17">
      <w:pPr>
        <w:jc w:val="center"/>
        <w:outlineLvl w:val="2"/>
        <w:rPr>
          <w:sz w:val="24"/>
          <w:szCs w:val="24"/>
        </w:rPr>
      </w:pPr>
    </w:p>
    <w:p w:rsidR="00761A17" w:rsidRDefault="00761A17" w:rsidP="00761A17">
      <w:pPr>
        <w:jc w:val="center"/>
        <w:outlineLvl w:val="2"/>
        <w:rPr>
          <w:sz w:val="24"/>
          <w:szCs w:val="24"/>
        </w:rPr>
      </w:pPr>
    </w:p>
    <w:p w:rsidR="00761A17" w:rsidRDefault="00761A17" w:rsidP="00761A17">
      <w:pPr>
        <w:jc w:val="center"/>
        <w:outlineLvl w:val="2"/>
        <w:rPr>
          <w:sz w:val="24"/>
          <w:szCs w:val="24"/>
        </w:rPr>
      </w:pPr>
    </w:p>
    <w:p w:rsidR="00761A17" w:rsidRDefault="00761A17" w:rsidP="00761A17">
      <w:pPr>
        <w:jc w:val="center"/>
        <w:outlineLvl w:val="2"/>
        <w:rPr>
          <w:sz w:val="24"/>
          <w:szCs w:val="24"/>
        </w:rPr>
      </w:pPr>
    </w:p>
    <w:p w:rsidR="00761A17" w:rsidRDefault="00761A17" w:rsidP="00761A17">
      <w:pPr>
        <w:jc w:val="center"/>
        <w:outlineLvl w:val="2"/>
        <w:rPr>
          <w:sz w:val="24"/>
          <w:szCs w:val="24"/>
        </w:rPr>
      </w:pPr>
    </w:p>
    <w:p w:rsidR="00761A17" w:rsidRDefault="00761A17" w:rsidP="008C474C">
      <w:pPr>
        <w:outlineLvl w:val="2"/>
        <w:rPr>
          <w:sz w:val="24"/>
          <w:szCs w:val="24"/>
        </w:rPr>
      </w:pPr>
    </w:p>
    <w:p w:rsidR="008F03BA" w:rsidRDefault="008F03BA" w:rsidP="008C474C">
      <w:pPr>
        <w:outlineLvl w:val="2"/>
        <w:rPr>
          <w:sz w:val="24"/>
          <w:szCs w:val="24"/>
        </w:rPr>
      </w:pPr>
    </w:p>
    <w:p w:rsidR="008F03BA" w:rsidRDefault="008F03BA" w:rsidP="008C474C">
      <w:pPr>
        <w:outlineLvl w:val="2"/>
        <w:rPr>
          <w:sz w:val="24"/>
          <w:szCs w:val="24"/>
        </w:rPr>
      </w:pPr>
    </w:p>
    <w:p w:rsidR="008F03BA" w:rsidRDefault="008F03BA" w:rsidP="008C474C">
      <w:pPr>
        <w:outlineLvl w:val="2"/>
        <w:rPr>
          <w:sz w:val="24"/>
          <w:szCs w:val="24"/>
        </w:rPr>
      </w:pPr>
    </w:p>
    <w:p w:rsidR="008F03BA" w:rsidRDefault="008F03BA" w:rsidP="008C474C">
      <w:pPr>
        <w:outlineLvl w:val="2"/>
        <w:rPr>
          <w:sz w:val="24"/>
          <w:szCs w:val="24"/>
        </w:rPr>
      </w:pPr>
    </w:p>
    <w:p w:rsidR="00A60F83" w:rsidRDefault="00A60F83" w:rsidP="008C474C">
      <w:pPr>
        <w:outlineLvl w:val="2"/>
        <w:rPr>
          <w:sz w:val="24"/>
          <w:szCs w:val="24"/>
        </w:rPr>
      </w:pPr>
    </w:p>
    <w:p w:rsidR="008F03BA" w:rsidRDefault="008F03BA" w:rsidP="008C474C">
      <w:pPr>
        <w:outlineLvl w:val="2"/>
        <w:rPr>
          <w:sz w:val="24"/>
          <w:szCs w:val="24"/>
        </w:rPr>
      </w:pPr>
    </w:p>
    <w:p w:rsidR="008F03BA" w:rsidRDefault="008F03BA" w:rsidP="008C474C">
      <w:pPr>
        <w:outlineLvl w:val="2"/>
        <w:rPr>
          <w:sz w:val="24"/>
          <w:szCs w:val="24"/>
        </w:rPr>
      </w:pPr>
    </w:p>
    <w:p w:rsidR="008F03BA" w:rsidRDefault="008F03BA" w:rsidP="008C474C">
      <w:pPr>
        <w:outlineLvl w:val="2"/>
        <w:rPr>
          <w:sz w:val="24"/>
          <w:szCs w:val="24"/>
        </w:rPr>
      </w:pPr>
    </w:p>
    <w:p w:rsidR="008F03BA" w:rsidRDefault="008F03BA" w:rsidP="008C474C">
      <w:pPr>
        <w:outlineLvl w:val="2"/>
        <w:rPr>
          <w:sz w:val="24"/>
          <w:szCs w:val="24"/>
        </w:rPr>
      </w:pPr>
    </w:p>
    <w:p w:rsidR="008C474C" w:rsidRDefault="008C474C" w:rsidP="008C474C">
      <w:pPr>
        <w:outlineLvl w:val="2"/>
        <w:rPr>
          <w:sz w:val="24"/>
          <w:szCs w:val="24"/>
        </w:rPr>
      </w:pPr>
    </w:p>
    <w:p w:rsidR="00761A17" w:rsidRPr="00EB7C54" w:rsidRDefault="00761A17" w:rsidP="008F03BA">
      <w:p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EB7C54">
        <w:rPr>
          <w:sz w:val="24"/>
          <w:szCs w:val="24"/>
        </w:rPr>
        <w:t>Таблица 4</w:t>
      </w:r>
    </w:p>
    <w:p w:rsidR="00761A17" w:rsidRPr="00772639" w:rsidRDefault="00761A17" w:rsidP="00761A17">
      <w:pPr>
        <w:jc w:val="right"/>
        <w:outlineLvl w:val="2"/>
      </w:pPr>
    </w:p>
    <w:p w:rsidR="00761A17" w:rsidRDefault="00761A17" w:rsidP="00761A17">
      <w:pPr>
        <w:jc w:val="center"/>
        <w:rPr>
          <w:sz w:val="24"/>
          <w:szCs w:val="24"/>
        </w:rPr>
      </w:pPr>
      <w:bookmarkStart w:id="3" w:name="Par676"/>
      <w:bookmarkEnd w:id="3"/>
      <w:r>
        <w:rPr>
          <w:sz w:val="24"/>
          <w:szCs w:val="24"/>
        </w:rPr>
        <w:t xml:space="preserve">Ресурсное обеспечение </w:t>
      </w:r>
    </w:p>
    <w:p w:rsidR="00761A17" w:rsidRPr="00EB7C54" w:rsidRDefault="00761A17" w:rsidP="00761A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реализации муниципальной программы за счёт средств бюджета  муниципального </w:t>
      </w:r>
      <w:r w:rsidRPr="00EB7C54">
        <w:rPr>
          <w:sz w:val="24"/>
          <w:szCs w:val="24"/>
        </w:rPr>
        <w:t xml:space="preserve"> района </w:t>
      </w:r>
    </w:p>
    <w:p w:rsidR="00761A17" w:rsidRPr="00EB7C54" w:rsidRDefault="00761A17" w:rsidP="00761A17">
      <w:pPr>
        <w:jc w:val="center"/>
        <w:rPr>
          <w:sz w:val="24"/>
          <w:szCs w:val="24"/>
        </w:rPr>
      </w:pPr>
      <w:r w:rsidRPr="00EB7C54">
        <w:rPr>
          <w:sz w:val="24"/>
          <w:szCs w:val="24"/>
        </w:rPr>
        <w:t xml:space="preserve"> 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56"/>
        <w:gridCol w:w="2967"/>
        <w:gridCol w:w="1946"/>
        <w:gridCol w:w="9"/>
        <w:gridCol w:w="850"/>
        <w:gridCol w:w="709"/>
        <w:gridCol w:w="709"/>
        <w:gridCol w:w="709"/>
        <w:gridCol w:w="1134"/>
        <w:gridCol w:w="6"/>
        <w:gridCol w:w="1128"/>
        <w:gridCol w:w="1275"/>
        <w:gridCol w:w="15"/>
        <w:gridCol w:w="1171"/>
      </w:tblGrid>
      <w:tr w:rsidR="00761A17" w:rsidRPr="006674A0" w:rsidTr="00EC4937">
        <w:trPr>
          <w:trHeight w:val="720"/>
          <w:tblCellSpacing w:w="5" w:type="nil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A17" w:rsidRPr="006674A0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A17" w:rsidRPr="006674A0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8F03BA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0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ведомственной целевой программы</w:t>
            </w:r>
          </w:p>
          <w:p w:rsidR="00761A17" w:rsidRPr="008F03BA" w:rsidRDefault="00761A17" w:rsidP="00EC4937"/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A17" w:rsidRPr="006674A0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6674A0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0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6674A0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0">
              <w:rPr>
                <w:rFonts w:ascii="Times New Roman" w:hAnsi="Times New Roman" w:cs="Times New Roman"/>
                <w:sz w:val="24"/>
                <w:szCs w:val="24"/>
              </w:rPr>
              <w:t>Расходы  (тыс. руб.), годы</w:t>
            </w:r>
          </w:p>
        </w:tc>
      </w:tr>
      <w:tr w:rsidR="00761A17" w:rsidRPr="00772639" w:rsidTr="00EC4937">
        <w:trPr>
          <w:trHeight w:val="1440"/>
          <w:tblCellSpacing w:w="5" w:type="nil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A17" w:rsidRPr="006674A0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A17" w:rsidRPr="006674A0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A17" w:rsidRPr="006674A0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6674A0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6674A0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4A0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6674A0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6674A0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6674A0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6674A0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t xml:space="preserve">год   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6674A0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t xml:space="preserve"> год   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четвёртый год </w:t>
            </w:r>
          </w:p>
        </w:tc>
      </w:tr>
      <w:tr w:rsidR="00761A17" w:rsidRPr="00772639" w:rsidTr="00EC4937">
        <w:trPr>
          <w:trHeight w:val="669"/>
          <w:tblCellSpacing w:w="5" w:type="nil"/>
        </w:trPr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6674A0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6674A0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6674A0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6674A0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6674A0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6674A0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6674A0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седьмой год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7" w:rsidRPr="00772639" w:rsidTr="00EC4937">
        <w:trPr>
          <w:tblCellSpacing w:w="5" w:type="nil"/>
        </w:trPr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1A17" w:rsidRPr="00772639" w:rsidTr="00EC4937">
        <w:trPr>
          <w:trHeight w:val="280"/>
          <w:tblCellSpacing w:w="5" w:type="nil"/>
        </w:trPr>
        <w:tc>
          <w:tcPr>
            <w:tcW w:w="2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474C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A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875A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5A28">
              <w:rPr>
                <w:rFonts w:ascii="Times New Roman" w:hAnsi="Times New Roman" w:cs="Times New Roman"/>
              </w:rPr>
              <w:t xml:space="preserve"> программа </w:t>
            </w:r>
            <w:proofErr w:type="gramStart"/>
            <w:r w:rsidRPr="00875A2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875A28">
              <w:rPr>
                <w:rFonts w:ascii="Times New Roman" w:hAnsi="Times New Roman" w:cs="Times New Roman"/>
              </w:rPr>
              <w:t xml:space="preserve"> района «Обоянский район» Курской области</w:t>
            </w:r>
          </w:p>
          <w:p w:rsidR="008C474C" w:rsidRPr="008C474C" w:rsidRDefault="008C474C" w:rsidP="00EC4937"/>
          <w:p w:rsidR="008C474C" w:rsidRPr="008C474C" w:rsidRDefault="008C474C" w:rsidP="00EC4937"/>
          <w:p w:rsidR="008C474C" w:rsidRPr="008C474C" w:rsidRDefault="008C474C" w:rsidP="00EC4937"/>
          <w:p w:rsidR="008C474C" w:rsidRPr="008C474C" w:rsidRDefault="008C474C" w:rsidP="00EC4937"/>
          <w:p w:rsidR="008C474C" w:rsidRPr="008C474C" w:rsidRDefault="008C474C" w:rsidP="00EC4937"/>
          <w:p w:rsidR="008C474C" w:rsidRDefault="008C474C" w:rsidP="00EC4937"/>
          <w:p w:rsidR="00761A17" w:rsidRPr="008C474C" w:rsidRDefault="00761A17" w:rsidP="00EC4937">
            <w:pPr>
              <w:jc w:val="center"/>
            </w:pPr>
          </w:p>
        </w:tc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474C" w:rsidRPr="008C474C" w:rsidRDefault="008C474C" w:rsidP="00EC4937">
            <w:pPr>
              <w:jc w:val="both"/>
              <w:outlineLvl w:val="4"/>
              <w:rPr>
                <w:snapToGrid w:val="0"/>
                <w:sz w:val="24"/>
                <w:szCs w:val="24"/>
              </w:rPr>
            </w:pPr>
            <w:r w:rsidRPr="008C474C">
              <w:rPr>
                <w:color w:val="000000"/>
                <w:sz w:val="24"/>
                <w:szCs w:val="24"/>
              </w:rPr>
              <w:t xml:space="preserve">муниципальная  программа муниципального района «Обоянский район» Курской области </w:t>
            </w:r>
            <w:r w:rsidRPr="008C474C">
              <w:rPr>
                <w:b/>
                <w:snapToGrid w:val="0"/>
                <w:sz w:val="24"/>
                <w:szCs w:val="24"/>
              </w:rPr>
              <w:t>«</w:t>
            </w:r>
            <w:r w:rsidRPr="008C474C">
              <w:rPr>
                <w:snapToGrid w:val="0"/>
                <w:sz w:val="24"/>
                <w:szCs w:val="24"/>
              </w:rPr>
              <w:t>Развитие транспортной системы, обеспечение перевозки пассажиров в Обоянском районе Курской области и безопасности дорожного движения»</w:t>
            </w:r>
          </w:p>
          <w:p w:rsidR="00761A17" w:rsidRPr="00772639" w:rsidRDefault="00761A17" w:rsidP="00EC4937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EC493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A17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EC493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A17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EC493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A17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761A17" w:rsidRPr="00772639" w:rsidTr="00EC4937">
        <w:trPr>
          <w:trHeight w:val="315"/>
          <w:tblCellSpacing w:w="5" w:type="nil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A17" w:rsidRPr="00875A28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A17" w:rsidRPr="009E3E0D" w:rsidRDefault="00761A17" w:rsidP="00EC4937">
            <w:pPr>
              <w:widowControl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1A17" w:rsidRPr="00772639" w:rsidTr="00EC4937">
        <w:trPr>
          <w:trHeight w:val="345"/>
          <w:tblCellSpacing w:w="5" w:type="nil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Обоянского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EC493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A17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EC493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A17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EC493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A17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761A17" w:rsidRPr="00772639" w:rsidTr="00EC4937">
        <w:trPr>
          <w:trHeight w:val="337"/>
          <w:tblCellSpacing w:w="5" w:type="nil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1A17" w:rsidRPr="00772639" w:rsidTr="00EC4937">
        <w:trPr>
          <w:trHeight w:val="407"/>
          <w:tblCellSpacing w:w="5" w:type="nil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17" w:rsidRPr="00772639" w:rsidTr="00EC4937">
        <w:trPr>
          <w:trHeight w:val="540"/>
          <w:tblCellSpacing w:w="5" w:type="nil"/>
        </w:trPr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937" w:rsidRPr="00772639" w:rsidTr="00EC4937">
        <w:trPr>
          <w:trHeight w:val="510"/>
          <w:tblCellSpacing w:w="5" w:type="nil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8F03BA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8C474C" w:rsidRDefault="008F03BA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47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«Повышение  безопасности </w:t>
            </w:r>
            <w:proofErr w:type="gramStart"/>
            <w:r w:rsidRPr="008C47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дорожного</w:t>
            </w:r>
            <w:proofErr w:type="gramEnd"/>
            <w:r w:rsidRPr="008C47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8F03BA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8F03BA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8F03BA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8F03BA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8F03BA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8F03BA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8F03BA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8F03BA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8F03BA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BA" w:rsidRPr="00772639" w:rsidTr="00EC4937">
        <w:trPr>
          <w:trHeight w:val="1737"/>
          <w:tblCellSpacing w:w="5" w:type="nil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A" w:rsidRDefault="008F03BA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A" w:rsidRPr="008C474C" w:rsidRDefault="008F03BA" w:rsidP="00EC4937">
            <w:pPr>
              <w:pStyle w:val="ConsPlusCel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47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движения в Обоянском районе Курской области в 2014-2020 годах»  муниципальной программы  </w:t>
            </w:r>
            <w:r w:rsidRPr="008C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«Обоянский район» Курской области </w:t>
            </w:r>
            <w:r w:rsidRPr="008C474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«</w:t>
            </w:r>
            <w:r w:rsidRPr="008C47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транспортной системы, обеспечение перевозки пассажиров в Обоянском районе Курской области и безопасности дорожного движения»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BA" w:rsidRDefault="008F03BA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Default="00EC493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8F03BA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8F03BA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8F03BA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EC493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EC493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8F03BA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EC493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8F03BA" w:rsidRPr="00772639" w:rsidTr="00EC4937">
        <w:trPr>
          <w:trHeight w:val="2415"/>
          <w:tblCellSpacing w:w="5" w:type="nil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A" w:rsidRDefault="008F03BA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BA" w:rsidRPr="008C474C" w:rsidRDefault="008F03BA" w:rsidP="00EC4937">
            <w:pPr>
              <w:pStyle w:val="ConsPlusCel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Default="008F03BA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Default="008F03BA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8F03BA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8F03BA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8F03BA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EC493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EC493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EC493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BA" w:rsidRPr="00772639" w:rsidRDefault="00EC493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1A17" w:rsidRPr="00772639" w:rsidTr="00EC4937">
        <w:trPr>
          <w:trHeight w:val="545"/>
          <w:tblCellSpacing w:w="5" w:type="nil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A17" w:rsidRPr="00431BFF" w:rsidRDefault="00761A17" w:rsidP="00EC49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A17" w:rsidRPr="0089112E" w:rsidRDefault="00761A17" w:rsidP="00EC4937">
            <w:pPr>
              <w:jc w:val="both"/>
              <w:rPr>
                <w:sz w:val="22"/>
                <w:szCs w:val="22"/>
              </w:rPr>
            </w:pPr>
            <w:proofErr w:type="gramStart"/>
            <w:r w:rsidRPr="0089112E">
              <w:rPr>
                <w:color w:val="000000"/>
                <w:sz w:val="22"/>
                <w:szCs w:val="22"/>
              </w:rPr>
              <w:t>Пропаганда культуры поведения участников дорожного движения, в том числе через средств массовой информации</w:t>
            </w:r>
            <w:proofErr w:type="gramEnd"/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B200D8" w:rsidRDefault="00761A17" w:rsidP="00EC4937">
            <w:pPr>
              <w:jc w:val="both"/>
              <w:rPr>
                <w:sz w:val="24"/>
                <w:szCs w:val="24"/>
              </w:rPr>
            </w:pPr>
            <w:r w:rsidRPr="00B200D8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61A17" w:rsidRPr="00772639" w:rsidTr="00EC4937">
        <w:trPr>
          <w:trHeight w:val="705"/>
          <w:tblCellSpacing w:w="5" w:type="nil"/>
        </w:trPr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EC493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Default="00761A17" w:rsidP="00EC4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1A17" w:rsidRPr="00772639" w:rsidTr="00EC4937">
        <w:trPr>
          <w:trHeight w:val="796"/>
          <w:tblCellSpacing w:w="5" w:type="nil"/>
        </w:trPr>
        <w:tc>
          <w:tcPr>
            <w:tcW w:w="2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431BFF" w:rsidRDefault="00761A17" w:rsidP="00EC49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431BFF" w:rsidRDefault="00761A17" w:rsidP="00EC4937">
            <w:pPr>
              <w:pStyle w:val="ConsPlusCell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>Проведение акций: «</w:t>
            </w:r>
            <w:proofErr w:type="spellStart"/>
            <w:proofErr w:type="gramStart"/>
            <w:r w:rsidRPr="00431BFF">
              <w:rPr>
                <w:rFonts w:ascii="Times New Roman" w:hAnsi="Times New Roman" w:cs="Times New Roman"/>
                <w:color w:val="000000"/>
              </w:rPr>
              <w:t>Внимание-дети</w:t>
            </w:r>
            <w:proofErr w:type="spellEnd"/>
            <w:proofErr w:type="gramEnd"/>
            <w:r w:rsidRPr="00431BFF">
              <w:rPr>
                <w:rFonts w:ascii="Times New Roman" w:hAnsi="Times New Roman" w:cs="Times New Roman"/>
                <w:color w:val="000000"/>
              </w:rPr>
              <w:t>!», «Внимание-пешеход!», «Вежливый водитель», «Зебра», «Школьные каникулы», «День знаний» и т.д.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61A17" w:rsidRPr="00772639" w:rsidTr="00EC4937">
        <w:trPr>
          <w:trHeight w:val="960"/>
          <w:tblCellSpacing w:w="5" w:type="nil"/>
        </w:trPr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EC493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Default="00761A17" w:rsidP="00EC49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1A17" w:rsidRPr="00772639" w:rsidTr="00EC4937">
        <w:trPr>
          <w:trHeight w:val="871"/>
          <w:tblCellSpacing w:w="5" w:type="nil"/>
        </w:trPr>
        <w:tc>
          <w:tcPr>
            <w:tcW w:w="2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431BFF" w:rsidRDefault="00761A17" w:rsidP="00EC49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431BFF" w:rsidRDefault="00761A17" w:rsidP="00EC4937">
            <w:pPr>
              <w:pStyle w:val="ConsPlusCell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>Распространение      светоотражающих элементов в среде дош</w:t>
            </w:r>
            <w:r w:rsidRPr="00431BFF">
              <w:rPr>
                <w:rFonts w:ascii="Times New Roman" w:hAnsi="Times New Roman" w:cs="Times New Roman"/>
                <w:color w:val="000000"/>
              </w:rPr>
              <w:softHyphen/>
              <w:t>кольников и учащихся младших классов образовательных учреж</w:t>
            </w:r>
            <w:r w:rsidRPr="00431BFF">
              <w:rPr>
                <w:rFonts w:ascii="Times New Roman" w:hAnsi="Times New Roman" w:cs="Times New Roman"/>
                <w:color w:val="000000"/>
              </w:rPr>
              <w:softHyphen/>
              <w:t>дений Обоянского района Курской области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A17" w:rsidRPr="00772639" w:rsidTr="00EC4937">
        <w:trPr>
          <w:trHeight w:val="885"/>
          <w:tblCellSpacing w:w="5" w:type="nil"/>
        </w:trPr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EC493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Default="00761A17" w:rsidP="00EC49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1A17" w:rsidRPr="00772639" w:rsidTr="00EC4937">
        <w:trPr>
          <w:trHeight w:val="590"/>
          <w:tblCellSpacing w:w="5" w:type="nil"/>
        </w:trPr>
        <w:tc>
          <w:tcPr>
            <w:tcW w:w="2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431BFF" w:rsidRDefault="00761A17" w:rsidP="00EC49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431BFF" w:rsidRDefault="00761A17" w:rsidP="00EC4937">
            <w:pPr>
              <w:pStyle w:val="ConsPlusCell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>Проведение детских конкурсов, викторин,   сборов,   смен,   юных инспекторов дорожного движения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61A17" w:rsidRPr="00772639" w:rsidTr="00EC4937">
        <w:trPr>
          <w:trHeight w:val="660"/>
          <w:tblCellSpacing w:w="5" w:type="nil"/>
        </w:trPr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EC493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Default="00761A17" w:rsidP="00EC49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1A17" w:rsidRPr="00772639" w:rsidTr="00EC4937">
        <w:trPr>
          <w:trHeight w:val="545"/>
          <w:tblCellSpacing w:w="5" w:type="nil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A17" w:rsidRPr="00431BFF" w:rsidRDefault="00761A17" w:rsidP="00EC49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A17" w:rsidRPr="00431BFF" w:rsidRDefault="00761A17" w:rsidP="00EC4937">
            <w:pPr>
              <w:pStyle w:val="ConsPlusCell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 xml:space="preserve">Оборудование детских </w:t>
            </w:r>
            <w:proofErr w:type="spellStart"/>
            <w:r w:rsidRPr="00431BFF">
              <w:rPr>
                <w:rFonts w:ascii="Times New Roman" w:hAnsi="Times New Roman" w:cs="Times New Roman"/>
                <w:color w:val="000000"/>
              </w:rPr>
              <w:t>автоплощадок</w:t>
            </w:r>
            <w:proofErr w:type="spellEnd"/>
            <w:r w:rsidRPr="00431BF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 изучению П</w:t>
            </w:r>
            <w:r w:rsidRPr="00431BFF">
              <w:rPr>
                <w:rFonts w:ascii="Times New Roman" w:hAnsi="Times New Roman" w:cs="Times New Roman"/>
                <w:color w:val="000000"/>
              </w:rPr>
              <w:t>ДД на базе образовательных       учреждений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A17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1A17" w:rsidRPr="00772639" w:rsidTr="00EC4937">
        <w:trPr>
          <w:trHeight w:val="705"/>
          <w:tblCellSpacing w:w="5" w:type="nil"/>
        </w:trPr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431BFF" w:rsidRDefault="00761A17" w:rsidP="00EC493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Default="00761A17" w:rsidP="00EC49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17" w:rsidRPr="00772639" w:rsidRDefault="00761A17" w:rsidP="00EC49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1A17" w:rsidTr="00EC493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96"/>
        </w:trPr>
        <w:tc>
          <w:tcPr>
            <w:tcW w:w="2256" w:type="dxa"/>
            <w:vMerge w:val="restart"/>
          </w:tcPr>
          <w:p w:rsidR="00761A17" w:rsidRPr="00431BFF" w:rsidRDefault="00761A17" w:rsidP="00EC4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67" w:type="dxa"/>
            <w:vMerge w:val="restart"/>
          </w:tcPr>
          <w:p w:rsidR="00761A17" w:rsidRPr="00431BFF" w:rsidRDefault="00761A17" w:rsidP="00EC4937">
            <w:pPr>
              <w:jc w:val="both"/>
              <w:rPr>
                <w:sz w:val="22"/>
                <w:szCs w:val="22"/>
              </w:rPr>
            </w:pPr>
            <w:r w:rsidRPr="00431BFF">
              <w:rPr>
                <w:color w:val="000000"/>
                <w:sz w:val="22"/>
                <w:szCs w:val="22"/>
              </w:rPr>
              <w:t>Оснащение наглядными материалами, компьютерными программами 3-х кабинетов по профилактике детского дорожно-транспортного травматизма в средне образовательных школах города. СОШ №-1. СОШ №-2.С0Ш №-3.</w:t>
            </w:r>
          </w:p>
        </w:tc>
        <w:tc>
          <w:tcPr>
            <w:tcW w:w="1946" w:type="dxa"/>
            <w:vMerge w:val="restart"/>
          </w:tcPr>
          <w:p w:rsidR="00761A17" w:rsidRPr="0089112E" w:rsidRDefault="00761A17" w:rsidP="00EC4937">
            <w:pPr>
              <w:shd w:val="clear" w:color="auto" w:fill="FFFFFF"/>
              <w:rPr>
                <w:sz w:val="22"/>
                <w:szCs w:val="22"/>
              </w:rPr>
            </w:pPr>
            <w:r w:rsidRPr="0089112E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859" w:type="dxa"/>
            <w:gridSpan w:val="2"/>
            <w:vMerge w:val="restart"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709" w:type="dxa"/>
            <w:vMerge w:val="restart"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128" w:type="dxa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275" w:type="dxa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6" w:type="dxa"/>
            <w:gridSpan w:val="2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1A17" w:rsidTr="00EC493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35"/>
        </w:trPr>
        <w:tc>
          <w:tcPr>
            <w:tcW w:w="2256" w:type="dxa"/>
            <w:vMerge/>
          </w:tcPr>
          <w:p w:rsidR="00761A17" w:rsidRPr="00431BFF" w:rsidRDefault="00761A17" w:rsidP="00EC493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vMerge/>
          </w:tcPr>
          <w:p w:rsidR="00761A17" w:rsidRDefault="00761A17" w:rsidP="00EC4937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946" w:type="dxa"/>
            <w:vMerge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6" w:type="dxa"/>
            <w:gridSpan w:val="2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1A17" w:rsidTr="00EC493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05"/>
        </w:trPr>
        <w:tc>
          <w:tcPr>
            <w:tcW w:w="2256" w:type="dxa"/>
            <w:vMerge w:val="restart"/>
          </w:tcPr>
          <w:p w:rsidR="00761A17" w:rsidRPr="00431BFF" w:rsidRDefault="00761A17" w:rsidP="00EC4937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67" w:type="dxa"/>
            <w:vMerge w:val="restart"/>
          </w:tcPr>
          <w:p w:rsidR="00761A17" w:rsidRPr="00431BFF" w:rsidRDefault="00761A17" w:rsidP="00EC4937">
            <w:pPr>
              <w:jc w:val="both"/>
              <w:rPr>
                <w:sz w:val="22"/>
                <w:szCs w:val="22"/>
              </w:rPr>
            </w:pPr>
            <w:r w:rsidRPr="00431BFF">
              <w:rPr>
                <w:color w:val="000000"/>
                <w:sz w:val="22"/>
                <w:szCs w:val="22"/>
              </w:rPr>
              <w:t>Организация тематической социальной рекламы, размещение информации в СМИ. Организация выпуска видеофильмов по вопросам профилактики детского дорожно-транспортного травматизма для младшего среднего, старшего возраста школьников</w:t>
            </w:r>
          </w:p>
        </w:tc>
        <w:tc>
          <w:tcPr>
            <w:tcW w:w="1946" w:type="dxa"/>
            <w:vMerge w:val="restart"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859" w:type="dxa"/>
            <w:gridSpan w:val="2"/>
            <w:vMerge w:val="restart"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709" w:type="dxa"/>
            <w:vMerge w:val="restart"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28" w:type="dxa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86" w:type="dxa"/>
            <w:gridSpan w:val="2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761A17" w:rsidTr="00EC493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63"/>
        </w:trPr>
        <w:tc>
          <w:tcPr>
            <w:tcW w:w="2256" w:type="dxa"/>
            <w:vMerge/>
          </w:tcPr>
          <w:p w:rsidR="00761A17" w:rsidRPr="00431BFF" w:rsidRDefault="00761A17" w:rsidP="00EC4937">
            <w:pPr>
              <w:ind w:firstLine="5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vMerge/>
          </w:tcPr>
          <w:p w:rsidR="00761A17" w:rsidRDefault="00761A17" w:rsidP="00EC4937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946" w:type="dxa"/>
            <w:vMerge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28" w:type="dxa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86" w:type="dxa"/>
            <w:gridSpan w:val="2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1A17" w:rsidTr="00EC493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6"/>
        </w:trPr>
        <w:tc>
          <w:tcPr>
            <w:tcW w:w="2256" w:type="dxa"/>
            <w:vMerge w:val="restart"/>
          </w:tcPr>
          <w:p w:rsidR="00761A17" w:rsidRPr="00431BFF" w:rsidRDefault="00761A17" w:rsidP="00EC4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67" w:type="dxa"/>
            <w:vMerge w:val="restart"/>
          </w:tcPr>
          <w:p w:rsidR="00761A17" w:rsidRPr="00431BFF" w:rsidRDefault="00761A17" w:rsidP="00EC4937">
            <w:pPr>
              <w:jc w:val="both"/>
              <w:rPr>
                <w:sz w:val="22"/>
                <w:szCs w:val="22"/>
              </w:rPr>
            </w:pPr>
            <w:r w:rsidRPr="00431BFF">
              <w:rPr>
                <w:color w:val="000000"/>
                <w:sz w:val="22"/>
                <w:szCs w:val="22"/>
              </w:rPr>
              <w:t>Организация и проведение городского смотра - конкурса образовательных учреждений по профилактике и предупреждению ДДТ травматизма</w:t>
            </w:r>
          </w:p>
        </w:tc>
        <w:tc>
          <w:tcPr>
            <w:tcW w:w="1946" w:type="dxa"/>
            <w:vMerge w:val="restart"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859" w:type="dxa"/>
            <w:gridSpan w:val="2"/>
            <w:vMerge w:val="restart"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709" w:type="dxa"/>
            <w:vMerge w:val="restart"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28" w:type="dxa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86" w:type="dxa"/>
            <w:gridSpan w:val="2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761A17" w:rsidTr="00EC493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256" w:type="dxa"/>
            <w:vMerge/>
          </w:tcPr>
          <w:p w:rsidR="00761A17" w:rsidRPr="00431BFF" w:rsidRDefault="00761A17" w:rsidP="00EC493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vMerge/>
          </w:tcPr>
          <w:p w:rsidR="00761A17" w:rsidRDefault="00761A17" w:rsidP="00EC4937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946" w:type="dxa"/>
            <w:vMerge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1A17" w:rsidRPr="0050172D" w:rsidRDefault="00761A17" w:rsidP="00EC49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28" w:type="dxa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86" w:type="dxa"/>
            <w:gridSpan w:val="2"/>
          </w:tcPr>
          <w:p w:rsidR="00761A17" w:rsidRPr="0050172D" w:rsidRDefault="00761A17" w:rsidP="00EC4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4937" w:rsidTr="00EC493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39"/>
        </w:trPr>
        <w:tc>
          <w:tcPr>
            <w:tcW w:w="2256" w:type="dxa"/>
          </w:tcPr>
          <w:p w:rsidR="00EC4937" w:rsidRDefault="00EC4937" w:rsidP="00EC4937">
            <w:pPr>
              <w:shd w:val="clear" w:color="auto" w:fill="FFFFFF"/>
              <w:ind w:left="142"/>
              <w:rPr>
                <w:color w:val="000000"/>
                <w:sz w:val="24"/>
                <w:szCs w:val="24"/>
              </w:rPr>
            </w:pPr>
          </w:p>
          <w:p w:rsidR="00EC4937" w:rsidRDefault="00EC4937" w:rsidP="00EC4937">
            <w:pPr>
              <w:ind w:left="142"/>
            </w:pPr>
          </w:p>
          <w:p w:rsidR="00EC4937" w:rsidRDefault="00EC4937" w:rsidP="00EC4937">
            <w:pPr>
              <w:ind w:left="142"/>
            </w:pPr>
          </w:p>
          <w:p w:rsidR="00EC4937" w:rsidRPr="00EC4937" w:rsidRDefault="00EC4937" w:rsidP="00EC4937">
            <w:pPr>
              <w:ind w:left="142"/>
              <w:rPr>
                <w:sz w:val="24"/>
                <w:szCs w:val="24"/>
              </w:rPr>
            </w:pPr>
            <w:r w:rsidRPr="00EC4937">
              <w:rPr>
                <w:sz w:val="24"/>
                <w:szCs w:val="24"/>
              </w:rPr>
              <w:t>Подпрограмма 2</w:t>
            </w:r>
          </w:p>
          <w:p w:rsidR="00EC4937" w:rsidRDefault="00EC4937" w:rsidP="00EC4937">
            <w:pPr>
              <w:ind w:left="142"/>
            </w:pPr>
          </w:p>
          <w:p w:rsidR="00EC4937" w:rsidRDefault="00EC4937" w:rsidP="00EC4937">
            <w:pPr>
              <w:ind w:left="142"/>
            </w:pPr>
          </w:p>
          <w:p w:rsidR="00EC4937" w:rsidRDefault="00EC4937" w:rsidP="00EC4937">
            <w:pPr>
              <w:ind w:left="142"/>
            </w:pPr>
          </w:p>
          <w:p w:rsidR="00EC4937" w:rsidRDefault="00EC4937" w:rsidP="00EC4937">
            <w:pP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</w:tcPr>
          <w:p w:rsidR="00EC4937" w:rsidRP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C4937">
              <w:rPr>
                <w:sz w:val="24"/>
                <w:szCs w:val="24"/>
              </w:rPr>
              <w:t xml:space="preserve">«Развитие пассажирских перевозок в Обоянском районе Курской области на 2014 - 2016 годы» </w:t>
            </w:r>
            <w:r w:rsidRPr="00EC4937">
              <w:rPr>
                <w:snapToGrid w:val="0"/>
                <w:sz w:val="24"/>
                <w:szCs w:val="24"/>
              </w:rPr>
              <w:t xml:space="preserve">  муниципальной программы</w:t>
            </w:r>
            <w:r w:rsidRPr="00EC4937">
              <w:rPr>
                <w:color w:val="000000"/>
                <w:sz w:val="24"/>
                <w:szCs w:val="24"/>
              </w:rPr>
              <w:t xml:space="preserve"> муниципального района «Обоянский район» Курской области </w:t>
            </w:r>
            <w:r w:rsidRPr="00EC4937">
              <w:rPr>
                <w:b/>
                <w:snapToGrid w:val="0"/>
                <w:sz w:val="24"/>
                <w:szCs w:val="24"/>
              </w:rPr>
              <w:t>«</w:t>
            </w:r>
            <w:r w:rsidRPr="00EC4937">
              <w:rPr>
                <w:snapToGrid w:val="0"/>
                <w:sz w:val="24"/>
                <w:szCs w:val="24"/>
              </w:rPr>
              <w:t>Развитие транспортной системы, обеспечение перевозки пассажиров в Обоянском районе Курской области и безопасности дорожного движения»</w:t>
            </w:r>
          </w:p>
          <w:p w:rsidR="00EC4937" w:rsidRDefault="00EC4937" w:rsidP="00EC49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Обоянского района</w:t>
            </w: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 w:rsidP="00EC49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gridSpan w:val="2"/>
          </w:tcPr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 w:rsidP="00EC49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 w:rsidP="00EC49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 w:rsidP="00EC49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 w:rsidP="00EC49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 w:rsidP="00EC49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  <w:p w:rsidR="00EC4937" w:rsidRDefault="00EC4937" w:rsidP="00EC49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  <w:p w:rsidR="00EC4937" w:rsidRDefault="00EC4937" w:rsidP="00EC49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C4937" w:rsidRDefault="00EC4937" w:rsidP="00EC4937">
            <w:pPr>
              <w:rPr>
                <w:color w:val="000000"/>
                <w:sz w:val="24"/>
                <w:szCs w:val="24"/>
              </w:rPr>
            </w:pPr>
          </w:p>
        </w:tc>
      </w:tr>
      <w:tr w:rsidR="00EC4937" w:rsidTr="00EC493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2256" w:type="dxa"/>
          </w:tcPr>
          <w:p w:rsidR="00EC4937" w:rsidRDefault="00EC4937" w:rsidP="00EC4937">
            <w:pP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</w:tcPr>
          <w:p w:rsidR="00EC4937" w:rsidRDefault="00EC4937" w:rsidP="00EC4937">
            <w:pPr>
              <w:rPr>
                <w:color w:val="000000"/>
                <w:sz w:val="24"/>
                <w:szCs w:val="24"/>
              </w:rPr>
            </w:pPr>
            <w:r w:rsidRPr="001202E6">
              <w:rPr>
                <w:sz w:val="24"/>
                <w:szCs w:val="24"/>
              </w:rPr>
              <w:t>Компенсация расходов транспортному (</w:t>
            </w:r>
            <w:proofErr w:type="spellStart"/>
            <w:r w:rsidRPr="001202E6">
              <w:rPr>
                <w:sz w:val="24"/>
                <w:szCs w:val="24"/>
              </w:rPr>
              <w:t>ным</w:t>
            </w:r>
            <w:proofErr w:type="spellEnd"/>
            <w:r w:rsidRPr="001202E6">
              <w:rPr>
                <w:sz w:val="24"/>
                <w:szCs w:val="24"/>
              </w:rPr>
              <w:t>)  предприятию (ям) (перевозчику) (</w:t>
            </w:r>
            <w:proofErr w:type="spellStart"/>
            <w:r w:rsidRPr="001202E6">
              <w:rPr>
                <w:sz w:val="24"/>
                <w:szCs w:val="24"/>
              </w:rPr>
              <w:t>ам</w:t>
            </w:r>
            <w:proofErr w:type="spellEnd"/>
            <w:r w:rsidRPr="001202E6">
              <w:rPr>
                <w:sz w:val="24"/>
                <w:szCs w:val="24"/>
              </w:rPr>
              <w:t>) связанных с низкой наполняемостью общественного транспорта на регулярных автобусных маршрутах,  существующих в границах поселения в том числе,  с организацией социально-значимых перевозок пассажиров</w:t>
            </w:r>
          </w:p>
        </w:tc>
        <w:tc>
          <w:tcPr>
            <w:tcW w:w="1946" w:type="dxa"/>
          </w:tcPr>
          <w:p w:rsidR="00EC4937" w:rsidRDefault="00EC4937" w:rsidP="00EC493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Обоянского района</w:t>
            </w:r>
          </w:p>
          <w:p w:rsidR="00EC4937" w:rsidRDefault="00EC4937" w:rsidP="00EC49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gridSpan w:val="2"/>
          </w:tcPr>
          <w:p w:rsidR="00EC4937" w:rsidRDefault="00EC4937" w:rsidP="00EC49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EC4937" w:rsidRDefault="00EC4937" w:rsidP="00EC49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4937" w:rsidRDefault="00EC4937" w:rsidP="00EC49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4937" w:rsidRDefault="00EC4937" w:rsidP="00EC49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EC4937" w:rsidRDefault="00EC4937" w:rsidP="00EC49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8" w:type="dxa"/>
          </w:tcPr>
          <w:p w:rsidR="00EC4937" w:rsidRDefault="00EC4937" w:rsidP="00EC49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90" w:type="dxa"/>
            <w:gridSpan w:val="2"/>
          </w:tcPr>
          <w:p w:rsidR="00EC4937" w:rsidRDefault="00EC4937" w:rsidP="00EC49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71" w:type="dxa"/>
          </w:tcPr>
          <w:p w:rsidR="00EC4937" w:rsidRDefault="00EC4937" w:rsidP="00EC493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61A17" w:rsidRDefault="00761A17" w:rsidP="00761A17"/>
    <w:p w:rsidR="00761A17" w:rsidRDefault="00761A17" w:rsidP="00761A17"/>
    <w:p w:rsidR="00761A17" w:rsidRDefault="00761A17" w:rsidP="00761A17"/>
    <w:p w:rsidR="00761A17" w:rsidRDefault="00761A17" w:rsidP="00761A17"/>
    <w:p w:rsidR="00761A17" w:rsidRDefault="00761A17" w:rsidP="00761A17"/>
    <w:p w:rsidR="00761A17" w:rsidRDefault="00761A17" w:rsidP="00761A17"/>
    <w:p w:rsidR="003C4F29" w:rsidRDefault="003C4F29" w:rsidP="00761A17"/>
    <w:p w:rsidR="00761A17" w:rsidRDefault="00761A17" w:rsidP="00761A17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Таблица 5</w:t>
      </w:r>
    </w:p>
    <w:p w:rsidR="00761A17" w:rsidRDefault="00761A17" w:rsidP="00761A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Ресурсное обеспечение и прогнозная (справочная) оценка расходов бюджета </w:t>
      </w:r>
    </w:p>
    <w:p w:rsidR="00761A17" w:rsidRDefault="00761A17" w:rsidP="00761A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 на реализацию целей муниципальной программы</w:t>
      </w:r>
    </w:p>
    <w:p w:rsidR="00761A17" w:rsidRDefault="00761A17" w:rsidP="00761A17">
      <w:pPr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Style w:val="ab"/>
        <w:tblW w:w="0" w:type="auto"/>
        <w:tblLayout w:type="fixed"/>
        <w:tblLook w:val="04A0"/>
      </w:tblPr>
      <w:tblGrid>
        <w:gridCol w:w="1528"/>
        <w:gridCol w:w="3258"/>
        <w:gridCol w:w="1985"/>
        <w:gridCol w:w="1134"/>
        <w:gridCol w:w="1134"/>
        <w:gridCol w:w="1134"/>
        <w:gridCol w:w="1275"/>
        <w:gridCol w:w="1134"/>
        <w:gridCol w:w="1276"/>
        <w:gridCol w:w="1276"/>
        <w:gridCol w:w="332"/>
      </w:tblGrid>
      <w:tr w:rsidR="00761A17" w:rsidTr="002E46E5">
        <w:tc>
          <w:tcPr>
            <w:tcW w:w="1528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3258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985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695" w:type="dxa"/>
            <w:gridSpan w:val="8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761A17" w:rsidTr="002E46E5">
        <w:tc>
          <w:tcPr>
            <w:tcW w:w="1528" w:type="dxa"/>
            <w:vMerge w:val="restart"/>
          </w:tcPr>
          <w:p w:rsidR="00761A17" w:rsidRDefault="00761A17" w:rsidP="00761A17">
            <w:pPr>
              <w:jc w:val="center"/>
              <w:rPr>
                <w:sz w:val="22"/>
                <w:szCs w:val="22"/>
              </w:rPr>
            </w:pPr>
          </w:p>
          <w:p w:rsidR="00761A17" w:rsidRPr="0089112E" w:rsidRDefault="00761A17" w:rsidP="002E46E5">
            <w:pPr>
              <w:jc w:val="center"/>
              <w:rPr>
                <w:sz w:val="22"/>
                <w:szCs w:val="22"/>
              </w:rPr>
            </w:pPr>
            <w:r w:rsidRPr="0089112E">
              <w:rPr>
                <w:sz w:val="22"/>
                <w:szCs w:val="22"/>
              </w:rPr>
              <w:t xml:space="preserve">Муниципальная </w:t>
            </w:r>
            <w:r w:rsidRPr="0089112E">
              <w:rPr>
                <w:sz w:val="22"/>
                <w:szCs w:val="22"/>
              </w:rPr>
              <w:br/>
              <w:t xml:space="preserve">программа </w:t>
            </w:r>
            <w:proofErr w:type="gramStart"/>
            <w:r w:rsidRPr="0089112E">
              <w:rPr>
                <w:sz w:val="22"/>
                <w:szCs w:val="22"/>
              </w:rPr>
              <w:t>муниципального</w:t>
            </w:r>
            <w:proofErr w:type="gramEnd"/>
            <w:r w:rsidRPr="0089112E">
              <w:rPr>
                <w:sz w:val="22"/>
                <w:szCs w:val="22"/>
              </w:rPr>
              <w:t xml:space="preserve"> района «Обоянский район» Курской области</w:t>
            </w:r>
          </w:p>
        </w:tc>
        <w:tc>
          <w:tcPr>
            <w:tcW w:w="3258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</w:t>
            </w:r>
          </w:p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планового периода</w:t>
            </w:r>
          </w:p>
        </w:tc>
        <w:tc>
          <w:tcPr>
            <w:tcW w:w="1134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134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третий год планового периода </w:t>
            </w:r>
          </w:p>
        </w:tc>
        <w:tc>
          <w:tcPr>
            <w:tcW w:w="1275" w:type="dxa"/>
          </w:tcPr>
          <w:p w:rsidR="00761A17" w:rsidRDefault="00761A17" w:rsidP="00761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год планового периода</w:t>
            </w:r>
          </w:p>
        </w:tc>
        <w:tc>
          <w:tcPr>
            <w:tcW w:w="1134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год планового периода</w:t>
            </w:r>
          </w:p>
        </w:tc>
        <w:tc>
          <w:tcPr>
            <w:tcW w:w="1276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год планового периода</w:t>
            </w:r>
          </w:p>
        </w:tc>
        <w:tc>
          <w:tcPr>
            <w:tcW w:w="1276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седьмой год планового периода</w:t>
            </w:r>
          </w:p>
        </w:tc>
        <w:tc>
          <w:tcPr>
            <w:tcW w:w="332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</w:p>
        </w:tc>
      </w:tr>
      <w:tr w:rsidR="00761A17" w:rsidTr="002E46E5">
        <w:tc>
          <w:tcPr>
            <w:tcW w:w="1528" w:type="dxa"/>
            <w:vMerge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761A17" w:rsidRDefault="00761A17" w:rsidP="00761A17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61A17" w:rsidRDefault="002E46E5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1A17">
              <w:rPr>
                <w:sz w:val="24"/>
                <w:szCs w:val="24"/>
              </w:rPr>
              <w:t>43,5</w:t>
            </w:r>
          </w:p>
        </w:tc>
        <w:tc>
          <w:tcPr>
            <w:tcW w:w="1134" w:type="dxa"/>
          </w:tcPr>
          <w:p w:rsidR="00761A17" w:rsidRDefault="002E46E5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1A17">
              <w:rPr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761A17" w:rsidRDefault="002E46E5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1A17">
              <w:rPr>
                <w:sz w:val="24"/>
                <w:szCs w:val="24"/>
              </w:rPr>
              <w:t>17,5</w:t>
            </w:r>
          </w:p>
        </w:tc>
        <w:tc>
          <w:tcPr>
            <w:tcW w:w="1275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332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</w:p>
        </w:tc>
      </w:tr>
      <w:tr w:rsidR="00761A17" w:rsidTr="002E46E5">
        <w:tc>
          <w:tcPr>
            <w:tcW w:w="1528" w:type="dxa"/>
            <w:vMerge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vMerge w:val="restart"/>
          </w:tcPr>
          <w:p w:rsidR="002E46E5" w:rsidRPr="008C474C" w:rsidRDefault="002E46E5" w:rsidP="002E46E5">
            <w:pPr>
              <w:jc w:val="both"/>
              <w:outlineLvl w:val="4"/>
              <w:rPr>
                <w:snapToGrid w:val="0"/>
                <w:sz w:val="24"/>
                <w:szCs w:val="24"/>
              </w:rPr>
            </w:pPr>
            <w:r w:rsidRPr="008C474C">
              <w:rPr>
                <w:color w:val="000000"/>
                <w:sz w:val="24"/>
                <w:szCs w:val="24"/>
              </w:rPr>
              <w:t xml:space="preserve">муниципальная  программа муниципального района «Обоянский район» Курской области </w:t>
            </w:r>
            <w:r w:rsidRPr="008C474C">
              <w:rPr>
                <w:b/>
                <w:snapToGrid w:val="0"/>
                <w:sz w:val="24"/>
                <w:szCs w:val="24"/>
              </w:rPr>
              <w:t>«</w:t>
            </w:r>
            <w:r w:rsidRPr="008C474C">
              <w:rPr>
                <w:snapToGrid w:val="0"/>
                <w:sz w:val="24"/>
                <w:szCs w:val="24"/>
              </w:rPr>
              <w:t>Развитие транспортной системы, обеспечение перевозки пассажиров в Обоянском районе Курской области и безопасности дорожного движения»</w:t>
            </w:r>
          </w:p>
          <w:p w:rsidR="00761A17" w:rsidRDefault="00761A17" w:rsidP="002E46E5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2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</w:p>
        </w:tc>
      </w:tr>
      <w:tr w:rsidR="00761A17" w:rsidTr="002E46E5">
        <w:tc>
          <w:tcPr>
            <w:tcW w:w="1528" w:type="dxa"/>
            <w:vMerge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134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1134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5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332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</w:p>
        </w:tc>
      </w:tr>
      <w:tr w:rsidR="00761A17" w:rsidTr="002E46E5">
        <w:tc>
          <w:tcPr>
            <w:tcW w:w="1528" w:type="dxa"/>
            <w:vMerge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:rsidR="00761A17" w:rsidRDefault="00761A17" w:rsidP="00761A17">
            <w:pPr>
              <w:jc w:val="center"/>
              <w:rPr>
                <w:sz w:val="24"/>
                <w:szCs w:val="24"/>
              </w:rPr>
            </w:pPr>
          </w:p>
        </w:tc>
      </w:tr>
      <w:tr w:rsidR="003C4F29" w:rsidTr="002E46E5">
        <w:tc>
          <w:tcPr>
            <w:tcW w:w="1528" w:type="dxa"/>
            <w:vMerge w:val="restart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A60F83">
              <w:rPr>
                <w:sz w:val="24"/>
                <w:szCs w:val="24"/>
              </w:rPr>
              <w:t>1</w:t>
            </w:r>
          </w:p>
        </w:tc>
        <w:tc>
          <w:tcPr>
            <w:tcW w:w="3258" w:type="dxa"/>
            <w:vMerge w:val="restart"/>
          </w:tcPr>
          <w:p w:rsidR="003C4F29" w:rsidRPr="008C474C" w:rsidRDefault="003C4F29" w:rsidP="00A60F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47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«Повышение  безопасности </w:t>
            </w:r>
            <w:proofErr w:type="gramStart"/>
            <w:r w:rsidRPr="008C47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дорожного</w:t>
            </w:r>
            <w:proofErr w:type="gramEnd"/>
            <w:r w:rsidRPr="008C47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3C4F29" w:rsidRPr="008C474C" w:rsidRDefault="003C4F29" w:rsidP="00A60F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47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движения в Обоянском районе Курской области в 2014-2020 годах»  </w:t>
            </w:r>
            <w:r w:rsidRPr="008C47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муниципальной программы  </w:t>
            </w:r>
            <w:r w:rsidRPr="008C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«Обоянский район» Курской области </w:t>
            </w:r>
            <w:r w:rsidRPr="008C474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«</w:t>
            </w:r>
            <w:r w:rsidRPr="008C47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транспортной системы, обеспечение перевозки пассажиров в Обоянском районе Курской области и безопасности дорожного движения»</w:t>
            </w:r>
          </w:p>
        </w:tc>
        <w:tc>
          <w:tcPr>
            <w:tcW w:w="1985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  <w:p w:rsidR="003C4F29" w:rsidRDefault="003C4F29" w:rsidP="003C4F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  <w:p w:rsidR="003C4F29" w:rsidRDefault="003C4F29" w:rsidP="002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24,5</w:t>
            </w: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  <w:p w:rsidR="003C4F29" w:rsidRDefault="003C4F29" w:rsidP="003C4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17,5</w:t>
            </w:r>
          </w:p>
        </w:tc>
        <w:tc>
          <w:tcPr>
            <w:tcW w:w="1275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332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</w:tr>
      <w:tr w:rsidR="003C4F29" w:rsidTr="003C4F29">
        <w:trPr>
          <w:trHeight w:val="765"/>
        </w:trPr>
        <w:tc>
          <w:tcPr>
            <w:tcW w:w="1528" w:type="dxa"/>
            <w:vMerge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3C4F29" w:rsidRPr="008C474C" w:rsidRDefault="003C4F29" w:rsidP="00A60F83">
            <w:pPr>
              <w:pStyle w:val="ConsPlusCel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5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332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</w:tr>
      <w:tr w:rsidR="003C4F29" w:rsidTr="002E46E5">
        <w:trPr>
          <w:trHeight w:val="2250"/>
        </w:trPr>
        <w:tc>
          <w:tcPr>
            <w:tcW w:w="1528" w:type="dxa"/>
            <w:vMerge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3C4F29" w:rsidRPr="008C474C" w:rsidRDefault="003C4F29" w:rsidP="00A60F83">
            <w:pPr>
              <w:pStyle w:val="ConsPlusCel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</w:tr>
      <w:tr w:rsidR="003C4F29" w:rsidTr="003C4F29">
        <w:trPr>
          <w:trHeight w:val="705"/>
        </w:trPr>
        <w:tc>
          <w:tcPr>
            <w:tcW w:w="1528" w:type="dxa"/>
            <w:vMerge w:val="restart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</w:t>
            </w:r>
            <w:proofErr w:type="gramStart"/>
            <w:r w:rsidR="00A60F8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58" w:type="dxa"/>
            <w:vMerge w:val="restart"/>
          </w:tcPr>
          <w:p w:rsidR="003C4F29" w:rsidRPr="00EC4937" w:rsidRDefault="003C4F29" w:rsidP="003C4F2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C4937">
              <w:rPr>
                <w:sz w:val="24"/>
                <w:szCs w:val="24"/>
              </w:rPr>
              <w:t xml:space="preserve">«Развитие пассажирских перевозок в Обоянском районе Курской области на 2014 - 2016 годы» </w:t>
            </w:r>
            <w:r w:rsidRPr="00EC4937">
              <w:rPr>
                <w:snapToGrid w:val="0"/>
                <w:sz w:val="24"/>
                <w:szCs w:val="24"/>
              </w:rPr>
              <w:t xml:space="preserve">  муниципальной программы</w:t>
            </w:r>
            <w:r w:rsidRPr="00EC4937">
              <w:rPr>
                <w:color w:val="000000"/>
                <w:sz w:val="24"/>
                <w:szCs w:val="24"/>
              </w:rPr>
              <w:t xml:space="preserve"> муниципального района «Обоянский район» Курской области </w:t>
            </w:r>
            <w:r w:rsidRPr="00EC4937">
              <w:rPr>
                <w:b/>
                <w:snapToGrid w:val="0"/>
                <w:sz w:val="24"/>
                <w:szCs w:val="24"/>
              </w:rPr>
              <w:t>«</w:t>
            </w:r>
            <w:r w:rsidRPr="00EC4937">
              <w:rPr>
                <w:snapToGrid w:val="0"/>
                <w:sz w:val="24"/>
                <w:szCs w:val="24"/>
              </w:rPr>
              <w:t>Развитие транспортной системы, обеспечение перевозки пассажиров в Обоянском районе Курской области и безопасности дорожного движения»</w:t>
            </w:r>
          </w:p>
          <w:p w:rsidR="003C4F29" w:rsidRPr="008C474C" w:rsidRDefault="003C4F29" w:rsidP="00A60F83">
            <w:pPr>
              <w:pStyle w:val="ConsPlusCel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2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</w:tr>
      <w:tr w:rsidR="003C4F29" w:rsidTr="003C4F29">
        <w:trPr>
          <w:trHeight w:val="960"/>
        </w:trPr>
        <w:tc>
          <w:tcPr>
            <w:tcW w:w="1528" w:type="dxa"/>
            <w:vMerge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3C4F29" w:rsidRPr="00EC4937" w:rsidRDefault="003C4F29" w:rsidP="003C4F2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2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</w:tr>
      <w:tr w:rsidR="003C4F29" w:rsidTr="002E46E5">
        <w:trPr>
          <w:trHeight w:val="2460"/>
        </w:trPr>
        <w:tc>
          <w:tcPr>
            <w:tcW w:w="1528" w:type="dxa"/>
            <w:vMerge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3C4F29" w:rsidRPr="00EC4937" w:rsidRDefault="003C4F29" w:rsidP="003C4F2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:rsidR="003C4F29" w:rsidRDefault="003C4F29" w:rsidP="00761A17">
            <w:pPr>
              <w:jc w:val="center"/>
              <w:rPr>
                <w:sz w:val="24"/>
                <w:szCs w:val="24"/>
              </w:rPr>
            </w:pPr>
          </w:p>
        </w:tc>
      </w:tr>
      <w:tr w:rsidR="002E46E5" w:rsidTr="002E46E5">
        <w:tc>
          <w:tcPr>
            <w:tcW w:w="1528" w:type="dxa"/>
          </w:tcPr>
          <w:p w:rsidR="002E46E5" w:rsidRDefault="002E46E5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2E46E5" w:rsidRDefault="002E46E5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E46E5" w:rsidRDefault="002E46E5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46E5" w:rsidRDefault="002E46E5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46E5" w:rsidRDefault="002E46E5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46E5" w:rsidRDefault="002E46E5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46E5" w:rsidRDefault="002E46E5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46E5" w:rsidRDefault="002E46E5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46E5" w:rsidRDefault="002E46E5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46E5" w:rsidRDefault="002E46E5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:rsidR="002E46E5" w:rsidRDefault="002E46E5" w:rsidP="00761A17">
            <w:pPr>
              <w:jc w:val="center"/>
              <w:rPr>
                <w:sz w:val="24"/>
                <w:szCs w:val="24"/>
              </w:rPr>
            </w:pPr>
          </w:p>
        </w:tc>
      </w:tr>
      <w:tr w:rsidR="002E46E5" w:rsidTr="002E46E5">
        <w:tc>
          <w:tcPr>
            <w:tcW w:w="1528" w:type="dxa"/>
          </w:tcPr>
          <w:p w:rsidR="002E46E5" w:rsidRDefault="002E46E5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2E46E5" w:rsidRDefault="002E46E5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E46E5" w:rsidRDefault="002E46E5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46E5" w:rsidRDefault="002E46E5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46E5" w:rsidRDefault="002E46E5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46E5" w:rsidRDefault="002E46E5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46E5" w:rsidRDefault="002E46E5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46E5" w:rsidRDefault="002E46E5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46E5" w:rsidRDefault="002E46E5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46E5" w:rsidRDefault="002E46E5" w:rsidP="00761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:rsidR="002E46E5" w:rsidRDefault="002E46E5" w:rsidP="00761A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1A17" w:rsidRPr="001B3E75" w:rsidRDefault="00761A17" w:rsidP="00761A17">
      <w:pPr>
        <w:jc w:val="center"/>
        <w:rPr>
          <w:sz w:val="24"/>
          <w:szCs w:val="24"/>
        </w:rPr>
      </w:pPr>
    </w:p>
    <w:p w:rsidR="00761A17" w:rsidRDefault="00761A17" w:rsidP="00761A17"/>
    <w:p w:rsidR="00761A17" w:rsidRDefault="00761A17" w:rsidP="00761A17"/>
    <w:p w:rsidR="00761A17" w:rsidRDefault="00761A17" w:rsidP="00761A17"/>
    <w:p w:rsidR="00601AB3" w:rsidRDefault="00601AB3"/>
    <w:sectPr w:rsidR="00601AB3" w:rsidSect="008F03BA">
      <w:pgSz w:w="16838" w:h="11906" w:orient="landscape"/>
      <w:pgMar w:top="567" w:right="567" w:bottom="624" w:left="62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85F" w:rsidRDefault="00DC285F" w:rsidP="001C5160">
      <w:r>
        <w:separator/>
      </w:r>
    </w:p>
  </w:endnote>
  <w:endnote w:type="continuationSeparator" w:id="0">
    <w:p w:rsidR="00DC285F" w:rsidRDefault="00DC285F" w:rsidP="001C5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85F" w:rsidRDefault="00DC285F" w:rsidP="001C5160">
      <w:r>
        <w:separator/>
      </w:r>
    </w:p>
  </w:footnote>
  <w:footnote w:type="continuationSeparator" w:id="0">
    <w:p w:rsidR="00DC285F" w:rsidRDefault="00DC285F" w:rsidP="001C5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66266"/>
      <w:docPartObj>
        <w:docPartGallery w:val="Page Numbers (Margins)"/>
        <w:docPartUnique/>
      </w:docPartObj>
    </w:sdtPr>
    <w:sdtContent>
      <w:p w:rsidR="002B445A" w:rsidRDefault="00ED3C58">
        <w:pPr>
          <w:pStyle w:val="a7"/>
        </w:pPr>
        <w:r>
          <w:rPr>
            <w:noProof/>
            <w:lang w:eastAsia="zh-TW"/>
          </w:rPr>
          <w:pict>
            <v:rect id="_x0000_s1025" style="position:absolute;margin-left:399.3pt;margin-top:0;width:57.55pt;height:25.95pt;z-index:251658240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2B445A" w:rsidRDefault="00ED3C58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700351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61A17"/>
    <w:rsid w:val="000E4545"/>
    <w:rsid w:val="00126BED"/>
    <w:rsid w:val="001C5160"/>
    <w:rsid w:val="001E6F77"/>
    <w:rsid w:val="002B445A"/>
    <w:rsid w:val="002E46E5"/>
    <w:rsid w:val="00314A90"/>
    <w:rsid w:val="003524FE"/>
    <w:rsid w:val="003C4F29"/>
    <w:rsid w:val="003F6A41"/>
    <w:rsid w:val="004A5E10"/>
    <w:rsid w:val="0054429D"/>
    <w:rsid w:val="0058471D"/>
    <w:rsid w:val="00601AB3"/>
    <w:rsid w:val="00647D54"/>
    <w:rsid w:val="006505E8"/>
    <w:rsid w:val="00683781"/>
    <w:rsid w:val="006A7B54"/>
    <w:rsid w:val="006D0D26"/>
    <w:rsid w:val="00700351"/>
    <w:rsid w:val="00761A17"/>
    <w:rsid w:val="007837BA"/>
    <w:rsid w:val="00783C93"/>
    <w:rsid w:val="007B3282"/>
    <w:rsid w:val="007B68A5"/>
    <w:rsid w:val="007C55EF"/>
    <w:rsid w:val="008A7FC9"/>
    <w:rsid w:val="008C474C"/>
    <w:rsid w:val="008F03BA"/>
    <w:rsid w:val="00935425"/>
    <w:rsid w:val="00971F1F"/>
    <w:rsid w:val="009A4777"/>
    <w:rsid w:val="009B6A7D"/>
    <w:rsid w:val="00A12619"/>
    <w:rsid w:val="00A2676F"/>
    <w:rsid w:val="00A522F7"/>
    <w:rsid w:val="00A60F83"/>
    <w:rsid w:val="00A638D2"/>
    <w:rsid w:val="00AA0492"/>
    <w:rsid w:val="00AC2D8E"/>
    <w:rsid w:val="00AD1785"/>
    <w:rsid w:val="00AF56EF"/>
    <w:rsid w:val="00B11606"/>
    <w:rsid w:val="00B13E3D"/>
    <w:rsid w:val="00BE5E28"/>
    <w:rsid w:val="00C83A70"/>
    <w:rsid w:val="00CE459B"/>
    <w:rsid w:val="00D1302D"/>
    <w:rsid w:val="00D41781"/>
    <w:rsid w:val="00D51770"/>
    <w:rsid w:val="00DC285F"/>
    <w:rsid w:val="00EC2EDD"/>
    <w:rsid w:val="00EC4937"/>
    <w:rsid w:val="00ED3C58"/>
    <w:rsid w:val="00F8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17"/>
    <w:pPr>
      <w:widowControl w:val="0"/>
      <w:autoSpaceDE w:val="0"/>
      <w:autoSpaceDN w:val="0"/>
      <w:adjustRightInd w:val="0"/>
    </w:pPr>
    <w:rPr>
      <w:rFonts w:eastAsia="Times New Roman" w:cs="Times New Roman"/>
      <w:sz w:val="20"/>
    </w:rPr>
  </w:style>
  <w:style w:type="paragraph" w:styleId="7">
    <w:name w:val="heading 7"/>
    <w:basedOn w:val="a"/>
    <w:next w:val="a"/>
    <w:link w:val="70"/>
    <w:qFormat/>
    <w:rsid w:val="00761A1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E6F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1E6F77"/>
    <w:rPr>
      <w:rFonts w:ascii="Arial" w:eastAsia="Times New Roman" w:hAnsi="Arial" w:cs="Arial"/>
      <w:sz w:val="22"/>
      <w:szCs w:val="22"/>
    </w:rPr>
  </w:style>
  <w:style w:type="paragraph" w:styleId="a3">
    <w:name w:val="caption"/>
    <w:basedOn w:val="a"/>
    <w:next w:val="a"/>
    <w:unhideWhenUsed/>
    <w:qFormat/>
    <w:rsid w:val="001E6F77"/>
    <w:pPr>
      <w:jc w:val="center"/>
    </w:pPr>
    <w:rPr>
      <w:sz w:val="34"/>
    </w:rPr>
  </w:style>
  <w:style w:type="character" w:customStyle="1" w:styleId="70">
    <w:name w:val="Заголовок 7 Знак"/>
    <w:basedOn w:val="a0"/>
    <w:link w:val="7"/>
    <w:rsid w:val="00761A17"/>
    <w:rPr>
      <w:rFonts w:eastAsia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1A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A17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rsid w:val="00761A17"/>
    <w:rPr>
      <w:color w:val="0000FF"/>
      <w:u w:val="single"/>
    </w:rPr>
  </w:style>
  <w:style w:type="paragraph" w:customStyle="1" w:styleId="ConsPlusCell">
    <w:name w:val="ConsPlusCell"/>
    <w:uiPriority w:val="99"/>
    <w:rsid w:val="00761A1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761A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1A17"/>
    <w:rPr>
      <w:rFonts w:eastAsia="Times New Roman" w:cs="Times New Roman"/>
      <w:sz w:val="20"/>
    </w:rPr>
  </w:style>
  <w:style w:type="paragraph" w:styleId="a9">
    <w:name w:val="footer"/>
    <w:basedOn w:val="a"/>
    <w:link w:val="aa"/>
    <w:uiPriority w:val="99"/>
    <w:semiHidden/>
    <w:unhideWhenUsed/>
    <w:rsid w:val="00761A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1A17"/>
    <w:rPr>
      <w:rFonts w:eastAsia="Times New Roman" w:cs="Times New Roman"/>
      <w:sz w:val="20"/>
    </w:rPr>
  </w:style>
  <w:style w:type="table" w:styleId="ab">
    <w:name w:val="Table Grid"/>
    <w:basedOn w:val="a1"/>
    <w:uiPriority w:val="59"/>
    <w:rsid w:val="00761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.pereverzev2011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18E91-C5F2-4D6D-BD69-03371726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5860</Words>
  <Characters>33408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Переверзев</dc:creator>
  <cp:keywords/>
  <dc:description/>
  <cp:lastModifiedBy>Андрей Переверзев</cp:lastModifiedBy>
  <cp:revision>15</cp:revision>
  <cp:lastPrinted>2013-10-28T07:59:00Z</cp:lastPrinted>
  <dcterms:created xsi:type="dcterms:W3CDTF">2013-10-24T06:40:00Z</dcterms:created>
  <dcterms:modified xsi:type="dcterms:W3CDTF">2013-11-01T10:54:00Z</dcterms:modified>
</cp:coreProperties>
</file>