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63BC" w14:textId="77777777" w:rsidR="008C115D" w:rsidRPr="00E157A8" w:rsidRDefault="008C115D" w:rsidP="008C115D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E157A8">
        <w:rPr>
          <w:b/>
          <w:bCs/>
          <w:color w:val="000000"/>
          <w:sz w:val="36"/>
          <w:szCs w:val="36"/>
        </w:rPr>
        <w:t>ПРЕДСТАВИТЕЛЬНОЕ СОБРАНИЕ</w:t>
      </w:r>
    </w:p>
    <w:p w14:paraId="265F1A0F" w14:textId="77777777" w:rsidR="008C115D" w:rsidRPr="00E157A8" w:rsidRDefault="008C115D" w:rsidP="008C115D">
      <w:pPr>
        <w:jc w:val="center"/>
        <w:rPr>
          <w:b/>
          <w:bCs/>
          <w:sz w:val="36"/>
          <w:szCs w:val="36"/>
        </w:rPr>
      </w:pPr>
      <w:r w:rsidRPr="00E157A8">
        <w:rPr>
          <w:b/>
          <w:bCs/>
          <w:caps/>
          <w:sz w:val="36"/>
          <w:szCs w:val="36"/>
        </w:rPr>
        <w:t xml:space="preserve">Обоянского </w:t>
      </w:r>
      <w:r w:rsidRPr="00E157A8">
        <w:rPr>
          <w:b/>
          <w:bCs/>
          <w:sz w:val="36"/>
          <w:szCs w:val="36"/>
        </w:rPr>
        <w:t>РАЙОНА КУРСКОЙ ОБЛАСТИ</w:t>
      </w:r>
    </w:p>
    <w:p w14:paraId="29778778" w14:textId="77777777" w:rsidR="008C115D" w:rsidRPr="00E157A8" w:rsidRDefault="00B908B2" w:rsidP="008C115D">
      <w:pPr>
        <w:keepNext/>
        <w:ind w:firstLine="60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  <w:lang w:eastAsia="ru-RU"/>
        </w:rPr>
        <w:pict w14:anchorId="6228C8EF">
          <v:line id="_x0000_s1032" style="position:absolute;left:0;text-align:left;z-index:251660288" from="-1.65pt,4.95pt" to="514.35pt,4.95pt" strokeweight=".79mm">
            <v:stroke joinstyle="miter"/>
          </v:line>
        </w:pict>
      </w:r>
    </w:p>
    <w:p w14:paraId="6994CE26" w14:textId="77777777" w:rsidR="008C115D" w:rsidRPr="00E157A8" w:rsidRDefault="008C115D" w:rsidP="008C115D">
      <w:pPr>
        <w:keepNext/>
        <w:shd w:val="clear" w:color="auto" w:fill="FFFFFF"/>
        <w:autoSpaceDE w:val="0"/>
        <w:ind w:firstLine="600"/>
        <w:jc w:val="center"/>
        <w:outlineLvl w:val="1"/>
        <w:rPr>
          <w:color w:val="000000"/>
          <w:sz w:val="4"/>
          <w:szCs w:val="28"/>
        </w:rPr>
      </w:pPr>
    </w:p>
    <w:p w14:paraId="0CB5738E" w14:textId="77777777" w:rsidR="008C115D" w:rsidRPr="00E157A8" w:rsidRDefault="008C115D" w:rsidP="008C115D">
      <w:pPr>
        <w:keepNext/>
        <w:shd w:val="clear" w:color="auto" w:fill="FFFFFF"/>
        <w:autoSpaceDE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E157A8">
        <w:rPr>
          <w:b/>
          <w:color w:val="000000"/>
          <w:sz w:val="28"/>
          <w:szCs w:val="28"/>
        </w:rPr>
        <w:t>РЕШЕНИЕ</w:t>
      </w:r>
    </w:p>
    <w:p w14:paraId="281EC9B5" w14:textId="77777777" w:rsidR="008C115D" w:rsidRPr="00E157A8" w:rsidRDefault="008C115D" w:rsidP="008C115D">
      <w:pPr>
        <w:keepNext/>
        <w:shd w:val="clear" w:color="auto" w:fill="FFFFFF"/>
        <w:autoSpaceDE w:val="0"/>
        <w:ind w:firstLine="600"/>
        <w:jc w:val="center"/>
        <w:outlineLvl w:val="1"/>
        <w:rPr>
          <w:b/>
          <w:color w:val="000000"/>
          <w:sz w:val="32"/>
          <w:szCs w:val="28"/>
        </w:rPr>
      </w:pPr>
    </w:p>
    <w:p w14:paraId="402CE44B" w14:textId="77777777" w:rsidR="008C115D" w:rsidRDefault="008C115D" w:rsidP="008C115D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«28</w:t>
      </w:r>
      <w:r w:rsidRPr="00E157A8">
        <w:rPr>
          <w:b/>
          <w:color w:val="000000"/>
          <w:sz w:val="28"/>
          <w:szCs w:val="28"/>
          <w:u w:val="single"/>
        </w:rPr>
        <w:t xml:space="preserve">»  </w:t>
      </w:r>
      <w:r>
        <w:rPr>
          <w:b/>
          <w:color w:val="000000"/>
          <w:sz w:val="28"/>
          <w:szCs w:val="28"/>
          <w:u w:val="single"/>
        </w:rPr>
        <w:t>о</w:t>
      </w:r>
      <w:r w:rsidR="00C61145">
        <w:rPr>
          <w:b/>
          <w:color w:val="000000"/>
          <w:sz w:val="28"/>
          <w:szCs w:val="28"/>
          <w:u w:val="single"/>
        </w:rPr>
        <w:t>к</w:t>
      </w:r>
      <w:r>
        <w:rPr>
          <w:b/>
          <w:color w:val="000000"/>
          <w:sz w:val="28"/>
          <w:szCs w:val="28"/>
          <w:u w:val="single"/>
        </w:rPr>
        <w:t>тября</w:t>
      </w:r>
      <w:r w:rsidRPr="00E157A8">
        <w:rPr>
          <w:b/>
          <w:color w:val="000000"/>
          <w:sz w:val="28"/>
          <w:szCs w:val="28"/>
          <w:u w:val="single"/>
        </w:rPr>
        <w:t xml:space="preserve"> 2020 г. </w:t>
      </w:r>
      <w:r w:rsidRPr="00E157A8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E157A8">
        <w:rPr>
          <w:b/>
          <w:color w:val="000000"/>
          <w:sz w:val="28"/>
          <w:szCs w:val="28"/>
        </w:rPr>
        <w:t xml:space="preserve">              </w:t>
      </w:r>
      <w:r w:rsidR="00344BEC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  <w:u w:val="single"/>
        </w:rPr>
        <w:t>№ 13</w:t>
      </w:r>
      <w:r w:rsidR="00344BEC">
        <w:rPr>
          <w:b/>
          <w:color w:val="000000"/>
          <w:sz w:val="28"/>
          <w:szCs w:val="28"/>
          <w:u w:val="single"/>
        </w:rPr>
        <w:t>/74</w:t>
      </w:r>
      <w:r w:rsidRPr="00E157A8">
        <w:rPr>
          <w:b/>
          <w:color w:val="000000"/>
          <w:sz w:val="28"/>
          <w:szCs w:val="28"/>
          <w:u w:val="single"/>
        </w:rPr>
        <w:t xml:space="preserve">- </w:t>
      </w:r>
      <w:r w:rsidRPr="00E157A8">
        <w:rPr>
          <w:b/>
          <w:color w:val="000000"/>
          <w:sz w:val="28"/>
          <w:szCs w:val="28"/>
          <w:u w:val="single"/>
          <w:lang w:val="en-US"/>
        </w:rPr>
        <w:t>IV</w:t>
      </w:r>
    </w:p>
    <w:p w14:paraId="153EEC49" w14:textId="77777777" w:rsidR="008C115D" w:rsidRDefault="00344BEC" w:rsidP="00C25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г.Обоянь</w:t>
      </w:r>
      <w:proofErr w:type="spellEnd"/>
    </w:p>
    <w:p w14:paraId="29FB7A99" w14:textId="77777777" w:rsidR="00344BEC" w:rsidRDefault="00344BEC" w:rsidP="00C2573B">
      <w:pPr>
        <w:rPr>
          <w:b/>
          <w:sz w:val="28"/>
          <w:szCs w:val="28"/>
        </w:rPr>
      </w:pPr>
    </w:p>
    <w:p w14:paraId="2F9AFD66" w14:textId="77777777" w:rsidR="008C115D" w:rsidRPr="008C115D" w:rsidRDefault="008C115D" w:rsidP="008C115D">
      <w:pPr>
        <w:tabs>
          <w:tab w:val="left" w:pos="570"/>
          <w:tab w:val="center" w:pos="4564"/>
        </w:tabs>
        <w:jc w:val="center"/>
        <w:rPr>
          <w:b/>
          <w:sz w:val="28"/>
          <w:szCs w:val="28"/>
        </w:rPr>
      </w:pPr>
      <w:r w:rsidRPr="008C115D">
        <w:rPr>
          <w:b/>
          <w:color w:val="000000"/>
          <w:sz w:val="28"/>
          <w:szCs w:val="28"/>
        </w:rPr>
        <w:t>Об утверждении</w:t>
      </w:r>
      <w:r w:rsidRPr="008C115D">
        <w:rPr>
          <w:b/>
          <w:sz w:val="28"/>
          <w:szCs w:val="28"/>
        </w:rPr>
        <w:t xml:space="preserve"> изменений, вносимых в Примерное Положение об оплате труда работников муниципального казенного учреждения, подведомственного Управлению образования Администрации Обоянского района, по виду  экономической деятельности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</w:t>
      </w:r>
      <w:r>
        <w:rPr>
          <w:b/>
          <w:sz w:val="28"/>
          <w:szCs w:val="28"/>
        </w:rPr>
        <w:t xml:space="preserve"> </w:t>
      </w:r>
      <w:r w:rsidRPr="008C115D">
        <w:rPr>
          <w:b/>
          <w:sz w:val="28"/>
          <w:szCs w:val="28"/>
        </w:rPr>
        <w:t>Курской области  от 30.11.2012 № 9/40-</w:t>
      </w:r>
      <w:r w:rsidRPr="008C115D">
        <w:rPr>
          <w:b/>
          <w:sz w:val="28"/>
          <w:szCs w:val="28"/>
          <w:lang w:val="en-US"/>
        </w:rPr>
        <w:t>II</w:t>
      </w:r>
    </w:p>
    <w:p w14:paraId="67F80646" w14:textId="77777777" w:rsidR="008C115D" w:rsidRDefault="008C115D" w:rsidP="008C115D">
      <w:pPr>
        <w:rPr>
          <w:b/>
          <w:sz w:val="28"/>
          <w:szCs w:val="28"/>
        </w:rPr>
      </w:pPr>
    </w:p>
    <w:p w14:paraId="31158B90" w14:textId="77777777" w:rsidR="008C115D" w:rsidRDefault="008C115D" w:rsidP="008C115D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7D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постановлением Администрации Обоянского района Курской области </w:t>
      </w:r>
      <w:r w:rsidRPr="00EB2D59">
        <w:rPr>
          <w:sz w:val="28"/>
          <w:szCs w:val="28"/>
        </w:rPr>
        <w:t xml:space="preserve">от 12.10.2020 №404 «Об увеличении оплаты труда работников муниципальных учреждений, на которых не распространяются указы Президента Российской  </w:t>
      </w:r>
      <w:r w:rsidR="00DA0C0C">
        <w:rPr>
          <w:sz w:val="28"/>
          <w:szCs w:val="28"/>
        </w:rPr>
        <w:t>Федерации</w:t>
      </w:r>
      <w:r w:rsidR="00DA0C0C" w:rsidRPr="00EB2D59">
        <w:rPr>
          <w:sz w:val="28"/>
          <w:szCs w:val="28"/>
        </w:rPr>
        <w:t xml:space="preserve"> </w:t>
      </w:r>
      <w:r w:rsidRPr="00EB2D59">
        <w:rPr>
          <w:sz w:val="28"/>
          <w:szCs w:val="28"/>
        </w:rPr>
        <w:t>от 7 мая 2012 №597, от 1 июня 2012 №761, от 28 декабря 2012 №1688»</w:t>
      </w:r>
      <w:r>
        <w:rPr>
          <w:sz w:val="28"/>
          <w:szCs w:val="28"/>
        </w:rPr>
        <w:t xml:space="preserve">,   Представительное Собрание Обоянского района Курской области  </w:t>
      </w:r>
    </w:p>
    <w:p w14:paraId="2297EEE1" w14:textId="77777777" w:rsidR="008C115D" w:rsidRDefault="008C115D" w:rsidP="008C115D">
      <w:pPr>
        <w:tabs>
          <w:tab w:val="left" w:pos="956"/>
        </w:tabs>
        <w:ind w:right="-46"/>
        <w:jc w:val="center"/>
        <w:rPr>
          <w:sz w:val="28"/>
          <w:szCs w:val="28"/>
        </w:rPr>
      </w:pPr>
      <w:r w:rsidRPr="008C115D">
        <w:rPr>
          <w:b/>
          <w:sz w:val="28"/>
          <w:szCs w:val="28"/>
        </w:rPr>
        <w:t>РЕШИЛО:</w:t>
      </w:r>
    </w:p>
    <w:p w14:paraId="39B3DFDE" w14:textId="77777777" w:rsidR="008C115D" w:rsidRPr="00181E70" w:rsidRDefault="008C115D" w:rsidP="008C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вносимые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Положение об оплате труда работников муниципального казенного учреждения, подведомственного Управлению образования Администрации Обоянского района, по виду  экономической деятельности «Деятельность по созданию и использованию баз данных и информационных ресурсов», утвержденное решением Представительного Собрания Обоянского района Курской области  от 30.11.2012 № 9/40-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14:paraId="44A00EFB" w14:textId="77777777" w:rsidR="008C115D" w:rsidRDefault="008C115D" w:rsidP="008C1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Приложения № 1,2,3 изложить в новой редакции.</w:t>
      </w:r>
    </w:p>
    <w:p w14:paraId="4B6B8A06" w14:textId="77777777" w:rsidR="008C115D" w:rsidRDefault="008C115D" w:rsidP="008C11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и распространяет свое действие на правоотношения, возникшие с </w:t>
      </w:r>
      <w:r w:rsidR="00A006C0">
        <w:rPr>
          <w:sz w:val="28"/>
          <w:szCs w:val="28"/>
        </w:rPr>
        <w:t>«01» октября 2020 г.</w:t>
      </w:r>
    </w:p>
    <w:p w14:paraId="779AF606" w14:textId="77777777" w:rsidR="008C115D" w:rsidRDefault="008C115D" w:rsidP="008C115D">
      <w:pPr>
        <w:jc w:val="both"/>
        <w:rPr>
          <w:sz w:val="28"/>
          <w:szCs w:val="28"/>
        </w:rPr>
      </w:pPr>
    </w:p>
    <w:p w14:paraId="0EDD28F6" w14:textId="77777777" w:rsidR="008C115D" w:rsidRDefault="008C115D" w:rsidP="008C11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14:paraId="557924AE" w14:textId="77777777" w:rsidR="008C115D" w:rsidRDefault="008C115D" w:rsidP="008C115D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14:paraId="238113B6" w14:textId="77777777" w:rsidR="008C115D" w:rsidRDefault="008C115D" w:rsidP="008C115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А. В. Лукьянчиков</w:t>
      </w:r>
    </w:p>
    <w:p w14:paraId="29DDE132" w14:textId="77777777" w:rsidR="008C115D" w:rsidRDefault="008C115D" w:rsidP="008C115D">
      <w:pPr>
        <w:jc w:val="both"/>
        <w:rPr>
          <w:sz w:val="28"/>
          <w:szCs w:val="28"/>
        </w:rPr>
      </w:pPr>
    </w:p>
    <w:p w14:paraId="4014F7DB" w14:textId="77777777" w:rsidR="008C115D" w:rsidRDefault="008C115D" w:rsidP="008C115D">
      <w:pPr>
        <w:rPr>
          <w:sz w:val="28"/>
          <w:szCs w:val="28"/>
        </w:rPr>
      </w:pPr>
      <w:r>
        <w:rPr>
          <w:sz w:val="28"/>
          <w:szCs w:val="28"/>
        </w:rPr>
        <w:t>Глава Обоянского района</w:t>
      </w:r>
    </w:p>
    <w:p w14:paraId="7F756B57" w14:textId="77777777" w:rsidR="008C115D" w:rsidRDefault="008C115D" w:rsidP="008C115D">
      <w:pPr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В.Н. Жилин</w:t>
      </w:r>
    </w:p>
    <w:p w14:paraId="56A3E031" w14:textId="77777777" w:rsidR="00C77045" w:rsidRDefault="00C77045" w:rsidP="008C115D">
      <w:pPr>
        <w:rPr>
          <w:sz w:val="28"/>
          <w:szCs w:val="28"/>
        </w:rPr>
      </w:pPr>
    </w:p>
    <w:p w14:paraId="67DC8DBE" w14:textId="77777777" w:rsidR="00C77045" w:rsidRDefault="00C77045" w:rsidP="008C115D">
      <w:pPr>
        <w:rPr>
          <w:sz w:val="28"/>
          <w:szCs w:val="28"/>
        </w:rPr>
      </w:pPr>
    </w:p>
    <w:p w14:paraId="133698FA" w14:textId="77777777" w:rsidR="00C77045" w:rsidRDefault="00C77045" w:rsidP="008C115D">
      <w:pPr>
        <w:rPr>
          <w:sz w:val="28"/>
          <w:szCs w:val="28"/>
        </w:rPr>
        <w:sectPr w:rsidR="00C77045" w:rsidSect="007A2CD5">
          <w:headerReference w:type="even" r:id="rId8"/>
          <w:pgSz w:w="11906" w:h="16838"/>
          <w:pgMar w:top="709" w:right="851" w:bottom="284" w:left="1559" w:header="709" w:footer="709" w:gutter="0"/>
          <w:cols w:space="708"/>
          <w:docGrid w:linePitch="360"/>
        </w:sectPr>
      </w:pPr>
    </w:p>
    <w:p w14:paraId="30977854" w14:textId="77777777" w:rsidR="00344BEC" w:rsidRDefault="00344BEC" w:rsidP="008C115D">
      <w:pPr>
        <w:ind w:left="142"/>
        <w:jc w:val="center"/>
        <w:rPr>
          <w:b/>
          <w:sz w:val="28"/>
          <w:szCs w:val="28"/>
        </w:rPr>
      </w:pPr>
    </w:p>
    <w:p w14:paraId="3DEFE943" w14:textId="77777777" w:rsidR="008C115D" w:rsidRPr="008C115D" w:rsidRDefault="008C115D" w:rsidP="008C115D">
      <w:pPr>
        <w:ind w:left="142"/>
        <w:jc w:val="center"/>
        <w:rPr>
          <w:b/>
          <w:sz w:val="28"/>
          <w:szCs w:val="28"/>
        </w:rPr>
      </w:pPr>
      <w:r w:rsidRPr="008C115D">
        <w:rPr>
          <w:b/>
          <w:sz w:val="28"/>
          <w:szCs w:val="28"/>
        </w:rPr>
        <w:t>ПРИЛОЖЕНИЕ № 1</w:t>
      </w:r>
    </w:p>
    <w:p w14:paraId="37D47267" w14:textId="77777777" w:rsidR="008C115D" w:rsidRPr="008C115D" w:rsidRDefault="008C115D" w:rsidP="008C115D">
      <w:pPr>
        <w:ind w:left="142"/>
        <w:contextualSpacing/>
        <w:rPr>
          <w:b/>
          <w:sz w:val="28"/>
          <w:szCs w:val="28"/>
        </w:rPr>
      </w:pPr>
      <w:r w:rsidRPr="008C115D">
        <w:rPr>
          <w:b/>
          <w:sz w:val="28"/>
          <w:szCs w:val="28"/>
        </w:rPr>
        <w:t>к положению об оплате труда работников муниципальных казенных учреждений, подведомственных Управлению образования Администрации Обоянского района Курской области, по виду экономической деятельности  «Деятельность  по созданию и использованию баз данных  и информационных ресурсов»</w:t>
      </w:r>
      <w:r w:rsidRPr="008C115D">
        <w:rPr>
          <w:b/>
          <w:color w:val="000000"/>
        </w:rPr>
        <w:t xml:space="preserve"> (</w:t>
      </w:r>
      <w:r w:rsidRPr="008C115D">
        <w:rPr>
          <w:b/>
          <w:color w:val="000000"/>
          <w:sz w:val="28"/>
          <w:szCs w:val="28"/>
        </w:rPr>
        <w:t>в редакции решения Представительного Собрания</w:t>
      </w:r>
      <w:r w:rsidR="00A006C0">
        <w:rPr>
          <w:b/>
          <w:color w:val="000000"/>
          <w:sz w:val="28"/>
          <w:szCs w:val="28"/>
        </w:rPr>
        <w:t xml:space="preserve">  от «28» октября 2020 г. № 13/74</w:t>
      </w:r>
      <w:r w:rsidRPr="008C115D">
        <w:rPr>
          <w:b/>
          <w:color w:val="000000"/>
          <w:sz w:val="28"/>
          <w:szCs w:val="28"/>
        </w:rPr>
        <w:t>-</w:t>
      </w:r>
      <w:r w:rsidRPr="008C115D">
        <w:rPr>
          <w:b/>
          <w:color w:val="000000"/>
          <w:sz w:val="28"/>
          <w:szCs w:val="28"/>
          <w:lang w:val="en-US"/>
        </w:rPr>
        <w:t>IV</w:t>
      </w:r>
      <w:r w:rsidRPr="008C115D">
        <w:rPr>
          <w:b/>
          <w:color w:val="000000"/>
        </w:rPr>
        <w:t>)</w:t>
      </w:r>
    </w:p>
    <w:p w14:paraId="6C35A2B2" w14:textId="77777777" w:rsidR="008C115D" w:rsidRPr="007679EF" w:rsidRDefault="008C115D" w:rsidP="008C115D">
      <w:pPr>
        <w:ind w:left="8400"/>
        <w:rPr>
          <w:rFonts w:ascii="TimesNewRomanPSMT" w:hAnsi="TimesNewRomanPSMT" w:cs="TimesNewRomanPSMT"/>
          <w:sz w:val="28"/>
          <w:szCs w:val="28"/>
        </w:rPr>
      </w:pPr>
    </w:p>
    <w:p w14:paraId="60AF793A" w14:textId="77777777" w:rsidR="008C115D" w:rsidRDefault="008C115D" w:rsidP="008C115D">
      <w:pPr>
        <w:jc w:val="both"/>
      </w:pPr>
    </w:p>
    <w:p w14:paraId="46CA9BEF" w14:textId="77777777" w:rsidR="008C115D" w:rsidRDefault="008C115D" w:rsidP="008C11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квалификационные группы должностей </w:t>
      </w:r>
    </w:p>
    <w:p w14:paraId="65CCEEF2" w14:textId="77777777" w:rsidR="008C115D" w:rsidRPr="00071E1C" w:rsidRDefault="008C115D" w:rsidP="008C11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>работников образования</w:t>
      </w:r>
    </w:p>
    <w:p w14:paraId="01F7B2ED" w14:textId="77777777" w:rsidR="008C115D" w:rsidRPr="00887D00" w:rsidRDefault="008C115D" w:rsidP="008C1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97EEFD" w14:textId="77777777" w:rsidR="008C115D" w:rsidRPr="00071E1C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 педагогических работников</w:t>
      </w:r>
    </w:p>
    <w:p w14:paraId="5DB81EED" w14:textId="77777777" w:rsidR="008C115D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B8751B8" w14:textId="77777777" w:rsidR="008C115D" w:rsidRPr="00F324A7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80"/>
        <w:gridCol w:w="3709"/>
      </w:tblGrid>
      <w:tr w:rsidR="008C115D" w:rsidRPr="00887D00" w14:paraId="7C3FF54F" w14:textId="77777777" w:rsidTr="00344BEC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1570811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2DD3058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A947457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8C115D" w:rsidRPr="00887D00" w14:paraId="66CDA978" w14:textId="77777777" w:rsidTr="00344BEC">
        <w:trPr>
          <w:trHeight w:val="833"/>
          <w:jc w:val="center"/>
        </w:trPr>
        <w:tc>
          <w:tcPr>
            <w:tcW w:w="3348" w:type="dxa"/>
            <w:shd w:val="clear" w:color="auto" w:fill="auto"/>
          </w:tcPr>
          <w:p w14:paraId="3CB2D162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331775D8" w14:textId="77777777" w:rsidR="008C115D" w:rsidRPr="004D05D0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709" w:type="dxa"/>
            <w:shd w:val="clear" w:color="auto" w:fill="auto"/>
          </w:tcPr>
          <w:p w14:paraId="26109FC2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</w:t>
            </w:r>
          </w:p>
        </w:tc>
      </w:tr>
      <w:tr w:rsidR="008C115D" w:rsidRPr="00887D00" w14:paraId="7869BB62" w14:textId="77777777" w:rsidTr="00344BEC">
        <w:trPr>
          <w:jc w:val="center"/>
        </w:trPr>
        <w:tc>
          <w:tcPr>
            <w:tcW w:w="3348" w:type="dxa"/>
            <w:shd w:val="clear" w:color="auto" w:fill="auto"/>
          </w:tcPr>
          <w:p w14:paraId="7AEB522F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14:paraId="30BCBD00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8071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auto"/>
          </w:tcPr>
          <w:p w14:paraId="756B47EA" w14:textId="77777777" w:rsidR="008C115D" w:rsidRPr="004D05D0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709" w:type="dxa"/>
            <w:shd w:val="clear" w:color="auto" w:fill="auto"/>
          </w:tcPr>
          <w:p w14:paraId="2FB2C62F" w14:textId="77777777" w:rsidR="008C115D" w:rsidRPr="004D05D0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10387</w:t>
            </w:r>
          </w:p>
        </w:tc>
      </w:tr>
    </w:tbl>
    <w:p w14:paraId="0B46954B" w14:textId="77777777" w:rsidR="008C115D" w:rsidRDefault="008C115D" w:rsidP="008C115D">
      <w:pPr>
        <w:jc w:val="both"/>
      </w:pPr>
    </w:p>
    <w:p w14:paraId="2DDA06EF" w14:textId="77777777" w:rsidR="008C115D" w:rsidRPr="00A82B97" w:rsidRDefault="008C115D" w:rsidP="008C115D">
      <w:pPr>
        <w:rPr>
          <w:sz w:val="28"/>
          <w:szCs w:val="28"/>
        </w:rPr>
      </w:pPr>
    </w:p>
    <w:p w14:paraId="2048CA81" w14:textId="77777777" w:rsidR="00344BEC" w:rsidRDefault="00344BEC" w:rsidP="008C115D">
      <w:pPr>
        <w:ind w:left="8400"/>
        <w:rPr>
          <w:szCs w:val="28"/>
        </w:rPr>
      </w:pPr>
    </w:p>
    <w:p w14:paraId="238D7BE0" w14:textId="77777777" w:rsidR="00344BEC" w:rsidRDefault="00344BEC" w:rsidP="008C115D">
      <w:pPr>
        <w:ind w:left="8400"/>
        <w:rPr>
          <w:szCs w:val="28"/>
        </w:rPr>
      </w:pPr>
    </w:p>
    <w:p w14:paraId="05D5FF05" w14:textId="77777777" w:rsidR="00344BEC" w:rsidRDefault="00344BEC" w:rsidP="008C115D">
      <w:pPr>
        <w:ind w:left="8400"/>
        <w:rPr>
          <w:szCs w:val="28"/>
        </w:rPr>
      </w:pPr>
    </w:p>
    <w:p w14:paraId="7DA51098" w14:textId="77777777" w:rsidR="00344BEC" w:rsidRDefault="00344BEC" w:rsidP="008C115D">
      <w:pPr>
        <w:ind w:left="8400"/>
        <w:rPr>
          <w:szCs w:val="28"/>
        </w:rPr>
      </w:pPr>
    </w:p>
    <w:p w14:paraId="407A96BF" w14:textId="77777777" w:rsidR="00344BEC" w:rsidRDefault="00344BEC" w:rsidP="008C115D">
      <w:pPr>
        <w:ind w:left="8400"/>
        <w:rPr>
          <w:szCs w:val="28"/>
        </w:rPr>
      </w:pPr>
    </w:p>
    <w:p w14:paraId="39F5FD38" w14:textId="77777777" w:rsidR="00344BEC" w:rsidRDefault="00344BEC" w:rsidP="008C115D">
      <w:pPr>
        <w:ind w:left="8400"/>
        <w:rPr>
          <w:szCs w:val="28"/>
        </w:rPr>
      </w:pPr>
    </w:p>
    <w:p w14:paraId="2D003366" w14:textId="77777777" w:rsidR="00344BEC" w:rsidRDefault="00344BEC" w:rsidP="008C115D">
      <w:pPr>
        <w:ind w:left="8400"/>
        <w:rPr>
          <w:szCs w:val="28"/>
        </w:rPr>
      </w:pPr>
    </w:p>
    <w:p w14:paraId="7BC092AA" w14:textId="77777777" w:rsidR="00344BEC" w:rsidRDefault="00344BEC" w:rsidP="008C115D">
      <w:pPr>
        <w:ind w:left="8400"/>
        <w:rPr>
          <w:szCs w:val="28"/>
        </w:rPr>
      </w:pPr>
    </w:p>
    <w:p w14:paraId="25C76FF5" w14:textId="77777777" w:rsidR="00344BEC" w:rsidRDefault="00344BEC" w:rsidP="008C115D">
      <w:pPr>
        <w:ind w:left="8400"/>
        <w:rPr>
          <w:szCs w:val="28"/>
        </w:rPr>
      </w:pPr>
    </w:p>
    <w:p w14:paraId="6F1EC891" w14:textId="77777777" w:rsidR="00344BEC" w:rsidRDefault="00344BEC" w:rsidP="008C115D">
      <w:pPr>
        <w:ind w:left="8400"/>
        <w:rPr>
          <w:szCs w:val="28"/>
        </w:rPr>
      </w:pPr>
    </w:p>
    <w:p w14:paraId="0B015638" w14:textId="77777777" w:rsidR="00344BEC" w:rsidRDefault="00344BEC" w:rsidP="008C115D">
      <w:pPr>
        <w:ind w:left="8400"/>
        <w:rPr>
          <w:szCs w:val="28"/>
        </w:rPr>
      </w:pPr>
    </w:p>
    <w:p w14:paraId="4D55596A" w14:textId="77777777" w:rsidR="00344BEC" w:rsidRDefault="00344BEC" w:rsidP="008C115D">
      <w:pPr>
        <w:ind w:left="8400"/>
        <w:rPr>
          <w:szCs w:val="28"/>
        </w:rPr>
      </w:pPr>
    </w:p>
    <w:p w14:paraId="5E5424C0" w14:textId="77777777" w:rsidR="00344BEC" w:rsidRDefault="00344BEC" w:rsidP="008C115D">
      <w:pPr>
        <w:ind w:left="8400"/>
        <w:rPr>
          <w:szCs w:val="28"/>
        </w:rPr>
      </w:pPr>
    </w:p>
    <w:p w14:paraId="5D12D382" w14:textId="77777777" w:rsidR="00344BEC" w:rsidRDefault="00344BEC" w:rsidP="008C115D">
      <w:pPr>
        <w:ind w:left="8400"/>
        <w:rPr>
          <w:szCs w:val="28"/>
        </w:rPr>
      </w:pPr>
    </w:p>
    <w:p w14:paraId="3649026F" w14:textId="77777777" w:rsidR="00344BEC" w:rsidRDefault="00344BEC" w:rsidP="008C115D">
      <w:pPr>
        <w:ind w:left="8400"/>
        <w:rPr>
          <w:szCs w:val="28"/>
        </w:rPr>
      </w:pPr>
    </w:p>
    <w:p w14:paraId="29EF3EDB" w14:textId="77777777" w:rsidR="00344BEC" w:rsidRDefault="00344BEC" w:rsidP="008C115D">
      <w:pPr>
        <w:ind w:left="8400"/>
        <w:rPr>
          <w:szCs w:val="28"/>
        </w:rPr>
      </w:pPr>
    </w:p>
    <w:p w14:paraId="5A4B2BED" w14:textId="77777777" w:rsidR="00344BEC" w:rsidRDefault="00344BEC" w:rsidP="008C115D">
      <w:pPr>
        <w:ind w:left="8400"/>
        <w:rPr>
          <w:szCs w:val="28"/>
        </w:rPr>
      </w:pPr>
    </w:p>
    <w:p w14:paraId="10E1112C" w14:textId="77777777" w:rsidR="00344BEC" w:rsidRDefault="00344BEC" w:rsidP="008C115D">
      <w:pPr>
        <w:ind w:left="8400"/>
        <w:rPr>
          <w:szCs w:val="28"/>
        </w:rPr>
      </w:pPr>
    </w:p>
    <w:p w14:paraId="255C71F1" w14:textId="77777777" w:rsidR="00344BEC" w:rsidRDefault="00344BEC" w:rsidP="008C115D">
      <w:pPr>
        <w:ind w:left="8400"/>
        <w:rPr>
          <w:szCs w:val="28"/>
        </w:rPr>
      </w:pPr>
    </w:p>
    <w:p w14:paraId="668C03CA" w14:textId="77777777" w:rsidR="00344BEC" w:rsidRDefault="00344BEC" w:rsidP="008C115D">
      <w:pPr>
        <w:ind w:left="8400"/>
        <w:rPr>
          <w:szCs w:val="28"/>
        </w:rPr>
      </w:pPr>
    </w:p>
    <w:p w14:paraId="247A4309" w14:textId="77777777" w:rsidR="00344BEC" w:rsidRDefault="00344BEC" w:rsidP="008C115D">
      <w:pPr>
        <w:ind w:left="8400"/>
        <w:rPr>
          <w:szCs w:val="28"/>
        </w:rPr>
      </w:pPr>
    </w:p>
    <w:p w14:paraId="016A8445" w14:textId="77777777" w:rsidR="00344BEC" w:rsidRDefault="00344BEC" w:rsidP="008C115D">
      <w:pPr>
        <w:ind w:left="8400"/>
        <w:rPr>
          <w:szCs w:val="28"/>
        </w:rPr>
      </w:pPr>
    </w:p>
    <w:p w14:paraId="6E60EFEE" w14:textId="77777777" w:rsidR="00344BEC" w:rsidRDefault="00344BEC" w:rsidP="008C115D">
      <w:pPr>
        <w:ind w:left="8400"/>
        <w:rPr>
          <w:szCs w:val="28"/>
        </w:rPr>
      </w:pPr>
    </w:p>
    <w:p w14:paraId="17E16564" w14:textId="77777777" w:rsidR="00344BEC" w:rsidRDefault="00344BEC" w:rsidP="008C115D">
      <w:pPr>
        <w:ind w:left="8400"/>
        <w:rPr>
          <w:szCs w:val="28"/>
        </w:rPr>
      </w:pPr>
    </w:p>
    <w:p w14:paraId="3CFB69F2" w14:textId="77777777" w:rsidR="00344BEC" w:rsidRDefault="00344BEC" w:rsidP="008C115D">
      <w:pPr>
        <w:ind w:left="8400"/>
        <w:rPr>
          <w:szCs w:val="28"/>
        </w:rPr>
      </w:pPr>
    </w:p>
    <w:p w14:paraId="141C40BC" w14:textId="77777777" w:rsidR="00344BEC" w:rsidRDefault="00344BEC" w:rsidP="008C115D">
      <w:pPr>
        <w:ind w:left="8400"/>
        <w:rPr>
          <w:szCs w:val="28"/>
        </w:rPr>
      </w:pPr>
    </w:p>
    <w:p w14:paraId="1AEC1B48" w14:textId="77777777" w:rsidR="008C115D" w:rsidRDefault="008C115D" w:rsidP="008C115D">
      <w:pPr>
        <w:ind w:left="8400"/>
        <w:rPr>
          <w:szCs w:val="28"/>
        </w:rPr>
      </w:pPr>
      <w:r>
        <w:rPr>
          <w:szCs w:val="28"/>
        </w:rPr>
        <w:t xml:space="preserve">                   </w:t>
      </w:r>
    </w:p>
    <w:p w14:paraId="6EDF485C" w14:textId="77777777" w:rsidR="008C115D" w:rsidRDefault="008C115D" w:rsidP="008C115D">
      <w:pPr>
        <w:ind w:left="8400"/>
        <w:rPr>
          <w:szCs w:val="28"/>
        </w:rPr>
      </w:pPr>
    </w:p>
    <w:p w14:paraId="06E7DBE6" w14:textId="77777777" w:rsidR="008C115D" w:rsidRPr="008C115D" w:rsidRDefault="008C115D" w:rsidP="008C115D">
      <w:pPr>
        <w:ind w:left="-567"/>
        <w:rPr>
          <w:b/>
          <w:sz w:val="28"/>
          <w:szCs w:val="28"/>
        </w:rPr>
      </w:pPr>
      <w:r w:rsidRPr="008C115D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                                                   </w:t>
      </w:r>
      <w:r w:rsidRPr="008C115D">
        <w:rPr>
          <w:b/>
          <w:sz w:val="28"/>
          <w:szCs w:val="28"/>
        </w:rPr>
        <w:t xml:space="preserve">ПРИЛОЖЕНИЕ № 2 </w:t>
      </w:r>
    </w:p>
    <w:p w14:paraId="07EBBE61" w14:textId="77777777" w:rsidR="008C115D" w:rsidRDefault="008C115D" w:rsidP="008C115D">
      <w:pPr>
        <w:ind w:left="142"/>
        <w:contextualSpacing/>
        <w:jc w:val="both"/>
        <w:rPr>
          <w:b/>
          <w:color w:val="000000"/>
          <w:sz w:val="28"/>
          <w:szCs w:val="28"/>
        </w:rPr>
      </w:pPr>
      <w:r w:rsidRPr="008C115D">
        <w:rPr>
          <w:b/>
          <w:sz w:val="28"/>
          <w:szCs w:val="28"/>
        </w:rPr>
        <w:t xml:space="preserve">к положению об оплате труда работников муниципальных казенных учреждений, подведомственных Управлению образования Администрации Обоянского района Курской области, по виду экономической деятельности  «Деятельность по созданию и использованию баз данных и информационных ресурсов» </w:t>
      </w:r>
      <w:r w:rsidRPr="008C115D">
        <w:rPr>
          <w:b/>
          <w:color w:val="000000"/>
          <w:sz w:val="28"/>
          <w:szCs w:val="28"/>
        </w:rPr>
        <w:t>(в редакции решения Представительного Собрания  от «28» октября 2020 г</w:t>
      </w:r>
      <w:r w:rsidR="00A006C0">
        <w:rPr>
          <w:b/>
          <w:color w:val="000000"/>
          <w:sz w:val="28"/>
          <w:szCs w:val="28"/>
        </w:rPr>
        <w:t>. № 13/74</w:t>
      </w:r>
      <w:r w:rsidR="00A006C0" w:rsidRPr="008C115D">
        <w:rPr>
          <w:b/>
          <w:color w:val="000000"/>
          <w:sz w:val="28"/>
          <w:szCs w:val="28"/>
        </w:rPr>
        <w:t>-</w:t>
      </w:r>
      <w:r w:rsidR="00A006C0" w:rsidRPr="008C115D">
        <w:rPr>
          <w:b/>
          <w:color w:val="000000"/>
          <w:sz w:val="28"/>
          <w:szCs w:val="28"/>
          <w:lang w:val="en-US"/>
        </w:rPr>
        <w:t>IV</w:t>
      </w:r>
      <w:r w:rsidR="00A006C0" w:rsidRPr="008C115D">
        <w:rPr>
          <w:b/>
          <w:color w:val="000000"/>
        </w:rPr>
        <w:t>)</w:t>
      </w:r>
    </w:p>
    <w:p w14:paraId="79F34F13" w14:textId="77777777" w:rsidR="008C115D" w:rsidRDefault="008C115D" w:rsidP="008C115D">
      <w:pPr>
        <w:ind w:left="142"/>
        <w:contextualSpacing/>
        <w:jc w:val="both"/>
        <w:rPr>
          <w:b/>
          <w:sz w:val="28"/>
          <w:szCs w:val="28"/>
        </w:rPr>
      </w:pPr>
    </w:p>
    <w:p w14:paraId="062D82D1" w14:textId="77777777" w:rsidR="008C115D" w:rsidRDefault="008C115D" w:rsidP="008C11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1E1C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общеотраслевых</w:t>
      </w:r>
      <w:r w:rsidRPr="00071E1C">
        <w:rPr>
          <w:rFonts w:ascii="Times New Roman" w:hAnsi="Times New Roman" w:cs="Times New Roman"/>
          <w:b/>
          <w:sz w:val="28"/>
          <w:szCs w:val="28"/>
        </w:rPr>
        <w:t xml:space="preserve"> должностей </w:t>
      </w:r>
    </w:p>
    <w:p w14:paraId="1B004998" w14:textId="77777777" w:rsidR="008C115D" w:rsidRPr="00071E1C" w:rsidRDefault="008C115D" w:rsidP="008C11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руководителей, специалистов и служащих</w:t>
      </w:r>
    </w:p>
    <w:p w14:paraId="75141280" w14:textId="77777777" w:rsidR="008C115D" w:rsidRPr="00887D00" w:rsidRDefault="008C115D" w:rsidP="008C1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16A0E1" w14:textId="77777777" w:rsidR="008C115D" w:rsidRPr="00071E1C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4"/>
          <w:szCs w:val="24"/>
        </w:rPr>
        <w:t xml:space="preserve"> «Общеотраслевые должности  служащих  первого уровня»</w:t>
      </w:r>
    </w:p>
    <w:p w14:paraId="65268C43" w14:textId="77777777" w:rsidR="008C115D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80"/>
        <w:gridCol w:w="3770"/>
      </w:tblGrid>
      <w:tr w:rsidR="008C115D" w:rsidRPr="00887D00" w14:paraId="3DFADEC4" w14:textId="77777777" w:rsidTr="008C115D">
        <w:tc>
          <w:tcPr>
            <w:tcW w:w="3348" w:type="dxa"/>
            <w:shd w:val="clear" w:color="auto" w:fill="auto"/>
            <w:vAlign w:val="center"/>
          </w:tcPr>
          <w:p w14:paraId="12DFCCD8" w14:textId="77777777" w:rsidR="008C115D" w:rsidRPr="004B2868" w:rsidRDefault="008C115D" w:rsidP="008C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EC24087" w14:textId="77777777" w:rsidR="008C115D" w:rsidRPr="004B2868" w:rsidRDefault="008C115D" w:rsidP="008C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6D324E83" w14:textId="77777777" w:rsidR="008C115D" w:rsidRPr="004B2868" w:rsidRDefault="008C115D" w:rsidP="008C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8C115D" w:rsidRPr="00887D00" w14:paraId="783E9B62" w14:textId="77777777" w:rsidTr="008C115D">
        <w:trPr>
          <w:trHeight w:val="833"/>
        </w:trPr>
        <w:tc>
          <w:tcPr>
            <w:tcW w:w="3348" w:type="dxa"/>
            <w:shd w:val="clear" w:color="auto" w:fill="auto"/>
          </w:tcPr>
          <w:p w14:paraId="5C40E3B0" w14:textId="77777777" w:rsidR="008C115D" w:rsidRPr="004B2868" w:rsidRDefault="008C115D" w:rsidP="008C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406BB2A6" w14:textId="77777777" w:rsidR="008C115D" w:rsidRPr="004B2868" w:rsidRDefault="008C115D" w:rsidP="008C1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770" w:type="dxa"/>
            <w:shd w:val="clear" w:color="auto" w:fill="auto"/>
          </w:tcPr>
          <w:p w14:paraId="7EB170BA" w14:textId="77777777" w:rsidR="008C115D" w:rsidRPr="004B2868" w:rsidRDefault="008C115D" w:rsidP="008C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</w:t>
            </w:r>
          </w:p>
        </w:tc>
      </w:tr>
    </w:tbl>
    <w:p w14:paraId="14DBFCB5" w14:textId="77777777" w:rsidR="008C115D" w:rsidRPr="00F324A7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67A7A34" w14:textId="77777777" w:rsidR="008C115D" w:rsidRDefault="008C115D" w:rsidP="008C115D">
      <w:pPr>
        <w:jc w:val="both"/>
      </w:pPr>
    </w:p>
    <w:p w14:paraId="33AEFD8D" w14:textId="77777777" w:rsidR="008C115D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B41C9D6" w14:textId="77777777" w:rsidR="008C115D" w:rsidRDefault="008C115D" w:rsidP="008C11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05E8F8C1" w14:textId="77777777" w:rsidR="008C115D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9BA7B4" w14:textId="77777777" w:rsidR="008C115D" w:rsidRPr="00071E1C" w:rsidRDefault="008C115D" w:rsidP="008C11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1E1C">
        <w:rPr>
          <w:rFonts w:ascii="Times New Roman" w:hAnsi="Times New Roman" w:cs="Times New Roman"/>
          <w:sz w:val="24"/>
          <w:szCs w:val="24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4"/>
          <w:szCs w:val="24"/>
        </w:rPr>
        <w:t xml:space="preserve"> «Общеотраслевые должности  служащих  третьего  уровня»</w:t>
      </w:r>
    </w:p>
    <w:p w14:paraId="4F7D88F2" w14:textId="77777777" w:rsidR="008C115D" w:rsidRDefault="008C115D" w:rsidP="008C115D">
      <w:pPr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3480"/>
        <w:gridCol w:w="2265"/>
      </w:tblGrid>
      <w:tr w:rsidR="008C115D" w:rsidRPr="00887D00" w14:paraId="244A67A2" w14:textId="77777777" w:rsidTr="008C115D">
        <w:tc>
          <w:tcPr>
            <w:tcW w:w="4462" w:type="dxa"/>
            <w:shd w:val="clear" w:color="auto" w:fill="auto"/>
            <w:vAlign w:val="center"/>
          </w:tcPr>
          <w:p w14:paraId="1DFB7C9D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53E85E90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48097C0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рублей</w:t>
            </w:r>
          </w:p>
        </w:tc>
      </w:tr>
      <w:tr w:rsidR="008C115D" w:rsidRPr="00887D00" w14:paraId="71E04C9E" w14:textId="77777777" w:rsidTr="008C115D">
        <w:trPr>
          <w:trHeight w:val="833"/>
        </w:trPr>
        <w:tc>
          <w:tcPr>
            <w:tcW w:w="4462" w:type="dxa"/>
            <w:shd w:val="clear" w:color="auto" w:fill="auto"/>
          </w:tcPr>
          <w:p w14:paraId="5576853F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3EE2A218" w14:textId="77777777" w:rsidR="008C115D" w:rsidRPr="004B2868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265" w:type="dxa"/>
            <w:shd w:val="clear" w:color="auto" w:fill="auto"/>
          </w:tcPr>
          <w:p w14:paraId="17715541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</w:t>
            </w:r>
          </w:p>
        </w:tc>
      </w:tr>
      <w:tr w:rsidR="008C115D" w:rsidRPr="00887D00" w14:paraId="5A47946E" w14:textId="77777777" w:rsidTr="008C115D">
        <w:trPr>
          <w:trHeight w:val="833"/>
        </w:trPr>
        <w:tc>
          <w:tcPr>
            <w:tcW w:w="4462" w:type="dxa"/>
            <w:shd w:val="clear" w:color="auto" w:fill="auto"/>
          </w:tcPr>
          <w:p w14:paraId="44E83778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1BA4C9FE" w14:textId="77777777" w:rsidR="008C115D" w:rsidRPr="004B2868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может устанавливаться  </w:t>
            </w:r>
            <w:r w:rsidRPr="004B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65" w:type="dxa"/>
            <w:shd w:val="clear" w:color="auto" w:fill="auto"/>
          </w:tcPr>
          <w:p w14:paraId="1BE5CF1F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</w:t>
            </w:r>
          </w:p>
        </w:tc>
      </w:tr>
      <w:tr w:rsidR="008C115D" w:rsidRPr="00887D00" w14:paraId="2CF805CE" w14:textId="77777777" w:rsidTr="008C115D">
        <w:trPr>
          <w:trHeight w:val="833"/>
        </w:trPr>
        <w:tc>
          <w:tcPr>
            <w:tcW w:w="4462" w:type="dxa"/>
            <w:shd w:val="clear" w:color="auto" w:fill="auto"/>
          </w:tcPr>
          <w:p w14:paraId="07161456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7516C895" w14:textId="77777777" w:rsidR="008C115D" w:rsidRPr="004B2868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может устанавливаться  </w:t>
            </w:r>
            <w:r w:rsidRPr="004B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B28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65" w:type="dxa"/>
            <w:shd w:val="clear" w:color="auto" w:fill="auto"/>
          </w:tcPr>
          <w:p w14:paraId="0619F5D1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8171</w:t>
            </w:r>
          </w:p>
        </w:tc>
      </w:tr>
      <w:tr w:rsidR="008C115D" w:rsidRPr="00887D00" w14:paraId="14BE3ED7" w14:textId="77777777" w:rsidTr="008C115D">
        <w:trPr>
          <w:trHeight w:val="833"/>
        </w:trPr>
        <w:tc>
          <w:tcPr>
            <w:tcW w:w="4462" w:type="dxa"/>
            <w:shd w:val="clear" w:color="auto" w:fill="auto"/>
          </w:tcPr>
          <w:p w14:paraId="42037020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80" w:type="dxa"/>
            <w:shd w:val="clear" w:color="auto" w:fill="auto"/>
          </w:tcPr>
          <w:p w14:paraId="18F14F9F" w14:textId="77777777" w:rsidR="008C115D" w:rsidRPr="004B2868" w:rsidRDefault="008C115D" w:rsidP="002A27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68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2265" w:type="dxa"/>
            <w:shd w:val="clear" w:color="auto" w:fill="auto"/>
          </w:tcPr>
          <w:p w14:paraId="7C8851FD" w14:textId="77777777" w:rsidR="008C115D" w:rsidRPr="004B2868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10817</w:t>
            </w:r>
          </w:p>
        </w:tc>
      </w:tr>
    </w:tbl>
    <w:p w14:paraId="617D6F2F" w14:textId="77777777" w:rsidR="008C115D" w:rsidRDefault="008C115D" w:rsidP="008C115D">
      <w:pPr>
        <w:rPr>
          <w:szCs w:val="28"/>
        </w:rPr>
      </w:pPr>
      <w:r>
        <w:rPr>
          <w:szCs w:val="28"/>
        </w:rPr>
        <w:t xml:space="preserve">                 </w:t>
      </w:r>
    </w:p>
    <w:p w14:paraId="241F36F1" w14:textId="77777777" w:rsidR="008C115D" w:rsidRDefault="008C115D" w:rsidP="008C115D">
      <w:pPr>
        <w:rPr>
          <w:szCs w:val="28"/>
        </w:rPr>
      </w:pPr>
    </w:p>
    <w:p w14:paraId="5C8B7F5C" w14:textId="77777777" w:rsidR="008C115D" w:rsidRDefault="008C115D" w:rsidP="008C115D">
      <w:pPr>
        <w:rPr>
          <w:szCs w:val="28"/>
        </w:rPr>
      </w:pPr>
    </w:p>
    <w:p w14:paraId="6EA1D505" w14:textId="77777777" w:rsidR="008C115D" w:rsidRDefault="008C115D" w:rsidP="008C115D">
      <w:pPr>
        <w:rPr>
          <w:szCs w:val="28"/>
        </w:rPr>
      </w:pPr>
    </w:p>
    <w:p w14:paraId="51761089" w14:textId="77777777" w:rsidR="008C115D" w:rsidRPr="008C115D" w:rsidRDefault="008C115D" w:rsidP="008C115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8C115D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14:paraId="39652B04" w14:textId="77777777" w:rsidR="008C115D" w:rsidRDefault="008C115D" w:rsidP="008C115D">
      <w:pPr>
        <w:ind w:left="142"/>
        <w:contextualSpacing/>
        <w:jc w:val="both"/>
        <w:rPr>
          <w:b/>
          <w:color w:val="000000"/>
          <w:sz w:val="28"/>
          <w:szCs w:val="28"/>
        </w:rPr>
      </w:pPr>
      <w:r w:rsidRPr="008C115D">
        <w:rPr>
          <w:b/>
          <w:sz w:val="28"/>
          <w:szCs w:val="28"/>
        </w:rPr>
        <w:t xml:space="preserve">к положению об оплате труда работников муниципальных казенных учреждений, подведомственных Управлению образования Администрации Обоянского района Курской области, по виду экономической деятельности  «Деятельность по созданию и использованию баз данных и информационных ресурсов» </w:t>
      </w:r>
      <w:r w:rsidRPr="008C115D">
        <w:rPr>
          <w:b/>
          <w:color w:val="000000"/>
          <w:sz w:val="28"/>
          <w:szCs w:val="28"/>
        </w:rPr>
        <w:t>(в редакции решения Представительного Собрания  от «28» октября 2020 г.</w:t>
      </w:r>
      <w:r w:rsidR="00A006C0" w:rsidRPr="00A006C0">
        <w:rPr>
          <w:b/>
          <w:color w:val="000000"/>
          <w:sz w:val="28"/>
          <w:szCs w:val="28"/>
        </w:rPr>
        <w:t xml:space="preserve"> </w:t>
      </w:r>
      <w:r w:rsidR="00A006C0">
        <w:rPr>
          <w:b/>
          <w:color w:val="000000"/>
          <w:sz w:val="28"/>
          <w:szCs w:val="28"/>
        </w:rPr>
        <w:t>№ 13/74</w:t>
      </w:r>
      <w:r w:rsidR="00A006C0" w:rsidRPr="008C115D">
        <w:rPr>
          <w:b/>
          <w:color w:val="000000"/>
          <w:sz w:val="28"/>
          <w:szCs w:val="28"/>
        </w:rPr>
        <w:t>-</w:t>
      </w:r>
      <w:r w:rsidR="00A006C0" w:rsidRPr="008C115D">
        <w:rPr>
          <w:b/>
          <w:color w:val="000000"/>
          <w:sz w:val="28"/>
          <w:szCs w:val="28"/>
          <w:lang w:val="en-US"/>
        </w:rPr>
        <w:t>IV</w:t>
      </w:r>
      <w:r w:rsidR="00A006C0" w:rsidRPr="008C115D">
        <w:rPr>
          <w:b/>
          <w:color w:val="000000"/>
        </w:rPr>
        <w:t>)</w:t>
      </w:r>
    </w:p>
    <w:p w14:paraId="79300AB9" w14:textId="77777777" w:rsidR="008C115D" w:rsidRDefault="008C115D" w:rsidP="008C11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31845FB" w14:textId="77777777" w:rsidR="008C115D" w:rsidRDefault="008C115D" w:rsidP="008C1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14:paraId="154181E2" w14:textId="77777777" w:rsidR="008C115D" w:rsidRDefault="008C115D" w:rsidP="008C115D">
      <w:pPr>
        <w:pStyle w:val="ConsPlusNonformat"/>
        <w:widowControl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2127"/>
      </w:tblGrid>
      <w:tr w:rsidR="008C115D" w:rsidRPr="0013386D" w14:paraId="0436A42C" w14:textId="77777777" w:rsidTr="008C11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A76" w14:textId="77777777" w:rsidR="008C115D" w:rsidRPr="0013386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C8D" w14:textId="77777777" w:rsidR="008C115D" w:rsidRPr="0013386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E317" w14:textId="77777777" w:rsidR="008C115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C957" w14:textId="77777777" w:rsidR="008C115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6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  <w:p w14:paraId="743DDC3A" w14:textId="77777777" w:rsidR="008C115D" w:rsidRPr="0013386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5D" w14:paraId="165FD993" w14:textId="77777777" w:rsidTr="008C11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CC47" w14:textId="77777777" w:rsidR="008C115D" w:rsidRDefault="008C115D" w:rsidP="002A27AF">
            <w:pPr>
              <w:jc w:val="both"/>
              <w:outlineLvl w:val="1"/>
            </w:pPr>
            <w:r>
              <w:t xml:space="preserve"> 1 квалификационный уровень</w:t>
            </w:r>
          </w:p>
          <w:p w14:paraId="4D5DA4A5" w14:textId="77777777" w:rsidR="008C115D" w:rsidRDefault="008C115D" w:rsidP="002A27AF">
            <w:pPr>
              <w:jc w:val="both"/>
              <w:outlineLvl w:val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3A84" w14:textId="77777777" w:rsidR="008C115D" w:rsidRDefault="008C115D" w:rsidP="002A27AF">
            <w:pPr>
              <w:ind w:firstLine="540"/>
              <w:jc w:val="both"/>
            </w:pPr>
            <w:r>
              <w:t>Начальник отдела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4FF" w14:textId="77777777" w:rsidR="008C115D" w:rsidRPr="0013386D" w:rsidRDefault="008C115D" w:rsidP="002A2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</w:t>
            </w:r>
          </w:p>
        </w:tc>
      </w:tr>
    </w:tbl>
    <w:p w14:paraId="762A9532" w14:textId="77777777" w:rsidR="008C115D" w:rsidRPr="00D862E0" w:rsidRDefault="008C115D" w:rsidP="008C115D">
      <w:r>
        <w:rPr>
          <w:szCs w:val="28"/>
        </w:rPr>
        <w:t xml:space="preserve"> </w:t>
      </w:r>
    </w:p>
    <w:p w14:paraId="5AAA933A" w14:textId="77777777" w:rsidR="008C115D" w:rsidRDefault="008C115D" w:rsidP="00C2573B">
      <w:pPr>
        <w:rPr>
          <w:b/>
          <w:sz w:val="28"/>
          <w:szCs w:val="28"/>
        </w:rPr>
      </w:pPr>
    </w:p>
    <w:sectPr w:rsidR="008C115D" w:rsidSect="008C1934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23F7" w14:textId="77777777" w:rsidR="00B908B2" w:rsidRDefault="00B908B2">
      <w:r>
        <w:separator/>
      </w:r>
    </w:p>
  </w:endnote>
  <w:endnote w:type="continuationSeparator" w:id="0">
    <w:p w14:paraId="416DBF6F" w14:textId="77777777" w:rsidR="00B908B2" w:rsidRDefault="00B9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CEB9" w14:textId="77777777" w:rsidR="00B908B2" w:rsidRDefault="00B908B2">
      <w:r>
        <w:separator/>
      </w:r>
    </w:p>
  </w:footnote>
  <w:footnote w:type="continuationSeparator" w:id="0">
    <w:p w14:paraId="515FC622" w14:textId="77777777" w:rsidR="00B908B2" w:rsidRDefault="00B9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A33" w14:textId="77777777"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0E0D0" w14:textId="77777777"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C1410"/>
    <w:rsid w:val="00266D07"/>
    <w:rsid w:val="00270EA3"/>
    <w:rsid w:val="002A27AF"/>
    <w:rsid w:val="002B5C08"/>
    <w:rsid w:val="002E70BB"/>
    <w:rsid w:val="002F6C4E"/>
    <w:rsid w:val="00307830"/>
    <w:rsid w:val="00326DC8"/>
    <w:rsid w:val="00337857"/>
    <w:rsid w:val="00341BE0"/>
    <w:rsid w:val="00344BEC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606268"/>
    <w:rsid w:val="006523EC"/>
    <w:rsid w:val="0065328F"/>
    <w:rsid w:val="006546F1"/>
    <w:rsid w:val="00667F87"/>
    <w:rsid w:val="00676ADF"/>
    <w:rsid w:val="006A00C1"/>
    <w:rsid w:val="006E5444"/>
    <w:rsid w:val="006E6C7F"/>
    <w:rsid w:val="0074418B"/>
    <w:rsid w:val="0079614D"/>
    <w:rsid w:val="007A2CD5"/>
    <w:rsid w:val="007F02B3"/>
    <w:rsid w:val="008439E7"/>
    <w:rsid w:val="008C115D"/>
    <w:rsid w:val="008C1934"/>
    <w:rsid w:val="008D28AC"/>
    <w:rsid w:val="008E7B60"/>
    <w:rsid w:val="008F63D1"/>
    <w:rsid w:val="0090240D"/>
    <w:rsid w:val="009A35E7"/>
    <w:rsid w:val="00A006C0"/>
    <w:rsid w:val="00A27F4B"/>
    <w:rsid w:val="00A35EAC"/>
    <w:rsid w:val="00A36DF5"/>
    <w:rsid w:val="00A40621"/>
    <w:rsid w:val="00A80357"/>
    <w:rsid w:val="00A907B2"/>
    <w:rsid w:val="00AB045F"/>
    <w:rsid w:val="00AB4721"/>
    <w:rsid w:val="00B1787A"/>
    <w:rsid w:val="00B26951"/>
    <w:rsid w:val="00B72138"/>
    <w:rsid w:val="00B908B2"/>
    <w:rsid w:val="00B966DF"/>
    <w:rsid w:val="00BB0DEA"/>
    <w:rsid w:val="00BD7B1D"/>
    <w:rsid w:val="00C01AE1"/>
    <w:rsid w:val="00C056CC"/>
    <w:rsid w:val="00C2573B"/>
    <w:rsid w:val="00C61145"/>
    <w:rsid w:val="00C62745"/>
    <w:rsid w:val="00C77045"/>
    <w:rsid w:val="00C9444E"/>
    <w:rsid w:val="00CD6490"/>
    <w:rsid w:val="00D16632"/>
    <w:rsid w:val="00D56543"/>
    <w:rsid w:val="00DA0C0C"/>
    <w:rsid w:val="00E11C89"/>
    <w:rsid w:val="00E157A8"/>
    <w:rsid w:val="00E22A62"/>
    <w:rsid w:val="00E923CC"/>
    <w:rsid w:val="00ED2FEE"/>
    <w:rsid w:val="00EE39E7"/>
    <w:rsid w:val="00F10A10"/>
    <w:rsid w:val="00F41428"/>
    <w:rsid w:val="00F42199"/>
    <w:rsid w:val="00F60700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437438"/>
  <w15:docId w15:val="{ED243616-4AB7-4FD1-9852-D13427B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C32-AD0C-46B0-A1B2-1CC5B35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2020-10-28T06:55:00Z</cp:lastPrinted>
  <dcterms:created xsi:type="dcterms:W3CDTF">2020-10-28T09:34:00Z</dcterms:created>
  <dcterms:modified xsi:type="dcterms:W3CDTF">2020-10-28T09:34:00Z</dcterms:modified>
</cp:coreProperties>
</file>