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B" w:rsidRDefault="00C75AFB" w:rsidP="00632843">
      <w:pPr>
        <w:keepNext/>
        <w:outlineLvl w:val="2"/>
        <w:rPr>
          <w:lang w:eastAsia="ru-RU"/>
        </w:rPr>
      </w:pPr>
    </w:p>
    <w:p w:rsidR="00C75AFB" w:rsidRPr="00E157A8" w:rsidRDefault="00C75AFB" w:rsidP="00632843">
      <w:pPr>
        <w:keepNext/>
        <w:outlineLvl w:val="2"/>
        <w:rPr>
          <w:lang w:eastAsia="ru-RU"/>
        </w:rPr>
      </w:pPr>
    </w:p>
    <w:p w:rsidR="00632843" w:rsidRDefault="00632843" w:rsidP="00632843">
      <w:pPr>
        <w:pStyle w:val="3"/>
        <w:jc w:val="center"/>
        <w:rPr>
          <w:sz w:val="32"/>
          <w:szCs w:val="32"/>
        </w:rPr>
      </w:pPr>
      <w:r>
        <w:rPr>
          <w:bCs w:val="0"/>
          <w:sz w:val="32"/>
          <w:szCs w:val="32"/>
        </w:rPr>
        <w:t>ПРЕДСТАВИТЕЛЬНОЕ СОБРАНИЕ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Обоянского </w:t>
      </w:r>
      <w:r>
        <w:rPr>
          <w:rFonts w:ascii="Arial" w:hAnsi="Arial" w:cs="Arial"/>
          <w:b/>
          <w:bCs/>
          <w:sz w:val="32"/>
          <w:szCs w:val="32"/>
        </w:rPr>
        <w:t>РАЙОНА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32843" w:rsidRPr="00632843" w:rsidRDefault="00632843" w:rsidP="00632843">
      <w:pPr>
        <w:pStyle w:val="2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632843">
        <w:rPr>
          <w:rFonts w:ascii="Arial" w:hAnsi="Arial" w:cs="Arial"/>
          <w:bCs w:val="0"/>
          <w:color w:val="000000" w:themeColor="text1"/>
          <w:sz w:val="28"/>
          <w:szCs w:val="28"/>
        </w:rPr>
        <w:t>РЕШЕНИЕ</w:t>
      </w:r>
    </w:p>
    <w:p w:rsidR="00632843" w:rsidRDefault="00C75AFB" w:rsidP="00632843">
      <w:pPr>
        <w:pStyle w:val="3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от 08 декабря 2020 года № 15/86</w:t>
      </w:r>
      <w:r w:rsidR="00632843">
        <w:rPr>
          <w:sz w:val="32"/>
          <w:szCs w:val="32"/>
        </w:rPr>
        <w:t xml:space="preserve"> – </w:t>
      </w:r>
      <w:r w:rsidR="00632843">
        <w:rPr>
          <w:sz w:val="32"/>
          <w:szCs w:val="32"/>
          <w:lang w:val="en-US"/>
        </w:rPr>
        <w:t>IV</w:t>
      </w:r>
    </w:p>
    <w:p w:rsidR="007C34B0" w:rsidRDefault="007C34B0" w:rsidP="00C2573B">
      <w:pPr>
        <w:rPr>
          <w:b/>
          <w:sz w:val="28"/>
          <w:szCs w:val="28"/>
        </w:rPr>
      </w:pPr>
    </w:p>
    <w:p w:rsidR="009F3AC3" w:rsidRPr="002F3194" w:rsidRDefault="009F3AC3" w:rsidP="00C2573B">
      <w:pPr>
        <w:rPr>
          <w:b/>
          <w:sz w:val="28"/>
          <w:szCs w:val="28"/>
        </w:rPr>
      </w:pPr>
    </w:p>
    <w:p w:rsidR="00C75AFB" w:rsidRPr="00C75AFB" w:rsidRDefault="00C75AFB" w:rsidP="00C75AFB">
      <w:pPr>
        <w:pStyle w:val="12"/>
        <w:ind w:firstLine="680"/>
        <w:jc w:val="center"/>
        <w:rPr>
          <w:rFonts w:ascii="Arial" w:hAnsi="Arial" w:cs="Arial"/>
          <w:b/>
          <w:bCs/>
          <w:sz w:val="28"/>
          <w:szCs w:val="28"/>
        </w:rPr>
      </w:pPr>
      <w:r w:rsidRPr="00C75AFB">
        <w:rPr>
          <w:rFonts w:ascii="Arial" w:hAnsi="Arial" w:cs="Arial"/>
          <w:b/>
          <w:bCs/>
          <w:sz w:val="28"/>
          <w:szCs w:val="28"/>
        </w:rPr>
        <w:t>О внесении изменений в Генеральные планы Афанасьевского, Бабинского, Башкатовского,  Быкановского, Гридасовского,  Зоринского, Каменского, Котельниковского, Рудавского, Рыбино-Будского, Усланского и Шевелёвского сельсоветов Обоянского района Курской области.</w:t>
      </w:r>
    </w:p>
    <w:p w:rsidR="00C75AFB" w:rsidRPr="00C75AFB" w:rsidRDefault="00C75AFB" w:rsidP="00C75AFB">
      <w:pPr>
        <w:rPr>
          <w:rFonts w:ascii="Arial" w:hAnsi="Arial" w:cs="Arial"/>
        </w:rPr>
      </w:pPr>
      <w:bookmarkStart w:id="0" w:name="_GoBack"/>
      <w:bookmarkEnd w:id="0"/>
    </w:p>
    <w:p w:rsidR="00C75AFB" w:rsidRDefault="00C75AFB" w:rsidP="00C75AFB">
      <w:pPr>
        <w:jc w:val="both"/>
        <w:rPr>
          <w:rFonts w:ascii="Arial" w:hAnsi="Arial" w:cs="Arial"/>
        </w:rPr>
      </w:pPr>
      <w:r w:rsidRPr="00C75AFB">
        <w:rPr>
          <w:rFonts w:ascii="Arial" w:hAnsi="Arial" w:cs="Arial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района «Обоянский район» Курской области Представительное  Собрание Обоянского района Курской области</w:t>
      </w:r>
    </w:p>
    <w:p w:rsidR="00C75AFB" w:rsidRPr="00C75AFB" w:rsidRDefault="00C75AFB" w:rsidP="00C75AFB">
      <w:pPr>
        <w:jc w:val="both"/>
        <w:rPr>
          <w:rFonts w:ascii="Arial" w:hAnsi="Arial" w:cs="Arial"/>
        </w:rPr>
      </w:pPr>
      <w:r w:rsidRPr="00C75AFB">
        <w:rPr>
          <w:rFonts w:ascii="Arial" w:hAnsi="Arial" w:cs="Arial"/>
        </w:rPr>
        <w:t xml:space="preserve"> </w:t>
      </w:r>
    </w:p>
    <w:p w:rsidR="00C75AFB" w:rsidRPr="00C75AFB" w:rsidRDefault="00C75AFB" w:rsidP="00C75AFB">
      <w:pPr>
        <w:jc w:val="center"/>
        <w:rPr>
          <w:rFonts w:ascii="Arial" w:hAnsi="Arial" w:cs="Arial"/>
        </w:rPr>
      </w:pPr>
      <w:r w:rsidRPr="00C75AFB">
        <w:rPr>
          <w:rFonts w:ascii="Arial" w:hAnsi="Arial" w:cs="Arial"/>
        </w:rPr>
        <w:t>РЕШИЛО:</w:t>
      </w:r>
    </w:p>
    <w:p w:rsidR="00C75AFB" w:rsidRPr="00C75AFB" w:rsidRDefault="00C75AFB" w:rsidP="00C75AFB">
      <w:pPr>
        <w:jc w:val="center"/>
        <w:rPr>
          <w:rFonts w:ascii="Arial" w:hAnsi="Arial" w:cs="Arial"/>
        </w:rPr>
      </w:pPr>
    </w:p>
    <w:p w:rsidR="00C75AFB" w:rsidRPr="00C75AFB" w:rsidRDefault="00C75AFB" w:rsidP="00C75AFB">
      <w:pPr>
        <w:pStyle w:val="12"/>
        <w:jc w:val="both"/>
        <w:rPr>
          <w:rFonts w:ascii="Arial" w:hAnsi="Arial" w:cs="Arial"/>
          <w:bCs/>
          <w:sz w:val="24"/>
          <w:szCs w:val="24"/>
        </w:rPr>
      </w:pPr>
      <w:r w:rsidRPr="00C75AFB">
        <w:rPr>
          <w:rFonts w:ascii="Arial" w:hAnsi="Arial" w:cs="Arial"/>
          <w:sz w:val="24"/>
          <w:szCs w:val="24"/>
        </w:rPr>
        <w:t xml:space="preserve">        1. Внести изменения в Генеральные планы Афанасьевского, Бабинского, Башкатовского,  Быкановского, Гридасовского,  Зоринского, Каменского, Котельниковского, Рудавского, Рыбино-Будского, Усланского и Шевелёвского сельсоветов Обоянского района Курской области в соответствии с представленными материалами.</w:t>
      </w:r>
    </w:p>
    <w:p w:rsidR="00C75AFB" w:rsidRPr="00C75AFB" w:rsidRDefault="00C75AFB" w:rsidP="00C75AFB">
      <w:pPr>
        <w:jc w:val="both"/>
        <w:rPr>
          <w:rFonts w:ascii="Arial" w:hAnsi="Arial" w:cs="Arial"/>
        </w:rPr>
      </w:pPr>
      <w:r w:rsidRPr="00C75AFB">
        <w:rPr>
          <w:rFonts w:ascii="Arial" w:hAnsi="Arial" w:cs="Arial"/>
        </w:rPr>
        <w:t xml:space="preserve">          2. Настоящее решение вступает в силу со дня его официального опубликования. </w:t>
      </w:r>
    </w:p>
    <w:p w:rsidR="00C75AFB" w:rsidRPr="00C75AFB" w:rsidRDefault="00C75AFB" w:rsidP="00C75AFB">
      <w:pPr>
        <w:jc w:val="both"/>
        <w:rPr>
          <w:rFonts w:ascii="Arial" w:hAnsi="Arial" w:cs="Arial"/>
        </w:rPr>
      </w:pPr>
    </w:p>
    <w:p w:rsidR="00C2573B" w:rsidRPr="002F3194" w:rsidRDefault="00C2573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0821EB" w:rsidRDefault="000821E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632843" w:rsidRPr="00632843" w:rsidRDefault="00632843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Председатель Представительного Собрания</w:t>
      </w: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Обоянского района  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Лукьянчиков                                                  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Обоянского района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 Жилин</w:t>
      </w:r>
    </w:p>
    <w:p w:rsidR="003B0814" w:rsidRDefault="007C34B0" w:rsidP="00C75AFB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AFB" w:rsidRDefault="00C75AFB" w:rsidP="00C75AFB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</w:pPr>
    </w:p>
    <w:p w:rsidR="00C2573B" w:rsidRPr="00632843" w:rsidRDefault="00C2573B" w:rsidP="00C75AFB">
      <w:pPr>
        <w:rPr>
          <w:rFonts w:ascii="Arial" w:hAnsi="Arial" w:cs="Arial"/>
          <w:b/>
          <w:lang w:eastAsia="ru-RU"/>
        </w:rPr>
      </w:pPr>
    </w:p>
    <w:sectPr w:rsidR="00C2573B" w:rsidRPr="00632843" w:rsidSect="00C75AFB">
      <w:headerReference w:type="even" r:id="rId9"/>
      <w:pgSz w:w="11906" w:h="16838"/>
      <w:pgMar w:top="539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40" w:rsidRDefault="00DE4A40">
      <w:r>
        <w:separator/>
      </w:r>
    </w:p>
  </w:endnote>
  <w:endnote w:type="continuationSeparator" w:id="0">
    <w:p w:rsidR="00DE4A40" w:rsidRDefault="00DE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40" w:rsidRDefault="00DE4A40">
      <w:r>
        <w:separator/>
      </w:r>
    </w:p>
  </w:footnote>
  <w:footnote w:type="continuationSeparator" w:id="0">
    <w:p w:rsidR="00DE4A40" w:rsidRDefault="00DE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0470"/>
    <w:multiLevelType w:val="hybridMultilevel"/>
    <w:tmpl w:val="6E98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B52C4"/>
    <w:rsid w:val="001C1410"/>
    <w:rsid w:val="00266D07"/>
    <w:rsid w:val="00270EA3"/>
    <w:rsid w:val="00280B44"/>
    <w:rsid w:val="002A27AF"/>
    <w:rsid w:val="002E70BB"/>
    <w:rsid w:val="002F3194"/>
    <w:rsid w:val="002F6C4E"/>
    <w:rsid w:val="00307830"/>
    <w:rsid w:val="00326DC8"/>
    <w:rsid w:val="00341BE0"/>
    <w:rsid w:val="00344BEC"/>
    <w:rsid w:val="00370430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70D01"/>
    <w:rsid w:val="005C7D53"/>
    <w:rsid w:val="00606268"/>
    <w:rsid w:val="00632843"/>
    <w:rsid w:val="006523EC"/>
    <w:rsid w:val="0065328F"/>
    <w:rsid w:val="006546F1"/>
    <w:rsid w:val="00667F87"/>
    <w:rsid w:val="00676ADF"/>
    <w:rsid w:val="006A00C1"/>
    <w:rsid w:val="006E5444"/>
    <w:rsid w:val="006E6C7F"/>
    <w:rsid w:val="007130DE"/>
    <w:rsid w:val="0074418B"/>
    <w:rsid w:val="0079614D"/>
    <w:rsid w:val="007A2CD5"/>
    <w:rsid w:val="007C34B0"/>
    <w:rsid w:val="007F02B3"/>
    <w:rsid w:val="008439E7"/>
    <w:rsid w:val="008C115D"/>
    <w:rsid w:val="008C1934"/>
    <w:rsid w:val="008D28AC"/>
    <w:rsid w:val="008E7B60"/>
    <w:rsid w:val="008F63D1"/>
    <w:rsid w:val="0090240D"/>
    <w:rsid w:val="00926A1C"/>
    <w:rsid w:val="009A35E7"/>
    <w:rsid w:val="009F3AC3"/>
    <w:rsid w:val="009F608C"/>
    <w:rsid w:val="00A006C0"/>
    <w:rsid w:val="00A27F4B"/>
    <w:rsid w:val="00A35EAC"/>
    <w:rsid w:val="00A36DF5"/>
    <w:rsid w:val="00A40621"/>
    <w:rsid w:val="00A80357"/>
    <w:rsid w:val="00A907B2"/>
    <w:rsid w:val="00AB045F"/>
    <w:rsid w:val="00AB1975"/>
    <w:rsid w:val="00B1787A"/>
    <w:rsid w:val="00B26951"/>
    <w:rsid w:val="00B72138"/>
    <w:rsid w:val="00B966DF"/>
    <w:rsid w:val="00BB0DEA"/>
    <w:rsid w:val="00BD7B1D"/>
    <w:rsid w:val="00C056CC"/>
    <w:rsid w:val="00C2573B"/>
    <w:rsid w:val="00C61145"/>
    <w:rsid w:val="00C62745"/>
    <w:rsid w:val="00C75AFB"/>
    <w:rsid w:val="00C77045"/>
    <w:rsid w:val="00C9444E"/>
    <w:rsid w:val="00CD6490"/>
    <w:rsid w:val="00D16632"/>
    <w:rsid w:val="00D56543"/>
    <w:rsid w:val="00DA0C0C"/>
    <w:rsid w:val="00DB71D3"/>
    <w:rsid w:val="00DC2C81"/>
    <w:rsid w:val="00DE4A40"/>
    <w:rsid w:val="00E11C89"/>
    <w:rsid w:val="00E157A8"/>
    <w:rsid w:val="00E923CC"/>
    <w:rsid w:val="00ED2FEE"/>
    <w:rsid w:val="00F10A10"/>
    <w:rsid w:val="00F41428"/>
    <w:rsid w:val="00F42199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1">
    <w:name w:val="Основной текст 31"/>
    <w:basedOn w:val="a"/>
    <w:rsid w:val="007C34B0"/>
    <w:pPr>
      <w:autoSpaceDE w:val="0"/>
      <w:spacing w:after="120"/>
    </w:pPr>
    <w:rPr>
      <w:sz w:val="16"/>
      <w:szCs w:val="16"/>
    </w:rPr>
  </w:style>
  <w:style w:type="paragraph" w:customStyle="1" w:styleId="12">
    <w:name w:val="Текст1"/>
    <w:basedOn w:val="a"/>
    <w:rsid w:val="00C75AFB"/>
    <w:pPr>
      <w:autoSpaceDE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D434-DEF9-4AB4-AC7D-FDAEAEEE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93</cp:revision>
  <cp:lastPrinted>2020-10-30T12:07:00Z</cp:lastPrinted>
  <dcterms:created xsi:type="dcterms:W3CDTF">2020-06-01T06:53:00Z</dcterms:created>
  <dcterms:modified xsi:type="dcterms:W3CDTF">2020-12-08T12:18:00Z</dcterms:modified>
</cp:coreProperties>
</file>