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20EF" w14:textId="40329A2B" w:rsidR="00C75FAA" w:rsidRDefault="007B6944" w:rsidP="00271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FAA"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27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Обоянского района </w:t>
      </w:r>
    </w:p>
    <w:p w14:paraId="70513AFC" w14:textId="1A3A6B94" w:rsidR="00271ED5" w:rsidRDefault="00271ED5" w:rsidP="00271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Курской области </w:t>
      </w:r>
    </w:p>
    <w:p w14:paraId="4E3DC5B6" w14:textId="3F75E10B" w:rsidR="00271ED5" w:rsidRPr="00C75FAA" w:rsidRDefault="00271ED5" w:rsidP="00271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В.Н.Жилину</w:t>
      </w:r>
      <w:proofErr w:type="spellEnd"/>
    </w:p>
    <w:p w14:paraId="0115225B" w14:textId="77777777" w:rsidR="00C75FAA" w:rsidRPr="00C75FAA" w:rsidRDefault="00C75FAA" w:rsidP="00C7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3B303" w14:textId="77777777" w:rsidR="00C75FAA" w:rsidRPr="00C75FAA" w:rsidRDefault="00C75FAA" w:rsidP="00C7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73C2C" w14:textId="77777777" w:rsidR="00C75FAA" w:rsidRPr="00C75FAA" w:rsidRDefault="00C75FAA" w:rsidP="00C7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151C32A0" w14:textId="77777777" w:rsidR="00C75FAA" w:rsidRPr="00C75FAA" w:rsidRDefault="00C75FAA" w:rsidP="00C7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</w:t>
      </w:r>
      <w:proofErr w:type="gramStart"/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</w:p>
    <w:p w14:paraId="75CEDCA8" w14:textId="77777777" w:rsidR="00C75FAA" w:rsidRPr="00C75FAA" w:rsidRDefault="00C75FAA" w:rsidP="00C7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«Обоянский район» Курской области</w:t>
      </w:r>
    </w:p>
    <w:p w14:paraId="1BF407E4" w14:textId="77777777" w:rsidR="00C75FAA" w:rsidRPr="00C75FAA" w:rsidRDefault="00C75FAA" w:rsidP="00C7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75FA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</w:t>
      </w:r>
      <w:r w:rsidRPr="00C75FA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«Сохранение и развитие архивного дела в </w:t>
      </w:r>
      <w:proofErr w:type="gramStart"/>
      <w:r w:rsidRPr="00C75FAA">
        <w:rPr>
          <w:rFonts w:ascii="Times New Roman" w:eastAsia="Times New Roman" w:hAnsi="Times New Roman" w:cs="Times New Roman"/>
          <w:sz w:val="28"/>
          <w:szCs w:val="32"/>
          <w:lang w:eastAsia="ru-RU"/>
        </w:rPr>
        <w:t>Обоянском  районе</w:t>
      </w:r>
      <w:proofErr w:type="gramEnd"/>
      <w:r w:rsidRPr="00C75FA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Курской области на 2020-2022годы »  </w:t>
      </w:r>
    </w:p>
    <w:p w14:paraId="7BDF7271" w14:textId="77777777" w:rsidR="00C75FAA" w:rsidRPr="00C75FAA" w:rsidRDefault="00C75FAA" w:rsidP="00C7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2020 год   </w:t>
      </w:r>
    </w:p>
    <w:p w14:paraId="4636573B" w14:textId="77777777" w:rsidR="00C75FAA" w:rsidRPr="00C75FAA" w:rsidRDefault="00C75FAA" w:rsidP="00C7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5F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DBD47C7" w14:textId="790BF6A6" w:rsidR="00C75FAA" w:rsidRPr="00C75FAA" w:rsidRDefault="00C75FAA" w:rsidP="00C7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FA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В 2020г. финансовое обеспечение деятельности архивного отдела Администрации Обоянского района Курской области  осуществлялось    в соответствии  с </w:t>
      </w: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Обоянского района Курской области </w:t>
      </w:r>
      <w:r w:rsidRPr="00C75FA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22.10.2019 №749    «</w:t>
      </w:r>
      <w:r w:rsidRPr="00C75FA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75FAA">
        <w:rPr>
          <w:rFonts w:ascii="Times New Roman" w:eastAsia="Times New Roman" w:hAnsi="Times New Roman" w:cs="Times New Roman"/>
          <w:sz w:val="28"/>
          <w:szCs w:val="32"/>
          <w:lang w:eastAsia="ru-RU"/>
        </w:rPr>
        <w:t>Об утверждении муниципальной  программы муниципального района «Обоянский район» Курской области «Сохранение и развитие архивного дела в Обоянском  районе Курской области на 2020-2022 гг.» ( в редакции постановлений от 25.02.2020 № 55, от 21.05.2020 №205</w:t>
      </w:r>
      <w:r w:rsidR="00271ED5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271ED5" w:rsidRPr="00271ED5">
        <w:rPr>
          <w:sz w:val="28"/>
        </w:rPr>
        <w:t xml:space="preserve"> </w:t>
      </w:r>
      <w:r w:rsidR="00271ED5" w:rsidRPr="00271ED5">
        <w:rPr>
          <w:rFonts w:ascii="Times New Roman" w:hAnsi="Times New Roman" w:cs="Times New Roman"/>
          <w:sz w:val="28"/>
        </w:rPr>
        <w:t>от 09.07.2020    № 253</w:t>
      </w:r>
      <w:r w:rsidR="00271E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C75FA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).  </w:t>
      </w:r>
    </w:p>
    <w:p w14:paraId="517772DC" w14:textId="77777777" w:rsidR="00C75FAA" w:rsidRPr="00C75FAA" w:rsidRDefault="00C75FAA" w:rsidP="00C7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Целями и задачами муниципальной программы является обеспечение сохранности архивных документов-  создание оптимальных условий, соблюдение нормативных режимов и надлежащей организации хранения документов, исключающих их утрату и обеспечивающих поддержание их в должном физическом состоянии; обеспечение нормального функционирования архивного отдела   Администрации Обоянского района   в соответствии с установленными требованиями как решение задачи сохранения Архивного фонда Обоянского района Курской области, культурного и исторического наследия района, и иных архивных документов.</w:t>
      </w:r>
    </w:p>
    <w:p w14:paraId="6E7E4C64" w14:textId="77777777" w:rsidR="00C75FAA" w:rsidRPr="00C75FAA" w:rsidRDefault="00C75FAA" w:rsidP="00C7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Архивные фонды, находящиеся в архивном отделе  Администрации Обоянского района Курской области, являются важным историко-культурным, информационным и интеллектуальным достоянием Обоянского района Курской области, отражают материальную и духовную жизнь общества, имеют историческое, научное, социальное, экономическое, политическое и культурное значение, насчитывают 55068 дел, образовавшихся за период с </w:t>
      </w:r>
      <w:smartTag w:uri="urn:schemas-microsoft-com:office:smarttags" w:element="metricconverter">
        <w:smartTagPr>
          <w:attr w:name="ProductID" w:val="1940 г"/>
        </w:smartTagPr>
        <w:r w:rsidRPr="00C7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1940 г</w:t>
        </w:r>
      </w:smartTag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2017 г.</w:t>
      </w:r>
    </w:p>
    <w:p w14:paraId="18F5166B" w14:textId="2E50BDC1" w:rsidR="006771D5" w:rsidRPr="00271ED5" w:rsidRDefault="00C75FAA" w:rsidP="00271ED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0F8B" w:rsidRPr="00E0158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За счет средств областной субвенции осуществлялась выплата заработной платы консультанту архивного отдела и </w:t>
      </w:r>
      <w:r w:rsid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осуществлено профилактическое обслуживание огнетушителей. </w:t>
      </w:r>
      <w:r w:rsidR="009A0F8B" w:rsidRP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осуществлена заправка картриджей;</w:t>
      </w:r>
      <w:r w:rsid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осуществлена подписка на «Обоянскую газету»;</w:t>
      </w:r>
      <w:r w:rsid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многофункционального устройства, изготовлен проект </w:t>
      </w:r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реконструкции </w:t>
      </w:r>
      <w:proofErr w:type="spellStart"/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теплогенераторной</w:t>
      </w:r>
      <w:proofErr w:type="spellEnd"/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вновь выделенного </w:t>
      </w:r>
      <w:r w:rsid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 архивного отдела </w:t>
      </w:r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ул.Луначарского</w:t>
      </w:r>
      <w:proofErr w:type="spellEnd"/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д.69, </w:t>
      </w:r>
      <w:r w:rsidR="00500CF6" w:rsidRP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приобретены 2 осушителя воздуха</w:t>
      </w:r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771D5" w:rsidRP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воздуховоды </w:t>
      </w:r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сигнализаторы загазованности </w:t>
      </w:r>
      <w:r w:rsidR="006771D5" w:rsidRP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6771D5" w:rsidRP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теплогенераторную</w:t>
      </w:r>
      <w:proofErr w:type="spellEnd"/>
      <w:r w:rsidR="006771D5" w:rsidRP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здания архивного отдела. </w:t>
      </w:r>
      <w:r w:rsidR="00500CF6" w:rsidRPr="00677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1D5">
        <w:rPr>
          <w:color w:val="FF0000"/>
          <w:sz w:val="28"/>
          <w:szCs w:val="28"/>
        </w:rPr>
        <w:t xml:space="preserve"> </w:t>
      </w:r>
    </w:p>
    <w:p w14:paraId="18A04BD3" w14:textId="77777777" w:rsidR="00271ED5" w:rsidRDefault="00271ED5" w:rsidP="00271ED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</w:t>
      </w:r>
      <w:r w:rsidRP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районного бюджета </w:t>
      </w:r>
      <w:r w:rsidRPr="00500CF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осуществлялась выплата заработной платы  </w:t>
      </w:r>
      <w:r w:rsidRP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начальнику отдела,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приобретены 2 отопительных газовых котла, 2 циркуляционных насоса, газовый счетчик ,воздуховоды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теплогенераторную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нового здания архивного отдела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д.69, осуществлялась оплата услуг охраны здания архивного отдела по ул.3 </w:t>
      </w:r>
      <w:r w:rsidRPr="00500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Интернационала, д.13, приобретено 258 архивных коробов,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произведена установка охранного прибора « Струна»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приобретена отрава для грызунов.</w:t>
      </w:r>
    </w:p>
    <w:p w14:paraId="2F592D87" w14:textId="77777777" w:rsidR="00271ED5" w:rsidRPr="004F04B8" w:rsidRDefault="00271ED5" w:rsidP="00271ED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01584">
        <w:rPr>
          <w:rFonts w:ascii="Times New Roman" w:hAnsi="Times New Roman" w:cs="Times New Roman"/>
          <w:bCs/>
          <w:sz w:val="28"/>
          <w:szCs w:val="28"/>
        </w:rPr>
        <w:t>В 2020г. за счет средств бюджета Обоянского района направлены денежные средства в размере 3750,0 тыс. рублей на капитальный ремонт здания архивного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584">
        <w:rPr>
          <w:rFonts w:ascii="Times New Roman" w:hAnsi="Times New Roman" w:cs="Times New Roman"/>
          <w:bCs/>
          <w:sz w:val="29"/>
          <w:szCs w:val="29"/>
        </w:rPr>
        <w:t xml:space="preserve">по адресу </w:t>
      </w:r>
      <w:proofErr w:type="spellStart"/>
      <w:r w:rsidRPr="00E01584">
        <w:rPr>
          <w:rFonts w:ascii="Times New Roman" w:hAnsi="Times New Roman" w:cs="Times New Roman"/>
          <w:bCs/>
          <w:sz w:val="29"/>
          <w:szCs w:val="29"/>
        </w:rPr>
        <w:t>г.Обоянь</w:t>
      </w:r>
      <w:proofErr w:type="spellEnd"/>
      <w:r w:rsidRPr="00E01584">
        <w:rPr>
          <w:rFonts w:ascii="Times New Roman" w:hAnsi="Times New Roman" w:cs="Times New Roman"/>
          <w:bCs/>
          <w:sz w:val="29"/>
          <w:szCs w:val="29"/>
        </w:rPr>
        <w:t xml:space="preserve">, ул.Луначарского,д.69, </w:t>
      </w:r>
      <w:r>
        <w:rPr>
          <w:rFonts w:ascii="Times New Roman" w:hAnsi="Times New Roman" w:cs="Times New Roman"/>
          <w:bCs/>
          <w:sz w:val="29"/>
          <w:szCs w:val="29"/>
        </w:rPr>
        <w:t xml:space="preserve"> </w:t>
      </w:r>
      <w:r w:rsidRPr="00E01584">
        <w:rPr>
          <w:rFonts w:ascii="Times New Roman" w:hAnsi="Times New Roman" w:cs="Times New Roman"/>
          <w:bCs/>
          <w:sz w:val="29"/>
          <w:szCs w:val="29"/>
        </w:rPr>
        <w:t>в   котором предусматривается размещение архивного отдела ( рабочая комната,</w:t>
      </w:r>
      <w:r>
        <w:rPr>
          <w:rFonts w:ascii="Times New Roman" w:hAnsi="Times New Roman" w:cs="Times New Roman"/>
          <w:bCs/>
          <w:sz w:val="29"/>
          <w:szCs w:val="29"/>
        </w:rPr>
        <w:t xml:space="preserve">  </w:t>
      </w:r>
      <w:r w:rsidRPr="00E01584">
        <w:rPr>
          <w:rFonts w:ascii="Times New Roman" w:hAnsi="Times New Roman" w:cs="Times New Roman"/>
          <w:bCs/>
          <w:sz w:val="28"/>
          <w:szCs w:val="28"/>
        </w:rPr>
        <w:t xml:space="preserve">помещение для приема документов от организаций и их </w:t>
      </w:r>
      <w:r>
        <w:rPr>
          <w:rFonts w:ascii="Times New Roman" w:hAnsi="Times New Roman" w:cs="Times New Roman"/>
          <w:bCs/>
          <w:sz w:val="28"/>
          <w:szCs w:val="28"/>
        </w:rPr>
        <w:t>акклиматизации</w:t>
      </w:r>
      <w:r w:rsidRPr="00E015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комната для хранения учетных документов, комната для хранения документов, пораженных грибком,</w:t>
      </w:r>
      <w:r w:rsidRPr="00A10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584">
        <w:rPr>
          <w:rFonts w:ascii="Times New Roman" w:hAnsi="Times New Roman" w:cs="Times New Roman"/>
          <w:bCs/>
          <w:sz w:val="28"/>
          <w:szCs w:val="28"/>
        </w:rPr>
        <w:t>архивохранилища).</w:t>
      </w:r>
    </w:p>
    <w:p w14:paraId="324C4167" w14:textId="4034AEB9" w:rsidR="009A0F8B" w:rsidRPr="00271ED5" w:rsidRDefault="00271ED5" w:rsidP="00271ED5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9A0F8B" w:rsidRPr="00E01584">
        <w:rPr>
          <w:rFonts w:ascii="Times New Roman" w:eastAsia="Calibri" w:hAnsi="Times New Roman" w:cs="Times New Roman"/>
          <w:bCs/>
          <w:sz w:val="28"/>
          <w:szCs w:val="28"/>
        </w:rPr>
        <w:t>В 20</w:t>
      </w:r>
      <w:r w:rsidR="00E01584" w:rsidRPr="00E01584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9A0F8B" w:rsidRPr="00E01584">
        <w:rPr>
          <w:rFonts w:ascii="Times New Roman" w:eastAsia="Calibri" w:hAnsi="Times New Roman" w:cs="Times New Roman"/>
          <w:bCs/>
          <w:sz w:val="28"/>
          <w:szCs w:val="28"/>
        </w:rPr>
        <w:t xml:space="preserve"> году на основе договора архивный отдел продолжил сотрудничество с филиалом АУ </w:t>
      </w:r>
      <w:proofErr w:type="gramStart"/>
      <w:r w:rsidR="009A0F8B" w:rsidRPr="00E01584">
        <w:rPr>
          <w:rFonts w:ascii="Times New Roman" w:eastAsia="Calibri" w:hAnsi="Times New Roman" w:cs="Times New Roman"/>
          <w:bCs/>
          <w:sz w:val="28"/>
          <w:szCs w:val="28"/>
        </w:rPr>
        <w:t>КО  «</w:t>
      </w:r>
      <w:proofErr w:type="gramEnd"/>
      <w:r w:rsidR="009A0F8B" w:rsidRPr="00E01584">
        <w:rPr>
          <w:rFonts w:ascii="Times New Roman" w:eastAsia="Calibri" w:hAnsi="Times New Roman" w:cs="Times New Roman"/>
          <w:bCs/>
          <w:sz w:val="28"/>
          <w:szCs w:val="28"/>
        </w:rPr>
        <w:t xml:space="preserve">МФЦ» по Обоянском району   в сфере  предоставления архивной информации  на основе документов Архивного фонда Курской области.  </w:t>
      </w:r>
    </w:p>
    <w:p w14:paraId="59971A73" w14:textId="1DDA3EB9" w:rsidR="009A0F8B" w:rsidRPr="00271ED5" w:rsidRDefault="009A0F8B" w:rsidP="00271ED5">
      <w:pPr>
        <w:shd w:val="clear" w:color="auto" w:fill="FFFFFF"/>
        <w:tabs>
          <w:tab w:val="left" w:pos="79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Систематически осуществлялся комплекс мероприятий по   соблюдению охранного, температурно-влажностного, санитарно-гигиенического, светового </w:t>
      </w:r>
      <w:proofErr w:type="gramStart"/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 в</w:t>
      </w:r>
      <w:proofErr w:type="gramEnd"/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помещениях архивного отдела.  В связи с этим производилась дополнительная вентиляция , обогрев хранилищ  в период с апреля по октябрь, регулярное обеспыливание документов и хранилищ пылесосом,  раскладка в хранилищах химических средств против грызунов. С целью понижения влажности воздуха в архивохранилищах </w:t>
      </w:r>
      <w:r w:rsid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использовался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осушитель воздуха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BALLU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BDU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-30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A1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DE8EE3" w14:textId="4A23E281" w:rsidR="009A0F8B" w:rsidRPr="00271ED5" w:rsidRDefault="00FD63D2" w:rsidP="00271E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</w:t>
      </w:r>
      <w:r w:rsidR="00271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271ED5" w:rsidRPr="00C82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проведена цикличная проверка наличия </w:t>
      </w:r>
      <w:r w:rsidR="0027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4015</w:t>
      </w:r>
      <w:r w:rsidR="00271ED5" w:rsidRPr="00C82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 </w:t>
      </w:r>
      <w:r w:rsidR="0027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т.ч. 3100 дел постоянного хранения 21 </w:t>
      </w:r>
      <w:proofErr w:type="gramStart"/>
      <w:r w:rsidR="0027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 ,</w:t>
      </w:r>
      <w:proofErr w:type="gramEnd"/>
      <w:r w:rsidR="0027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915 дел по личному составу 27 фондов. Из данного числа полистно проверено физическое состояние 3488 дел , подвергшихся затоплению ( 51%).  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Улучшено физическое состояние 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550 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дел, в том числе подшито в новые обложки 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 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продезинфицировано 352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влено 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  <w:r w:rsid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затухающим текстом, </w:t>
      </w:r>
      <w:r w:rsidR="00A7352B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дело</w:t>
      </w:r>
      <w:r w:rsid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</w:t>
      </w:r>
      <w:r w:rsid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A10667" w:rsidRPr="00A7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реставрации. </w:t>
      </w:r>
    </w:p>
    <w:p w14:paraId="391C5D87" w14:textId="6D55A9AD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271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электронный вид в течение 20</w:t>
      </w:r>
      <w:r w:rsidR="00A1066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переведено </w:t>
      </w:r>
      <w:r w:rsidR="00A1066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  хранения/ </w:t>
      </w:r>
      <w:r w:rsidR="0065461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840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листов архивного фонда Р-150 «Администрация Обоянского района» (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постановления   главы Обоянского района за 201</w:t>
      </w:r>
      <w:r w:rsidR="00654617" w:rsidRPr="0065461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год).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 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переведено в электронный вид за 2011-20</w:t>
      </w:r>
      <w:r w:rsidR="0065461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годы-</w:t>
      </w:r>
      <w:r w:rsidRPr="006546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654617" w:rsidRPr="00654617">
        <w:rPr>
          <w:rFonts w:ascii="Times New Roman" w:hAnsi="Times New Roman" w:cs="Times New Roman"/>
          <w:sz w:val="28"/>
          <w:szCs w:val="28"/>
        </w:rPr>
        <w:t>367/52381</w:t>
      </w:r>
      <w:r w:rsidR="00654617">
        <w:rPr>
          <w:rFonts w:ascii="Times New Roman" w:hAnsi="Times New Roman" w:cs="Times New Roman"/>
          <w:sz w:val="28"/>
          <w:szCs w:val="28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листов.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Используемое оборудование Визуализатор архива –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Document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Camera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DOKO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Model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510. Используемая форма хранения</w:t>
      </w:r>
      <w:r w:rsidRPr="00654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JPG-рисунок .</w:t>
      </w:r>
    </w:p>
    <w:p w14:paraId="2D2E3848" w14:textId="6C448703" w:rsidR="00AB5013" w:rsidRPr="00271ED5" w:rsidRDefault="0080174A" w:rsidP="00271E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A67030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мероприятий по подготовке к передаче в ОКУ   «Государственный архив Курской области» документов органов </w:t>
      </w:r>
      <w:r w:rsidR="00A67030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государственной власти Обоянского района </w:t>
      </w:r>
      <w:r w:rsidR="00AB5013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030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B5013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5461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B5013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переработаны  и утверждены ЭПК архивного управления Курской области</w:t>
      </w:r>
      <w:r w:rsidR="00AB5013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65461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описи </w:t>
      </w:r>
      <w:r w:rsid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 постоянного хранения </w:t>
      </w:r>
      <w:r w:rsidR="00AB5013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количестве </w:t>
      </w:r>
      <w:r w:rsidR="00654617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1900</w:t>
      </w:r>
      <w:r w:rsidR="00AB5013" w:rsidRPr="00654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дел, в том числе:</w:t>
      </w:r>
    </w:p>
    <w:p w14:paraId="411961B7" w14:textId="77777777" w:rsidR="00654617" w:rsidRPr="00654617" w:rsidRDefault="00654617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1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8"/>
        <w:gridCol w:w="998"/>
      </w:tblGrid>
      <w:tr w:rsidR="00AB5013" w:rsidRPr="00654617" w14:paraId="74415F1D" w14:textId="77777777" w:rsidTr="00A67030">
        <w:trPr>
          <w:trHeight w:val="528"/>
        </w:trPr>
        <w:tc>
          <w:tcPr>
            <w:tcW w:w="4128" w:type="dxa"/>
          </w:tcPr>
          <w:p w14:paraId="5D4761A5" w14:textId="69DBCE7A" w:rsidR="00AB5013" w:rsidRPr="00654617" w:rsidRDefault="00654617" w:rsidP="00B10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Обоянский районный Совет народных депутатов </w:t>
            </w:r>
            <w:r w:rsidR="00AB5013"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14:paraId="416FACB4" w14:textId="456DD74D" w:rsidR="00AB5013" w:rsidRPr="00654617" w:rsidRDefault="00654617" w:rsidP="00B10A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896</w:t>
            </w:r>
            <w:r w:rsidR="00AB5013" w:rsidRPr="00654617">
              <w:rPr>
                <w:rFonts w:ascii="Times New Roman" w:hAnsi="Times New Roman" w:cs="Times New Roman"/>
                <w:bCs/>
              </w:rPr>
              <w:t xml:space="preserve"> дел</w:t>
            </w:r>
          </w:p>
        </w:tc>
      </w:tr>
      <w:tr w:rsidR="00AB5013" w:rsidRPr="00654617" w14:paraId="1B3B3825" w14:textId="77777777" w:rsidTr="00A67030">
        <w:trPr>
          <w:trHeight w:val="528"/>
        </w:trPr>
        <w:tc>
          <w:tcPr>
            <w:tcW w:w="4128" w:type="dxa"/>
          </w:tcPr>
          <w:p w14:paraId="0AEAC0B1" w14:textId="365E14A7" w:rsidR="00AB5013" w:rsidRPr="00654617" w:rsidRDefault="00654617" w:rsidP="00B10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485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исполни-тельной  государственной власти </w:t>
            </w:r>
            <w:r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Обоянского района </w:t>
            </w:r>
            <w:r w:rsidR="00AB5013"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14:paraId="44696B03" w14:textId="57FE30C2" w:rsidR="00AB5013" w:rsidRPr="00654617" w:rsidRDefault="00654617" w:rsidP="00B10A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</w:t>
            </w:r>
            <w:r w:rsidR="00AB5013" w:rsidRPr="00654617">
              <w:rPr>
                <w:rFonts w:ascii="Times New Roman" w:hAnsi="Times New Roman" w:cs="Times New Roman"/>
                <w:bCs/>
              </w:rPr>
              <w:t xml:space="preserve"> дел</w:t>
            </w:r>
          </w:p>
        </w:tc>
      </w:tr>
      <w:tr w:rsidR="00AB5013" w:rsidRPr="00654617" w14:paraId="36A90E68" w14:textId="77777777" w:rsidTr="00A67030">
        <w:trPr>
          <w:trHeight w:val="528"/>
        </w:trPr>
        <w:tc>
          <w:tcPr>
            <w:tcW w:w="4128" w:type="dxa"/>
          </w:tcPr>
          <w:p w14:paraId="38545465" w14:textId="7A89FF62" w:rsidR="00AB5013" w:rsidRPr="00654617" w:rsidRDefault="00AB5013" w:rsidP="00B10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4617"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Обоянский городской Совет народных депутатов </w:t>
            </w:r>
            <w:r w:rsidRPr="00654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14:paraId="211B7D77" w14:textId="3A6E3C3D" w:rsidR="00AB5013" w:rsidRPr="00654617" w:rsidRDefault="00654617" w:rsidP="00B10A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  <w:r w:rsidR="00AB5013" w:rsidRPr="00654617">
              <w:rPr>
                <w:rFonts w:ascii="Times New Roman" w:hAnsi="Times New Roman" w:cs="Times New Roman"/>
                <w:bCs/>
              </w:rPr>
              <w:t xml:space="preserve"> дел</w:t>
            </w:r>
            <w:r w:rsidR="00485D7C">
              <w:rPr>
                <w:rFonts w:ascii="Times New Roman" w:hAnsi="Times New Roman" w:cs="Times New Roman"/>
                <w:bCs/>
              </w:rPr>
              <w:t>а</w:t>
            </w:r>
          </w:p>
        </w:tc>
      </w:tr>
    </w:tbl>
    <w:p w14:paraId="3F376D63" w14:textId="3092CE34" w:rsidR="00654617" w:rsidRPr="00485D7C" w:rsidRDefault="00ED1D98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9A0F8B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85D7C" w:rsidRP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экспертизы ценности документов и переработки дела временного хранения выделены к уничтожению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произведено разделение и объединение дел, передача дел в другие фонды, описи, составлены акты переработки, переводные таблицы шифров, исторические справки, акты об объединении, разделении дел и др. документы. </w:t>
      </w:r>
      <w:r w:rsidR="00485D7C" w:rsidRP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0517EE5" w14:textId="6D356B33" w:rsidR="008F14CA" w:rsidRPr="003663CC" w:rsidRDefault="009A0F8B" w:rsidP="008F14CA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</w:t>
      </w:r>
      <w:proofErr w:type="spellStart"/>
      <w:r w:rsidR="008F14C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закартонирован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318 </w:t>
      </w:r>
      <w:r w:rsidR="008F14C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  <w:r w:rsidR="00DC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постоянного хранения, выбыло 1937 </w:t>
      </w:r>
      <w:proofErr w:type="spellStart"/>
      <w:r w:rsidR="00DC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закартонированных</w:t>
      </w:r>
      <w:proofErr w:type="spellEnd"/>
      <w:r w:rsidR="00DC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дел постоянного хранения ( в ОКУ « Госархив Курской области» и выделенных к уничтожению).</w:t>
      </w:r>
      <w:r w:rsidR="008F14CA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017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на 1 января 202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proofErr w:type="spellStart"/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закартонировано</w:t>
      </w:r>
      <w:proofErr w:type="spellEnd"/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27958 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0F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</w:t>
      </w:r>
      <w:r w:rsidR="00DC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от общего количества дел </w:t>
      </w:r>
      <w:r w:rsidRPr="008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 9</w:t>
      </w:r>
      <w:r w:rsidR="00895CE2" w:rsidRPr="008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дел постоянного хранения</w:t>
      </w:r>
      <w:r w:rsidRPr="00895C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</w:t>
      </w:r>
      <w:r w:rsidR="008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3389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дел).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</w:p>
    <w:p w14:paraId="558D657D" w14:textId="6B733989" w:rsidR="009A0F8B" w:rsidRPr="00DE2C8F" w:rsidRDefault="00271ED5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A0F8B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01.01.202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A0F8B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числится   807  погонных метров стеллажных полок. Все стеллажи металлические. 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7B59F5" w14:textId="22434130" w:rsidR="009A0F8B" w:rsidRPr="00BE2101" w:rsidRDefault="00BB6371" w:rsidP="00BB63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271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января 202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сформирован реестр описей дел и список фондов , находящихся на хранении в архивном отделе.  </w:t>
      </w:r>
    </w:p>
    <w:p w14:paraId="7D3C924A" w14:textId="0915BEBE" w:rsidR="009D7A64" w:rsidRPr="00271ED5" w:rsidRDefault="00271ED5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9D7A64"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D7A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7A64"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список организаций - источников комплектования не изменился.</w:t>
      </w:r>
      <w:r w:rsidR="009D7A64" w:rsidRPr="009A0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D7A64"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1 января 20</w:t>
      </w:r>
      <w:r w:rsidR="009D7A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D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7A64" w:rsidRPr="009A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списке источников комплектования значится 35 организаций.</w:t>
      </w:r>
      <w:r w:rsidR="009D7A64" w:rsidRPr="009A0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14:paraId="73A1BAA5" w14:textId="6289774C" w:rsidR="009A0F8B" w:rsidRPr="0080174A" w:rsidRDefault="007F5D57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E2101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23D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6F3A2E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</w:t>
      </w:r>
      <w:r w:rsidR="006F3A2E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на постоянное хранение </w:t>
      </w:r>
      <w:r w:rsidR="006F3A2E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 хранения  из </w:t>
      </w:r>
      <w:r w:rsidR="006F3A2E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="006F3A2E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Рудавского</w:t>
      </w:r>
      <w:proofErr w:type="spellEnd"/>
      <w:r w:rsidR="006F3A2E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 Дела приняты в связи с истечением  срока ведомственного  хранения. </w:t>
      </w:r>
      <w:r w:rsidR="009A0F8B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архивный отдел поступило  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0F8B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0F8B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хранения по личному составу 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ликвидированно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9A0F8B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ОАО « Ростелеком»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добор). </w:t>
      </w:r>
    </w:p>
    <w:p w14:paraId="567AF3DF" w14:textId="580E7278" w:rsidR="009D7A64" w:rsidRPr="009D7A64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   </w:t>
      </w:r>
      <w:r w:rsidR="0080174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постоянное хранение согласно описи</w:t>
      </w:r>
      <w:r w:rsidR="00A86EA5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фотодокументов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ЭПК архивного управления Курской области, поступил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6B1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фотодокументов (позитивов</w:t>
      </w:r>
      <w:r w:rsidR="0080174A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негативов</w:t>
      </w:r>
      <w:r w:rsidR="005646B1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FF3A10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принятых из организаций-источников комплектования.</w:t>
      </w:r>
    </w:p>
    <w:p w14:paraId="3D901F60" w14:textId="1E8FEE6F" w:rsidR="009D7A64" w:rsidRDefault="009D7A64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3A10" w:rsidRPr="0080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</w:t>
      </w:r>
      <w:r w:rsid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архивный отдел </w:t>
      </w:r>
      <w:r w:rsidR="00D24452"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D24452"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хранения государственной формы собственности,</w:t>
      </w:r>
      <w:r w:rsid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4452"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хранения муниципальной собственности. </w:t>
      </w:r>
    </w:p>
    <w:p w14:paraId="12BADAB7" w14:textId="68C991CB" w:rsidR="00D24452" w:rsidRDefault="00D24452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Во исполнение приказа начальника архивного управления Курской области от 23 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юня 2020г. №01-03/56 и графика приема-передачи архивных фондов 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власти, относящихся к государственной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Курской области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архивным отделом передан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ОКУ « Госархив Курской области» документы постоянного хранения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архивных фондов :</w:t>
      </w:r>
    </w:p>
    <w:p w14:paraId="5E6DA8A9" w14:textId="7A975DE3" w:rsidR="00D24452" w:rsidRDefault="00485D7C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«Обоянского районного Совета народных депутатов»- 896 дел.</w:t>
      </w:r>
    </w:p>
    <w:p w14:paraId="75784FDB" w14:textId="66CFC6FA" w:rsidR="00D24452" w:rsidRDefault="00D24452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8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Администрации исполнительной государственной власти Обоянского района»-760 дел </w:t>
      </w:r>
    </w:p>
    <w:p w14:paraId="4C114D7F" w14:textId="23C4375A" w:rsidR="00485D7C" w:rsidRDefault="00485D7C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- 55 дел. </w:t>
      </w:r>
    </w:p>
    <w:p w14:paraId="398C2BB2" w14:textId="299D20BF" w:rsidR="00485D7C" w:rsidRPr="00271ED5" w:rsidRDefault="00485D7C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передано 1711 дел. </w:t>
      </w:r>
    </w:p>
    <w:p w14:paraId="0BFE176E" w14:textId="65D49B3C" w:rsidR="00485D7C" w:rsidRDefault="00485D7C" w:rsidP="009D7A6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Выдано в постоянное пользование  собственнику -1 дело ( трудовая книжка). </w:t>
      </w:r>
    </w:p>
    <w:p w14:paraId="6394B2F5" w14:textId="6EA1F58E" w:rsidR="009A0F8B" w:rsidRPr="00BE2101" w:rsidRDefault="00485D7C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A0F8B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A0F8B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прием на хранение документов территориальных органов федеральных органов государственной власти и федеральных организаций в связи с отсутствием нормативной базы не производился . </w:t>
      </w:r>
    </w:p>
    <w:p w14:paraId="7C7C0CC6" w14:textId="1BF9CC3F" w:rsidR="007F5D57" w:rsidRDefault="007F5D57" w:rsidP="007F5D5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ЭПК архивного управления Курской области номенклатур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2101" w:rsidRPr="00FD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2101" w:rsidRPr="00BE210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2101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ОКУ «Центр  занятости населения Обоянского района», ОБУЗ «Обоянская ЦРБ», Отдела комитета лесного хозяйства Курской области по Обоянскому лесничеству, Мирового судьи судебного участка №1 , ОБУСО « Комплексный центр социального обслуживания населения», </w:t>
      </w:r>
      <w:r w:rsidR="00BE2101" w:rsidRPr="00FD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Обоянского районного суда. </w:t>
      </w:r>
      <w:r w:rsidRPr="00FD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56679E" w14:textId="599FCB02" w:rsidR="00C5323D" w:rsidRPr="00FD63D2" w:rsidRDefault="00C5323D" w:rsidP="007F5D5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Согласованы с ЭПК 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ивного управления  Положения об архиве и Положения об ЭК прокуратуры Обоянского района </w:t>
      </w:r>
      <w:r w:rsidRPr="00FD6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Обоянского районного суда. </w:t>
      </w:r>
    </w:p>
    <w:p w14:paraId="1F698401" w14:textId="323B56CF" w:rsidR="00C5323D" w:rsidRPr="00C5323D" w:rsidRDefault="00C5323D" w:rsidP="007F5D5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Архивным отделом разработана примерная номенклатура дел муниципального образования сельсовета и направлена для использования в работе 12 Администрациям сельсоветов. </w:t>
      </w:r>
    </w:p>
    <w:p w14:paraId="3E02FFF7" w14:textId="13252AAC" w:rsidR="007F5D57" w:rsidRPr="000F26BA" w:rsidRDefault="007F5D57" w:rsidP="007F5D5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начальником архивного отдела согласовано </w:t>
      </w:r>
      <w:r w:rsidR="00C5323D"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номенклатур  дел:  </w:t>
      </w:r>
      <w:r w:rsidR="000F26BA"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« Обоянская средняя общеобразовательная школа №2»,</w:t>
      </w:r>
      <w:r w:rsidR="00722CFD"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6BA"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Администраций сельсоветов</w:t>
      </w:r>
      <w:r w:rsid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Положение об ЭК </w:t>
      </w:r>
      <w:r w:rsidR="000F26BA" w:rsidRP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аграрной и инвестиционной политики</w:t>
      </w:r>
      <w:r w:rsidR="000F2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8F7147" w14:textId="62FD308C" w:rsidR="00C5323D" w:rsidRPr="00BE2101" w:rsidRDefault="007F5D57" w:rsidP="00C5323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</w:t>
      </w:r>
      <w:r w:rsidR="00C5323D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проводилась систематическая   работа по организационно-методическому руководству ведомственных архивов организаций -источников комплектования архивного отдела.    Начальником архивного отдела осуществлено </w:t>
      </w:r>
      <w:r w:rsidR="00C5323D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плановых консультативных посещени</w:t>
      </w:r>
      <w:r w:rsidR="00C5323D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организаций-источников комплектования</w:t>
      </w:r>
      <w:r w:rsidR="009A0F8B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–  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Представительно</w:t>
      </w:r>
      <w:r w:rsid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 w:rsid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Обоянского района, Управлени</w:t>
      </w:r>
      <w:r w:rsid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аграрной и инвестиционной политики, Администраци</w:t>
      </w:r>
      <w:r w:rsid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Быкановского</w:t>
      </w:r>
      <w:proofErr w:type="spellEnd"/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Финансово-экономическо</w:t>
      </w:r>
      <w:r w:rsid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</w:t>
      </w:r>
      <w:r w:rsid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5323D" w:rsidRPr="00BE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7394D1A" w14:textId="22510707" w:rsidR="007F5D57" w:rsidRPr="00B675A8" w:rsidRDefault="00C5323D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архивном отделе начальником архивного отдела проведено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722E5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работниками, ответственными за состояние делопроизводства и ведомственн</w:t>
      </w:r>
      <w:r w:rsidR="000A4C56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</w:t>
      </w:r>
      <w:r w:rsidR="000A4C56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организаций</w:t>
      </w:r>
      <w:r w:rsidR="00B675A8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2E5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комитета лесного хозяйства Курской области по Обоянскому лесничеству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судебного участка №1 судебного района </w:t>
      </w:r>
      <w:proofErr w:type="spellStart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Обоянского района, судебного участка №2 судебного района </w:t>
      </w:r>
      <w:proofErr w:type="spellStart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Обоянского района,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ОКУ « Центр занятости населения Обоянского района», МКУ « ОДОМС   г.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Обояни»,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прокуратуры Обоянского района, ОБУССОКО « Обоянский интернат», ОБУЗ «Обоянская ЦРБ»,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Рудавского</w:t>
      </w:r>
      <w:proofErr w:type="spellEnd"/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территориальной избирательной комиссии Обоянского района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Обоянского районного суда. </w:t>
      </w:r>
      <w:r w:rsidR="000F26BA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  проводились по вопросам составления номенклатур </w:t>
      </w:r>
      <w:proofErr w:type="spellStart"/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дел,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Положений</w:t>
      </w:r>
      <w:proofErr w:type="spellEnd"/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ЭК и архиве, </w:t>
      </w:r>
      <w:r w:rsidR="009A0F8B"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формированию дел в делопроизводстве, упорядочению и экспертизе ценности дел и др. </w:t>
      </w:r>
    </w:p>
    <w:p w14:paraId="6173DCEC" w14:textId="3272A68B" w:rsidR="009A0F8B" w:rsidRPr="00B675A8" w:rsidRDefault="00C5323D" w:rsidP="00B675A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7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декабря 20</w:t>
      </w:r>
      <w:r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закончена работа по паспортизации 35 организаций-источников комплектования архивного отдела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 годовой отчет </w:t>
      </w:r>
      <w:r w:rsidR="007C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6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состоянии хранения документов в Организациях- источниках комплектования на 1 декабря 2020г.». </w:t>
      </w:r>
      <w:r w:rsidR="009A0F8B" w:rsidRPr="00C5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2EA4D2" w14:textId="2F68C50A" w:rsidR="009A0F8B" w:rsidRPr="00B91BFC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B91B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C5323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состав архивного фонда РФ включено </w:t>
      </w:r>
      <w:r w:rsidR="00C5323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452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C5323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  упорядочены документы организаций- источников комплектования </w:t>
      </w:r>
      <w:r w:rsidR="00C5323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утверждены ЭПК  архивного управления Курской области    описи </w:t>
      </w:r>
      <w:r w:rsidR="00F92FE0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постоянного хранения ( управленческая документация)  </w:t>
      </w:r>
      <w:r w:rsidR="001C061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количестве 444 дел </w:t>
      </w:r>
      <w:r w:rsidR="00C5323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в том числе :</w:t>
      </w:r>
    </w:p>
    <w:p w14:paraId="4233792E" w14:textId="033E0B1D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МБОУ» Обоянская средняя образовательная школа №2»- 23 дела</w:t>
      </w:r>
    </w:p>
    <w:p w14:paraId="7E3CFF8B" w14:textId="407F5710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 Котельниковский сельсовет» -63 дела</w:t>
      </w:r>
    </w:p>
    <w:p w14:paraId="703BE404" w14:textId="1448AC44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Зоринский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сельсовет»- 63 дела</w:t>
      </w:r>
    </w:p>
    <w:p w14:paraId="43055B89" w14:textId="0BA1F647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Рыбино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сельсовет»-44  дела</w:t>
      </w:r>
    </w:p>
    <w:p w14:paraId="5F71AE13" w14:textId="3E3E2CE0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Усланский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сельсовет»-78 дел</w:t>
      </w:r>
    </w:p>
    <w:p w14:paraId="724C73B9" w14:textId="41D7A0CB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Редакция газеты «Обоянская газета» -17 дел</w:t>
      </w:r>
    </w:p>
    <w:p w14:paraId="08405C5F" w14:textId="0F966EB0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Шевелевский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сельсовет»- 61 дело</w:t>
      </w:r>
    </w:p>
    <w:p w14:paraId="7DE52723" w14:textId="6D7E0090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комитета лесного хозяйства Курской области по Обоянскому лесничеству- 34 дела</w:t>
      </w:r>
    </w:p>
    <w:p w14:paraId="319F318A" w14:textId="041D208D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Рудавский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- 61 дело </w:t>
      </w:r>
    </w:p>
    <w:p w14:paraId="688E7375" w14:textId="47D1DF88" w:rsidR="001C061D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ИТОГО: 444 дела </w:t>
      </w:r>
    </w:p>
    <w:p w14:paraId="1838AABE" w14:textId="736BE208" w:rsidR="009A0F8B" w:rsidRPr="00271ED5" w:rsidRDefault="00C5323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9A0F8B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92FE0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0F8B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документов нотариальных действий </w:t>
      </w:r>
      <w:r w:rsidR="001C061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сельсоветов</w:t>
      </w:r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proofErr w:type="spellStart"/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Зоринского</w:t>
      </w:r>
      <w:proofErr w:type="spellEnd"/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Усланского</w:t>
      </w:r>
      <w:proofErr w:type="spellEnd"/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Рудавского</w:t>
      </w:r>
      <w:proofErr w:type="spellEnd"/>
      <w:r w:rsid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A0F8B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C061D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A0F8B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дел. </w:t>
      </w:r>
    </w:p>
    <w:p w14:paraId="50FAF312" w14:textId="77777777" w:rsidR="009A0F8B" w:rsidRPr="003663CC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64BCE48" w14:textId="27EDD509" w:rsidR="009A0F8B" w:rsidRPr="001C061D" w:rsidRDefault="001C061D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</w:t>
      </w:r>
      <w:r w:rsidR="009A0F8B"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Переработан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описи дел постоянного хранения 3 архивных фондов: Обоянского районного Совета народных депутатов, Обоянского городского Совета народных депутатов, Администрации Обоянского района в количестве 1900 дел. </w:t>
      </w:r>
    </w:p>
    <w:p w14:paraId="76FD879F" w14:textId="6E64DBD0" w:rsidR="00F92FE0" w:rsidRPr="00A41AA8" w:rsidRDefault="00AD553F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Согласованы ЭПК описи дел по личному составу в количестве  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</w:t>
      </w:r>
      <w:r w:rsidR="009A0F8B" w:rsidRPr="00A41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  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в том числе: </w:t>
      </w:r>
    </w:p>
    <w:p w14:paraId="55171E3E" w14:textId="5D1680C1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МБОУ» Обоянская средняя образовательная школа №2»-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</w:p>
    <w:p w14:paraId="72F025DC" w14:textId="6224F806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 Котельниковский сельсовет»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</w:p>
    <w:p w14:paraId="01E95400" w14:textId="5D855426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Зоринский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</w:p>
    <w:p w14:paraId="6F4826D7" w14:textId="3BBB0D28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Рыбино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дела</w:t>
      </w:r>
    </w:p>
    <w:p w14:paraId="3E06F1B5" w14:textId="236CE548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Усланский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14:paraId="2B737104" w14:textId="00986558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Редакция газеты «Обоянская газета»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</w:p>
    <w:p w14:paraId="06C36C24" w14:textId="2283732A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Шевелевский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</w:p>
    <w:p w14:paraId="121851B6" w14:textId="3746B34B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комитета лесного хозяйства Курской области по Обоянскому лесничеству-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</w:p>
    <w:p w14:paraId="4A03622C" w14:textId="2BE403AA" w:rsidR="00A41AA8" w:rsidRPr="001C061D" w:rsidRDefault="00A41AA8" w:rsidP="00A41AA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 </w:t>
      </w:r>
      <w:proofErr w:type="spellStart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Рудавский</w:t>
      </w:r>
      <w:proofErr w:type="spellEnd"/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- 6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</w:t>
      </w:r>
    </w:p>
    <w:p w14:paraId="114E6F9D" w14:textId="2721CFB9" w:rsidR="009A0F8B" w:rsidRPr="00A41AA8" w:rsidRDefault="00A41AA8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 ТПП « Общепит»-140 дел </w:t>
      </w:r>
      <w:r w:rsidR="001C061D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ACADFD4" w14:textId="64D73F7F" w:rsidR="009A0F8B" w:rsidRPr="006F3A2E" w:rsidRDefault="009A0F8B" w:rsidP="00AD55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976B7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9976B7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976B7"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F3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архивный отдел документов по личному составу ликвидированных организаций внесены изменения в сведения в отраслевую справочно-информационную базу данных «Местонахождение архивных документов по личному составу». </w:t>
      </w:r>
    </w:p>
    <w:p w14:paraId="03F9BF3B" w14:textId="47EE8C53" w:rsidR="009A0F8B" w:rsidRPr="00DE2C8F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течение 20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систематически проводилась работа  по заполнению  5.0. версии ПК «Архивный фонд», в том числе:</w:t>
      </w:r>
    </w:p>
    <w:p w14:paraId="1F29ED9D" w14:textId="3F4F057D" w:rsidR="009A0F8B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введен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опись №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дел 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личному составу 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9274C9" w14:textId="09BA9BA2" w:rsidR="00DE2C8F" w:rsidRPr="00DE2C8F" w:rsidRDefault="00DE2C8F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удалено 5 описей ( оп.1, оп.5 фонда Р-11( Обоянский районный Совет народных депутатов) , оп.1 Ф.28 (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оп.1 , оп.3 Ф.14( Администрация исполнительной государственной власти Обоянского района;</w:t>
      </w:r>
    </w:p>
    <w:p w14:paraId="1722B641" w14:textId="3E8BE572" w:rsidR="009A0F8B" w:rsidRPr="00DE2C8F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осуществлялся учет движения документов ( прием, выбытие);</w:t>
      </w:r>
    </w:p>
    <w:p w14:paraId="29B6A857" w14:textId="6206C536" w:rsidR="009A0F8B" w:rsidRPr="00DE2C8F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введено в 20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в БД « Архивный фонд 5.0»</w:t>
      </w:r>
      <w:r w:rsidR="005646B1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единиц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хранения;  </w:t>
      </w:r>
    </w:p>
    <w:p w14:paraId="5DFC4A5F" w14:textId="7333A0CB" w:rsidR="007D5D9A" w:rsidRPr="00DE2C8F" w:rsidRDefault="00DE2C8F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-удалено в связи с выбытием в ОКУ « Госархив Курской области» и частному лицу трудовой книжки- 1938 дел  </w:t>
      </w:r>
    </w:p>
    <w:p w14:paraId="5F64EB71" w14:textId="77777777" w:rsidR="009A0F8B" w:rsidRPr="00DE2C8F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периодически создавалась  резервная  копия БД.  </w:t>
      </w:r>
    </w:p>
    <w:p w14:paraId="3DA94616" w14:textId="68F34D90" w:rsidR="009A0F8B" w:rsidRPr="00DE2C8F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 20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в программу «Архивный фонд» (5.0 версия) введено 203  фонда  (100 % от общего объема фондов), создано 45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карточек описей (100% от общего объема описей), введено </w:t>
      </w:r>
      <w:r w:rsidR="00DE2C8F" w:rsidRPr="00DE2C8F">
        <w:rPr>
          <w:rFonts w:ascii="Times New Roman" w:hAnsi="Times New Roman"/>
          <w:bCs/>
          <w:sz w:val="28"/>
          <w:szCs w:val="28"/>
        </w:rPr>
        <w:t>55573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хранения (учета) (100 %).   </w:t>
      </w:r>
    </w:p>
    <w:p w14:paraId="21F29362" w14:textId="30B36EF2" w:rsidR="009A0F8B" w:rsidRPr="00DE2C8F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ВСЕГО объем базы   данных  « Архивный фонд»  (5.0).  – 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E2C8F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D5D9A"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E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МБ. </w:t>
      </w:r>
    </w:p>
    <w:p w14:paraId="720CE4D3" w14:textId="77777777" w:rsidR="009A0F8B" w:rsidRPr="003663CC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</w:p>
    <w:p w14:paraId="442DA59E" w14:textId="5E3551D9" w:rsidR="009A0F8B" w:rsidRPr="006F3A2E" w:rsidRDefault="009A0F8B" w:rsidP="009A0F8B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="00A41A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архивном отделе имеется подключение к сети Интернет через   проводной модем –интернет центр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ADSL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Используется  программное обеспечение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XP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professional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professional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плюс 10,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2003,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2016,  </w:t>
      </w:r>
      <w:proofErr w:type="spellStart"/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Vip</w:t>
      </w:r>
      <w:proofErr w:type="spellEnd"/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деловая почта,   Архивный фонд (5.0).</w:t>
      </w:r>
      <w:r w:rsidRPr="00A41A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VIP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«Деловая почта» используется для электронного взаимодействия  с Пенсионным фондом РФ. </w:t>
      </w:r>
    </w:p>
    <w:p w14:paraId="3B28F585" w14:textId="10AB8780" w:rsidR="009A0F8B" w:rsidRPr="00AD553F" w:rsidRDefault="00AD553F" w:rsidP="00AD553F">
      <w:pPr>
        <w:tabs>
          <w:tab w:val="left" w:pos="720"/>
          <w:tab w:val="center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  4 персональных компьютера, 1 ноутбук</w:t>
      </w:r>
      <w:r w:rsidR="009976B7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Все компьютеры подключены к сети Интернет. Один компьютер   используется    для создания  и использования базы данных АФ, один для программы </w:t>
      </w:r>
      <w:r w:rsidR="009A0F8B" w:rsidRPr="00A41A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VIP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«Деловая почта», один используется для </w:t>
      </w:r>
      <w:r w:rsidR="005646B1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перевода документов в электронный вид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   компьютер для подготовки справок.   </w:t>
      </w:r>
      <w:r w:rsidR="009A0F8B" w:rsidRPr="00A41A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14:paraId="15D0FB7C" w14:textId="22853001" w:rsidR="00624987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6249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  1 цветной лазерный фотопринтер ,  4 многофункциональных  устройства , 1 сканер, 2 сканера-визуализатора. 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C9233E3" w14:textId="69BFC4EF" w:rsidR="009A0F8B" w:rsidRPr="00624987" w:rsidRDefault="00624987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       </w:t>
      </w:r>
      <w:r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A0F8B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оличество  просмотров виртуальной страницы архивного отдела </w:t>
      </w:r>
      <w:r w:rsidR="00E02B9C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информаций о мероприятиях архивного отдела </w:t>
      </w:r>
      <w:r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2020 год </w:t>
      </w:r>
      <w:r w:rsidR="00E02B9C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0F8B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муниципального района «Обоянский район» Курской области составило </w:t>
      </w:r>
      <w:r w:rsidR="009A0F8B" w:rsidRP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0F27" w:rsidRP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414</w:t>
      </w:r>
      <w:r w:rsidR="009A0F8B" w:rsidRPr="00AD5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A0F8B" w:rsidRPr="0062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AC31" w14:textId="75D8C282" w:rsidR="009A0F8B" w:rsidRPr="00AD553F" w:rsidRDefault="00AD553F" w:rsidP="00AD553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государственный архив Курской области</w:t>
      </w:r>
      <w:r w:rsid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Обоянского района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информация о знаменательных и памятных датах, связанных с историей Обоянского района  на 20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год. </w:t>
      </w:r>
    </w:p>
    <w:p w14:paraId="49398CF9" w14:textId="0356CD52" w:rsidR="009A0F8B" w:rsidRPr="00A41AA8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« Обоянской газете» 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архивного отдела опубликовано  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ьи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   «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Подвиг </w:t>
      </w:r>
      <w:proofErr w:type="spellStart"/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Бабинского</w:t>
      </w:r>
      <w:proofErr w:type="spellEnd"/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красноармейца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 (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«</w:t>
      </w:r>
      <w:r w:rsidR="0001104E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 с фронтовым прошлым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«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фронтовик и автор произведений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(2</w:t>
      </w:r>
      <w:r w:rsidR="00481B3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41AA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81B38" w:rsidRPr="00A41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ABFB550" w14:textId="74316EF4" w:rsidR="009A0F8B" w:rsidRPr="001372C9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Сотрудниками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архивного отдела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школьных урок</w:t>
      </w:r>
      <w:r w:rsid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   </w:t>
      </w:r>
    </w:p>
    <w:p w14:paraId="079B9FB3" w14:textId="485D168A" w:rsidR="009A0F8B" w:rsidRPr="001372C9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616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февраля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-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2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для учащихся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младшей и средней групп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воскресной школы «Родник» при Смоленском храме </w:t>
      </w:r>
      <w:proofErr w:type="spellStart"/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г.Обояни</w:t>
      </w:r>
      <w:proofErr w:type="spellEnd"/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 теме «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имена носят улицы города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31860E0" w14:textId="00D79C55" w:rsidR="009A0F8B" w:rsidRPr="001372C9" w:rsidRDefault="007E2616" w:rsidP="001372C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</w:t>
      </w:r>
      <w:r w:rsidR="00481B38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учащихся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Воскресной школы</w:t>
      </w:r>
      <w:r w:rsidR="0062571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«Родник» при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</w:t>
      </w:r>
      <w:r w:rsidR="0062571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храм</w:t>
      </w:r>
      <w:r w:rsidR="0062571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«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 великой Победы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0A17257" w14:textId="77777777" w:rsidR="00CA56DC" w:rsidRDefault="001372C9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Архивным отделом подготовлен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архивных документов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 не забыт, ничто не забыто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(демонстрация </w:t>
      </w:r>
      <w:r w:rsidR="0062571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декабрь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571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демонстрировал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в фойе Администрации Обоянского района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A0F8B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3A33A189" w14:textId="09F39DC3" w:rsidR="009A0F8B" w:rsidRPr="001372C9" w:rsidRDefault="00CA56DC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 портале 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Образывойны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размещено 17 фотографий периода Великой Отечественной войны 1941-1945гг.</w:t>
      </w:r>
    </w:p>
    <w:p w14:paraId="36B8B338" w14:textId="4DC1E0DD" w:rsidR="009A0F8B" w:rsidRPr="00AD553F" w:rsidRDefault="00625719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 2020 год </w:t>
      </w:r>
      <w:r w:rsidR="009A0F8B" w:rsidRPr="008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исполнено </w:t>
      </w:r>
      <w:r w:rsidR="008C5E0F" w:rsidRP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C0FD5" w:rsidRP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D553F" w:rsidRP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A0F8B" w:rsidRPr="008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запросов социально- правового и тематического характера.</w:t>
      </w:r>
      <w:r w:rsidR="009A0F8B"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F8B" w:rsidRPr="005C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14:paraId="66C04B66" w14:textId="5CB933B2" w:rsidR="009A0F8B" w:rsidRPr="001372C9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2C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  <w:r w:rsidR="00AD553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1372C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социально- правовых и тематических запросов граждан в 20</w:t>
      </w:r>
      <w:r w:rsidR="001372C9"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3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осуществлялось в виде личного обращения граждан, по почте, а также посредством сети Интернет через обращение на сайт Администрации Обоянского района или на электронную почту архивного отдела</w:t>
      </w:r>
      <w:r w:rsidR="00AD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через МФЦ. </w:t>
      </w:r>
    </w:p>
    <w:p w14:paraId="5F69333E" w14:textId="77777777" w:rsidR="00F95AEF" w:rsidRPr="003663CC" w:rsidRDefault="00F95AEF" w:rsidP="009A0F8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1BDE536" w14:textId="77777777" w:rsidR="00164BA6" w:rsidRDefault="00164BA6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55BD872" w14:textId="43F74FD1" w:rsidR="009A0F8B" w:rsidRPr="00B91BFC" w:rsidRDefault="009A0F8B" w:rsidP="009A0F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архивного отдела </w:t>
      </w:r>
    </w:p>
    <w:p w14:paraId="2F8B4995" w14:textId="77777777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</w:t>
      </w:r>
    </w:p>
    <w:p w14:paraId="0D92AD80" w14:textId="228A89E9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Обоянского района                                                                       </w:t>
      </w:r>
      <w:r w:rsidR="00C7762F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F95AEF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F95AEF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Громова</w:t>
      </w:r>
    </w:p>
    <w:p w14:paraId="4F16CF35" w14:textId="77777777" w:rsidR="009A0F8B" w:rsidRPr="00B91BF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7F793" w14:textId="36DFAD62" w:rsidR="009A0F8B" w:rsidRPr="00B91BFC" w:rsidRDefault="009F196D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A0F8B" w:rsidRP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</w:t>
      </w:r>
      <w:r w:rsidR="00B9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14:paraId="67819BA4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23CC93A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2100B06E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</w:t>
      </w:r>
    </w:p>
    <w:p w14:paraId="327D3744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8BDF43D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A4F750A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14:paraId="5549F944" w14:textId="77777777" w:rsidR="009A0F8B" w:rsidRPr="003663CC" w:rsidRDefault="009A0F8B" w:rsidP="009A0F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</w:t>
      </w:r>
    </w:p>
    <w:p w14:paraId="11EC90A1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752BAF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9199F16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6F8BF8D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FD92C50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985B35C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93E9009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</w:p>
    <w:p w14:paraId="30288B47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63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1E73ECC0" w14:textId="77777777" w:rsidR="009A0F8B" w:rsidRPr="003663CC" w:rsidRDefault="009A0F8B" w:rsidP="009A0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04E3FF0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4F7D140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2234FC8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FB862BB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FB066D1" w14:textId="77777777" w:rsidR="009A0F8B" w:rsidRPr="003663CC" w:rsidRDefault="009A0F8B" w:rsidP="009A0F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E762260" w14:textId="77777777" w:rsidR="001040E5" w:rsidRPr="003663CC" w:rsidRDefault="001040E5">
      <w:pPr>
        <w:rPr>
          <w:bCs/>
          <w:i/>
          <w:iCs/>
        </w:rPr>
      </w:pPr>
    </w:p>
    <w:sectPr w:rsidR="001040E5" w:rsidRPr="003663CC" w:rsidSect="00A67030">
      <w:headerReference w:type="even" r:id="rId7"/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A80C5" w14:textId="77777777" w:rsidR="00A95B94" w:rsidRDefault="00A95B94">
      <w:pPr>
        <w:spacing w:after="0" w:line="240" w:lineRule="auto"/>
      </w:pPr>
      <w:r>
        <w:separator/>
      </w:r>
    </w:p>
  </w:endnote>
  <w:endnote w:type="continuationSeparator" w:id="0">
    <w:p w14:paraId="5F3C18A9" w14:textId="77777777" w:rsidR="00A95B94" w:rsidRDefault="00A9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DF8D6" w14:textId="77777777" w:rsidR="00A95B94" w:rsidRDefault="00A95B94">
      <w:pPr>
        <w:spacing w:after="0" w:line="240" w:lineRule="auto"/>
      </w:pPr>
      <w:r>
        <w:separator/>
      </w:r>
    </w:p>
  </w:footnote>
  <w:footnote w:type="continuationSeparator" w:id="0">
    <w:p w14:paraId="0427C8A5" w14:textId="77777777" w:rsidR="00A95B94" w:rsidRDefault="00A9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53352" w14:textId="77777777" w:rsidR="00C7762F" w:rsidRDefault="00C7762F" w:rsidP="00C77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6EB0FF" w14:textId="77777777" w:rsidR="00C7762F" w:rsidRDefault="00C77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18AFE" w14:textId="77777777" w:rsidR="00C7762F" w:rsidRDefault="00C7762F" w:rsidP="00C77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14:paraId="4AADF9FB" w14:textId="77777777" w:rsidR="00C7762F" w:rsidRDefault="00C77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E5"/>
    <w:rsid w:val="0001104E"/>
    <w:rsid w:val="00070066"/>
    <w:rsid w:val="000A4C56"/>
    <w:rsid w:val="000A4E54"/>
    <w:rsid w:val="000D0656"/>
    <w:rsid w:val="000F07CB"/>
    <w:rsid w:val="000F26BA"/>
    <w:rsid w:val="001040E5"/>
    <w:rsid w:val="001314C3"/>
    <w:rsid w:val="001372C9"/>
    <w:rsid w:val="00164BA6"/>
    <w:rsid w:val="001B72B3"/>
    <w:rsid w:val="001C061D"/>
    <w:rsid w:val="00231D11"/>
    <w:rsid w:val="00271ED5"/>
    <w:rsid w:val="0027304F"/>
    <w:rsid w:val="002B3F35"/>
    <w:rsid w:val="002D4893"/>
    <w:rsid w:val="002E6388"/>
    <w:rsid w:val="003042D5"/>
    <w:rsid w:val="00347A91"/>
    <w:rsid w:val="003663CC"/>
    <w:rsid w:val="004045FB"/>
    <w:rsid w:val="00437BF4"/>
    <w:rsid w:val="00481B38"/>
    <w:rsid w:val="00485D7C"/>
    <w:rsid w:val="00497291"/>
    <w:rsid w:val="004A4944"/>
    <w:rsid w:val="004B3A0B"/>
    <w:rsid w:val="004E001A"/>
    <w:rsid w:val="004E6FDF"/>
    <w:rsid w:val="004F04B8"/>
    <w:rsid w:val="00500CF6"/>
    <w:rsid w:val="00502E03"/>
    <w:rsid w:val="00543D8F"/>
    <w:rsid w:val="005646B1"/>
    <w:rsid w:val="005722E5"/>
    <w:rsid w:val="005B34DE"/>
    <w:rsid w:val="005C0FD5"/>
    <w:rsid w:val="00605670"/>
    <w:rsid w:val="00624987"/>
    <w:rsid w:val="00625719"/>
    <w:rsid w:val="00654617"/>
    <w:rsid w:val="006771D5"/>
    <w:rsid w:val="00691158"/>
    <w:rsid w:val="006D6A9C"/>
    <w:rsid w:val="006F3A2E"/>
    <w:rsid w:val="00722CFD"/>
    <w:rsid w:val="007B6944"/>
    <w:rsid w:val="007C1665"/>
    <w:rsid w:val="007C753C"/>
    <w:rsid w:val="007D5D9A"/>
    <w:rsid w:val="007E2616"/>
    <w:rsid w:val="007E38FF"/>
    <w:rsid w:val="007F5D57"/>
    <w:rsid w:val="0080174A"/>
    <w:rsid w:val="008210EC"/>
    <w:rsid w:val="00895CE2"/>
    <w:rsid w:val="008C3556"/>
    <w:rsid w:val="008C5E0F"/>
    <w:rsid w:val="008F14CA"/>
    <w:rsid w:val="008F1EAC"/>
    <w:rsid w:val="008F30A1"/>
    <w:rsid w:val="009478D4"/>
    <w:rsid w:val="009752D4"/>
    <w:rsid w:val="00992806"/>
    <w:rsid w:val="009976B7"/>
    <w:rsid w:val="009A0F8B"/>
    <w:rsid w:val="009D7A64"/>
    <w:rsid w:val="009F196D"/>
    <w:rsid w:val="00A10667"/>
    <w:rsid w:val="00A41AA8"/>
    <w:rsid w:val="00A571D7"/>
    <w:rsid w:val="00A67030"/>
    <w:rsid w:val="00A7352B"/>
    <w:rsid w:val="00A86EA5"/>
    <w:rsid w:val="00A95B94"/>
    <w:rsid w:val="00AB247F"/>
    <w:rsid w:val="00AB5013"/>
    <w:rsid w:val="00AB572C"/>
    <w:rsid w:val="00AD553F"/>
    <w:rsid w:val="00B675A8"/>
    <w:rsid w:val="00B80F27"/>
    <w:rsid w:val="00B91BFC"/>
    <w:rsid w:val="00BA0F57"/>
    <w:rsid w:val="00BB6371"/>
    <w:rsid w:val="00BE2101"/>
    <w:rsid w:val="00C37D88"/>
    <w:rsid w:val="00C5323D"/>
    <w:rsid w:val="00C75FAA"/>
    <w:rsid w:val="00C76BB9"/>
    <w:rsid w:val="00C7762F"/>
    <w:rsid w:val="00C823C6"/>
    <w:rsid w:val="00CA56DC"/>
    <w:rsid w:val="00CC13C6"/>
    <w:rsid w:val="00CE0120"/>
    <w:rsid w:val="00D24452"/>
    <w:rsid w:val="00D85873"/>
    <w:rsid w:val="00DC1917"/>
    <w:rsid w:val="00DE2C8F"/>
    <w:rsid w:val="00DF5FE9"/>
    <w:rsid w:val="00E01584"/>
    <w:rsid w:val="00E02B9C"/>
    <w:rsid w:val="00E469D5"/>
    <w:rsid w:val="00E5347D"/>
    <w:rsid w:val="00E70078"/>
    <w:rsid w:val="00E92804"/>
    <w:rsid w:val="00ED1D98"/>
    <w:rsid w:val="00EE476B"/>
    <w:rsid w:val="00F53EC2"/>
    <w:rsid w:val="00F6075C"/>
    <w:rsid w:val="00F92FE0"/>
    <w:rsid w:val="00F95AEF"/>
    <w:rsid w:val="00FD63D2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EF91E"/>
  <w15:chartTrackingRefBased/>
  <w15:docId w15:val="{7F39ADCC-B0BD-469F-8F30-C72634F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0F8B"/>
  </w:style>
  <w:style w:type="paragraph" w:styleId="a3">
    <w:name w:val="header"/>
    <w:basedOn w:val="a"/>
    <w:link w:val="a4"/>
    <w:rsid w:val="009A0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0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0F8B"/>
  </w:style>
  <w:style w:type="table" w:styleId="a6">
    <w:name w:val="Table Grid"/>
    <w:basedOn w:val="a1"/>
    <w:rsid w:val="009A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"/>
    <w:basedOn w:val="a"/>
    <w:rsid w:val="009A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A0F8B"/>
    <w:rPr>
      <w:b/>
      <w:bCs/>
    </w:rPr>
  </w:style>
  <w:style w:type="paragraph" w:customStyle="1" w:styleId="a9">
    <w:name w:val="Знак"/>
    <w:basedOn w:val="a"/>
    <w:rsid w:val="009A0F8B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rsid w:val="009A0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A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9A0F8B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9A0F8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rsid w:val="009A0F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9A0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Знак"/>
    <w:basedOn w:val="a"/>
    <w:rsid w:val="00C75FAA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57E1B8-40A6-4C77-AC38-2DAA49FF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</cp:lastModifiedBy>
  <cp:revision>2</cp:revision>
  <cp:lastPrinted>2020-12-22T06:50:00Z</cp:lastPrinted>
  <dcterms:created xsi:type="dcterms:W3CDTF">2021-01-25T13:55:00Z</dcterms:created>
  <dcterms:modified xsi:type="dcterms:W3CDTF">2021-01-25T13:55:00Z</dcterms:modified>
</cp:coreProperties>
</file>