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4F92" w14:textId="77777777" w:rsidR="00796155" w:rsidRDefault="00796155" w:rsidP="007961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77ED5C31" w14:textId="77777777" w:rsidR="00796155" w:rsidRDefault="00796155" w:rsidP="00796155">
      <w:pPr>
        <w:jc w:val="center"/>
        <w:rPr>
          <w:sz w:val="28"/>
          <w:szCs w:val="28"/>
        </w:rPr>
      </w:pPr>
    </w:p>
    <w:p w14:paraId="67F6C0EE" w14:textId="77777777" w:rsidR="00796155" w:rsidRDefault="00796155" w:rsidP="00796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Обоянского района Курской области, в соответствии со ст. 39.18 Земельного кодекса Российской Федерации, информирует о возможности предоставления земельных участков на праве аренды из земель населенных пунктов, государственная собственность на которые не разграничена, расположенных по адресам:</w:t>
      </w:r>
    </w:p>
    <w:p w14:paraId="0054517E" w14:textId="77777777" w:rsidR="00796155" w:rsidRDefault="00796155" w:rsidP="007961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Курская область, Обоянский район, Афанасьевский сельсовет, с. Афанасьево, площадью 10000кв.м., в кадастровом квартале 46:16:020501, </w:t>
      </w:r>
      <w:r>
        <w:rPr>
          <w:color w:val="000000"/>
          <w:sz w:val="28"/>
          <w:szCs w:val="28"/>
        </w:rPr>
        <w:t>цель использования зем</w:t>
      </w:r>
      <w:bookmarkStart w:id="0" w:name="_GoBack"/>
      <w:bookmarkEnd w:id="0"/>
      <w:r>
        <w:rPr>
          <w:color w:val="000000"/>
          <w:sz w:val="28"/>
          <w:szCs w:val="28"/>
        </w:rPr>
        <w:t>ельного участка – для ведения личного подсобного хозяйства, с видом разрешенного использования: ведение личного подсобного хозяйства на полевых участках;</w:t>
      </w:r>
    </w:p>
    <w:p w14:paraId="3DC6F8E2" w14:textId="01CBE2C6" w:rsidR="00796155" w:rsidRDefault="00796155" w:rsidP="007961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Курская область, Обоянский район, Башкатовский сельсовет, с. </w:t>
      </w:r>
      <w:proofErr w:type="spellStart"/>
      <w:r>
        <w:rPr>
          <w:sz w:val="28"/>
          <w:szCs w:val="28"/>
        </w:rPr>
        <w:t>Башкатово</w:t>
      </w:r>
      <w:proofErr w:type="spellEnd"/>
      <w:r>
        <w:rPr>
          <w:sz w:val="28"/>
          <w:szCs w:val="28"/>
        </w:rPr>
        <w:t xml:space="preserve">, площадью 24472кв.м., в кадастровом квартале 46:16:040701, </w:t>
      </w:r>
      <w:r>
        <w:rPr>
          <w:color w:val="000000"/>
          <w:sz w:val="28"/>
          <w:szCs w:val="28"/>
        </w:rPr>
        <w:t>цель использования земельного участка – для осуществления крестьянским (фермерским) хозяйством его деятельности, с видом разрешенного использования: растениеводство</w:t>
      </w:r>
      <w:r w:rsidR="00230A06">
        <w:rPr>
          <w:color w:val="000000"/>
          <w:sz w:val="28"/>
          <w:szCs w:val="28"/>
        </w:rPr>
        <w:t>;</w:t>
      </w:r>
    </w:p>
    <w:p w14:paraId="05C7693A" w14:textId="1007A3D9" w:rsidR="00230A06" w:rsidRPr="00B0141A" w:rsidRDefault="00230A06" w:rsidP="00796155">
      <w:pPr>
        <w:ind w:firstLine="708"/>
        <w:jc w:val="both"/>
        <w:rPr>
          <w:color w:val="000000"/>
          <w:sz w:val="28"/>
          <w:szCs w:val="28"/>
        </w:rPr>
      </w:pPr>
      <w:r w:rsidRPr="00B0141A">
        <w:rPr>
          <w:sz w:val="28"/>
          <w:szCs w:val="28"/>
        </w:rPr>
        <w:t xml:space="preserve">- Курская область, Обоянский район, Башкатовский сельсовет, с. </w:t>
      </w:r>
      <w:proofErr w:type="spellStart"/>
      <w:r w:rsidRPr="00B0141A">
        <w:rPr>
          <w:sz w:val="28"/>
          <w:szCs w:val="28"/>
        </w:rPr>
        <w:t>Башкатово</w:t>
      </w:r>
      <w:proofErr w:type="spellEnd"/>
      <w:r w:rsidRPr="00B0141A">
        <w:rPr>
          <w:sz w:val="28"/>
          <w:szCs w:val="28"/>
        </w:rPr>
        <w:t xml:space="preserve">, площадью 28955кв.м., в кадастровом квартале 46:16:040701, </w:t>
      </w:r>
      <w:r w:rsidRPr="00B0141A">
        <w:rPr>
          <w:color w:val="000000"/>
          <w:sz w:val="28"/>
          <w:szCs w:val="28"/>
        </w:rPr>
        <w:t>цель использования земельного участка – для осуществления крестьянским (фермерским) хозяйством его деятельности, с видом разрешенного использования: растениеводство.</w:t>
      </w:r>
    </w:p>
    <w:p w14:paraId="1546D318" w14:textId="1BA7C317" w:rsidR="00796155" w:rsidRDefault="00796155" w:rsidP="007961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в предоставлении земельных участков граждане и крестьянские (фермерские) хозяйства вправе в течение тридцати дней со дня опубликования (размещения) извещения ознакомиться со схемой расположения земельного участка или земельных участков на кадастровом плане территории и подать заявление о намерении участвовать в аукционе на право заключения договора аренды земельного участка в Администрацию Обоянского района, ежедневно с 09:00 до 16:00, кроме выходных дней (суббота, воскресение) по адресу: </w:t>
      </w:r>
      <w:r>
        <w:rPr>
          <w:color w:val="000000"/>
          <w:sz w:val="28"/>
          <w:szCs w:val="28"/>
        </w:rPr>
        <w:t>Курская область, Обоянский район,</w:t>
      </w:r>
      <w:r w:rsidR="00230A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Обоянь, ул. Шмидта, д. № 6, контактный телефон 8(47141) 2-36-09, электронная почта: </w:t>
      </w:r>
      <w:hyperlink r:id="rId4" w:history="1">
        <w:r>
          <w:rPr>
            <w:rStyle w:val="a3"/>
            <w:sz w:val="28"/>
            <w:szCs w:val="28"/>
            <w:lang w:val="en-US"/>
          </w:rPr>
          <w:t>oboyanraion</w:t>
        </w:r>
        <w:r>
          <w:rPr>
            <w:rStyle w:val="a3"/>
            <w:sz w:val="28"/>
            <w:szCs w:val="28"/>
          </w:rPr>
          <w:t>@yandex.ru</w:t>
        </w:r>
      </w:hyperlink>
      <w:r>
        <w:rPr>
          <w:color w:val="000000"/>
          <w:sz w:val="28"/>
          <w:szCs w:val="28"/>
        </w:rPr>
        <w:t xml:space="preserve">. Дата окончания приема заявлений 01.07.2021 года. </w:t>
      </w:r>
    </w:p>
    <w:p w14:paraId="591CEB2D" w14:textId="77777777" w:rsidR="00796155" w:rsidRDefault="00796155" w:rsidP="00796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документа, утверждены Приказом Минэкономразвития России от 14.01.2015             № 7. </w:t>
      </w:r>
    </w:p>
    <w:p w14:paraId="457704AC" w14:textId="77777777" w:rsidR="00796155" w:rsidRDefault="00796155" w:rsidP="00796155">
      <w:pPr>
        <w:ind w:firstLine="708"/>
        <w:jc w:val="both"/>
      </w:pPr>
      <w:r>
        <w:rPr>
          <w:sz w:val="28"/>
          <w:szCs w:val="28"/>
        </w:rPr>
        <w:t xml:space="preserve">Данное извещение размещено на официальном сайте торгов www.torgi.gov.ru, на официальном сайте муниципального образования «Обоянский район» Курской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oboyan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rkusk</w:t>
      </w:r>
      <w:proofErr w:type="spellEnd"/>
      <w:r>
        <w:rPr>
          <w:sz w:val="28"/>
          <w:szCs w:val="28"/>
        </w:rPr>
        <w:t xml:space="preserve">/. </w:t>
      </w:r>
    </w:p>
    <w:p w14:paraId="1081101D" w14:textId="77777777" w:rsidR="00D16704" w:rsidRDefault="00D16704"/>
    <w:sectPr w:rsidR="00D1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176FDC"/>
    <w:rsid w:val="00230A06"/>
    <w:rsid w:val="00510AEE"/>
    <w:rsid w:val="00532822"/>
    <w:rsid w:val="00796155"/>
    <w:rsid w:val="00906C1D"/>
    <w:rsid w:val="00B0141A"/>
    <w:rsid w:val="00CD774A"/>
    <w:rsid w:val="00D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E4A"/>
  <w15:chartTrackingRefBased/>
  <w15:docId w15:val="{00A62F0F-65F5-4A2E-95EE-887C37D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1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oyan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2021-05-31T13:53:00Z</cp:lastPrinted>
  <dcterms:created xsi:type="dcterms:W3CDTF">2021-06-02T09:25:00Z</dcterms:created>
  <dcterms:modified xsi:type="dcterms:W3CDTF">2021-06-02T09:25:00Z</dcterms:modified>
</cp:coreProperties>
</file>