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33" w:rsidRDefault="00333A33" w:rsidP="00332BB9">
      <w:pPr>
        <w:tabs>
          <w:tab w:val="left" w:pos="1916"/>
        </w:tabs>
        <w:spacing w:after="0" w:line="240" w:lineRule="auto"/>
        <w:rPr>
          <w:rFonts w:ascii="Times New Roman" w:eastAsia="Open Sans" w:hAnsi="Times New Roman" w:cs="Times New Roman"/>
          <w:b/>
          <w:bCs/>
          <w:color w:val="000000"/>
          <w:sz w:val="28"/>
          <w:szCs w:val="28"/>
          <w:lang w:eastAsia="ru-RU"/>
        </w:rPr>
      </w:pPr>
    </w:p>
    <w:p w:rsidR="00193748" w:rsidRDefault="00193748" w:rsidP="00193748">
      <w:pPr>
        <w:tabs>
          <w:tab w:val="left" w:pos="3510"/>
        </w:tabs>
        <w:spacing w:after="0"/>
        <w:ind w:firstLine="709"/>
        <w:jc w:val="both"/>
        <w:rPr>
          <w:rFonts w:ascii="Times New Roman" w:hAnsi="Times New Roman" w:cs="Times New Roman"/>
          <w:b/>
          <w:sz w:val="28"/>
          <w:szCs w:val="24"/>
          <w:lang w:eastAsia="ru-RU"/>
        </w:rPr>
      </w:pPr>
      <w:r>
        <w:rPr>
          <w:rFonts w:ascii="Times New Roman" w:hAnsi="Times New Roman" w:cs="Times New Roman"/>
          <w:b/>
          <w:sz w:val="28"/>
          <w:szCs w:val="24"/>
          <w:lang w:eastAsia="ru-RU"/>
        </w:rPr>
        <w:t>Берешь чужие – отдавать придется свои</w:t>
      </w:r>
    </w:p>
    <w:p w:rsidR="00193748" w:rsidRDefault="00193748" w:rsidP="00193748">
      <w:pPr>
        <w:tabs>
          <w:tab w:val="left" w:pos="3510"/>
        </w:tabs>
        <w:spacing w:after="0"/>
        <w:ind w:firstLine="709"/>
        <w:jc w:val="both"/>
        <w:rPr>
          <w:rFonts w:ascii="Times New Roman" w:hAnsi="Times New Roman" w:cs="Times New Roman"/>
          <w:sz w:val="28"/>
          <w:szCs w:val="24"/>
          <w:lang w:eastAsia="ru-RU"/>
        </w:rPr>
      </w:pPr>
      <w:r>
        <w:rPr>
          <w:rFonts w:ascii="Times New Roman" w:hAnsi="Times New Roman" w:cs="Times New Roman"/>
          <w:sz w:val="28"/>
          <w:szCs w:val="24"/>
          <w:lang w:eastAsia="ru-RU"/>
        </w:rPr>
        <w:t xml:space="preserve">По данным курского отделения Банка России на 1 июня 2021 года, жителям </w:t>
      </w:r>
      <w:r w:rsidR="009259C1">
        <w:rPr>
          <w:rFonts w:ascii="Times New Roman" w:hAnsi="Times New Roman" w:cs="Times New Roman"/>
          <w:sz w:val="28"/>
          <w:szCs w:val="24"/>
          <w:lang w:eastAsia="ru-RU"/>
        </w:rPr>
        <w:t>региона</w:t>
      </w:r>
      <w:r>
        <w:rPr>
          <w:rFonts w:ascii="Times New Roman" w:hAnsi="Times New Roman" w:cs="Times New Roman"/>
          <w:sz w:val="28"/>
          <w:szCs w:val="24"/>
          <w:lang w:eastAsia="ru-RU"/>
        </w:rPr>
        <w:t xml:space="preserve"> выдано более 44 </w:t>
      </w:r>
      <w:proofErr w:type="gramStart"/>
      <w:r>
        <w:rPr>
          <w:rFonts w:ascii="Times New Roman" w:hAnsi="Times New Roman" w:cs="Times New Roman"/>
          <w:sz w:val="28"/>
          <w:szCs w:val="24"/>
          <w:lang w:eastAsia="ru-RU"/>
        </w:rPr>
        <w:t>млрд</w:t>
      </w:r>
      <w:proofErr w:type="gramEnd"/>
      <w:r>
        <w:rPr>
          <w:rFonts w:ascii="Times New Roman" w:hAnsi="Times New Roman" w:cs="Times New Roman"/>
          <w:sz w:val="28"/>
          <w:szCs w:val="24"/>
          <w:lang w:eastAsia="ru-RU"/>
        </w:rPr>
        <w:t xml:space="preserve"> рублей кредитов, из них почти 34 млрд рублей – на потребительские цели. С января по май объем потребительских кредитов вырос на 43,6% по сравнению с аналогичным периодом прошлого года.</w:t>
      </w:r>
    </w:p>
    <w:p w:rsidR="00193748" w:rsidRDefault="00193748" w:rsidP="00193748">
      <w:pPr>
        <w:tabs>
          <w:tab w:val="left" w:pos="3510"/>
        </w:tabs>
        <w:spacing w:after="0"/>
        <w:ind w:firstLine="709"/>
        <w:jc w:val="both"/>
        <w:rPr>
          <w:rFonts w:ascii="Times New Roman" w:hAnsi="Times New Roman" w:cs="Times New Roman"/>
          <w:sz w:val="28"/>
          <w:szCs w:val="24"/>
          <w:lang w:eastAsia="ru-RU"/>
        </w:rPr>
      </w:pPr>
      <w:r>
        <w:rPr>
          <w:rFonts w:ascii="Times New Roman" w:hAnsi="Times New Roman" w:cs="Times New Roman"/>
          <w:sz w:val="28"/>
          <w:szCs w:val="24"/>
          <w:lang w:eastAsia="ru-RU"/>
        </w:rPr>
        <w:t>Подобный рост отме</w:t>
      </w:r>
      <w:r w:rsidR="009259C1">
        <w:rPr>
          <w:rFonts w:ascii="Times New Roman" w:hAnsi="Times New Roman" w:cs="Times New Roman"/>
          <w:sz w:val="28"/>
          <w:szCs w:val="24"/>
          <w:lang w:eastAsia="ru-RU"/>
        </w:rPr>
        <w:t>чается не только в Курской области</w:t>
      </w:r>
      <w:bookmarkStart w:id="0" w:name="_GoBack"/>
      <w:bookmarkEnd w:id="0"/>
      <w:r>
        <w:rPr>
          <w:rFonts w:ascii="Times New Roman" w:hAnsi="Times New Roman" w:cs="Times New Roman"/>
          <w:sz w:val="28"/>
          <w:szCs w:val="24"/>
          <w:lang w:eastAsia="ru-RU"/>
        </w:rPr>
        <w:t>, но и в целом по России. Для того чтобы избежать непосильной долговой нагрузки граждан с 1 июля текущего года Банк России повысил коэффициенты риска по необеспеченным потребительским кредитам до уровня, установленного до пандемии. Под такие кредиты банки будут формировать больше резервов и соответственно ужесточат условия выдачи.</w:t>
      </w:r>
    </w:p>
    <w:p w:rsidR="00193748" w:rsidRDefault="00193748" w:rsidP="00193748">
      <w:pPr>
        <w:tabs>
          <w:tab w:val="left" w:pos="3510"/>
        </w:tabs>
        <w:spacing w:after="0"/>
        <w:ind w:firstLine="709"/>
        <w:jc w:val="both"/>
        <w:rPr>
          <w:rFonts w:ascii="Times New Roman" w:hAnsi="Times New Roman" w:cs="Times New Roman"/>
          <w:sz w:val="28"/>
          <w:szCs w:val="24"/>
          <w:lang w:eastAsia="ru-RU"/>
        </w:rPr>
      </w:pPr>
      <w:r>
        <w:rPr>
          <w:rFonts w:ascii="Times New Roman" w:hAnsi="Times New Roman" w:cs="Times New Roman"/>
          <w:sz w:val="28"/>
          <w:szCs w:val="24"/>
          <w:lang w:eastAsia="ru-RU"/>
        </w:rPr>
        <w:t>– Прежде чем отправиться за получением кредита или займа, обязательно посчитайте свой будущий показатель долговой нагрузки, так называемый ПДН. Если вам придется ежемесячно отдавать больше половины своих доходов, повышается риск не справиться с выплатой обязательств и попасть в долговую яму. Банки, кредитуя таких клиентов, во избежание возможных убытков вынуждены формировать дополнительный капитал на случай их покрытия. Оптимальной же считается ситуация, когда на погашение долгов у человека ежемесячно уходит не больше трети всех его дох</w:t>
      </w:r>
      <w:r w:rsidR="006E0936">
        <w:rPr>
          <w:rFonts w:ascii="Times New Roman" w:hAnsi="Times New Roman" w:cs="Times New Roman"/>
          <w:sz w:val="28"/>
          <w:szCs w:val="24"/>
          <w:lang w:eastAsia="ru-RU"/>
        </w:rPr>
        <w:t>одов, – комментирует управляющий</w:t>
      </w:r>
      <w:r>
        <w:rPr>
          <w:rFonts w:ascii="Times New Roman" w:hAnsi="Times New Roman" w:cs="Times New Roman"/>
          <w:sz w:val="28"/>
          <w:szCs w:val="24"/>
          <w:lang w:eastAsia="ru-RU"/>
        </w:rPr>
        <w:t xml:space="preserve"> Отделением Курс</w:t>
      </w:r>
      <w:r w:rsidR="006E0936">
        <w:rPr>
          <w:rFonts w:ascii="Times New Roman" w:hAnsi="Times New Roman" w:cs="Times New Roman"/>
          <w:sz w:val="28"/>
          <w:szCs w:val="24"/>
          <w:lang w:eastAsia="ru-RU"/>
        </w:rPr>
        <w:t>к Банка России Евгений Овсянников</w:t>
      </w:r>
      <w:r>
        <w:rPr>
          <w:rFonts w:ascii="Times New Roman" w:hAnsi="Times New Roman" w:cs="Times New Roman"/>
          <w:sz w:val="28"/>
          <w:szCs w:val="24"/>
          <w:lang w:eastAsia="ru-RU"/>
        </w:rPr>
        <w:t>.</w:t>
      </w:r>
    </w:p>
    <w:p w:rsidR="00193748" w:rsidRDefault="00193748" w:rsidP="00193748">
      <w:pPr>
        <w:tabs>
          <w:tab w:val="left" w:pos="3510"/>
        </w:tabs>
        <w:spacing w:after="0"/>
        <w:ind w:firstLine="709"/>
        <w:jc w:val="both"/>
        <w:rPr>
          <w:rFonts w:ascii="Times New Roman" w:hAnsi="Times New Roman" w:cs="Times New Roman"/>
          <w:sz w:val="28"/>
          <w:szCs w:val="24"/>
          <w:lang w:eastAsia="ru-RU"/>
        </w:rPr>
      </w:pPr>
    </w:p>
    <w:p w:rsidR="00193748" w:rsidRDefault="00193748" w:rsidP="00193748">
      <w:pPr>
        <w:tabs>
          <w:tab w:val="left" w:pos="3510"/>
        </w:tabs>
        <w:spacing w:after="0"/>
        <w:ind w:firstLine="709"/>
        <w:jc w:val="both"/>
        <w:rPr>
          <w:rFonts w:ascii="Times New Roman" w:hAnsi="Times New Roman" w:cs="Times New Roman"/>
          <w:sz w:val="28"/>
          <w:szCs w:val="24"/>
          <w:lang w:eastAsia="ru-RU"/>
        </w:rPr>
      </w:pPr>
    </w:p>
    <w:p w:rsidR="00193748" w:rsidRDefault="00193748" w:rsidP="00193748">
      <w:pPr>
        <w:tabs>
          <w:tab w:val="left" w:pos="3510"/>
        </w:tabs>
        <w:spacing w:after="0"/>
        <w:ind w:firstLine="709"/>
        <w:jc w:val="both"/>
        <w:rPr>
          <w:rFonts w:ascii="Times New Roman" w:hAnsi="Times New Roman" w:cs="Times New Roman"/>
          <w:sz w:val="28"/>
          <w:szCs w:val="24"/>
          <w:lang w:eastAsia="ru-RU"/>
        </w:rPr>
      </w:pPr>
    </w:p>
    <w:p w:rsidR="00193748" w:rsidRDefault="00193748" w:rsidP="00193748">
      <w:pPr>
        <w:tabs>
          <w:tab w:val="left" w:pos="3510"/>
        </w:tabs>
        <w:spacing w:after="0"/>
        <w:ind w:firstLine="709"/>
        <w:jc w:val="both"/>
        <w:rPr>
          <w:rFonts w:ascii="Times New Roman" w:hAnsi="Times New Roman" w:cs="Times New Roman"/>
          <w:sz w:val="28"/>
          <w:szCs w:val="24"/>
          <w:lang w:eastAsia="ru-RU"/>
        </w:rPr>
      </w:pPr>
    </w:p>
    <w:p w:rsidR="00193748" w:rsidRDefault="00193748" w:rsidP="00193748"/>
    <w:p w:rsidR="00332BB9" w:rsidRPr="00193748" w:rsidRDefault="00332BB9" w:rsidP="00333A33">
      <w:pPr>
        <w:spacing w:after="0" w:line="240" w:lineRule="auto"/>
        <w:rPr>
          <w:rFonts w:ascii="Times New Roman" w:hAnsi="Times New Roman" w:cs="Times New Roman"/>
          <w:b/>
          <w:sz w:val="28"/>
          <w:szCs w:val="28"/>
        </w:rPr>
      </w:pPr>
    </w:p>
    <w:p w:rsidR="00193748" w:rsidRPr="00193748" w:rsidRDefault="00193748" w:rsidP="00333A33">
      <w:pPr>
        <w:spacing w:after="0" w:line="240" w:lineRule="auto"/>
        <w:rPr>
          <w:rFonts w:ascii="Times New Roman" w:eastAsia="Times New Roman" w:hAnsi="Times New Roman" w:cs="Times New Roman"/>
          <w:b/>
          <w:sz w:val="28"/>
          <w:szCs w:val="28"/>
          <w:lang w:eastAsia="ru-RU"/>
        </w:rPr>
      </w:pPr>
    </w:p>
    <w:sectPr w:rsidR="00193748" w:rsidRPr="00193748" w:rsidSect="005020FB">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3B5" w:rsidRDefault="00A923B5" w:rsidP="001E728C">
      <w:pPr>
        <w:spacing w:after="0" w:line="240" w:lineRule="auto"/>
      </w:pPr>
      <w:r>
        <w:separator/>
      </w:r>
    </w:p>
  </w:endnote>
  <w:endnote w:type="continuationSeparator" w:id="0">
    <w:p w:rsidR="00A923B5" w:rsidRDefault="00A923B5" w:rsidP="001E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3B5" w:rsidRDefault="00A923B5" w:rsidP="001E728C">
      <w:pPr>
        <w:spacing w:after="0" w:line="240" w:lineRule="auto"/>
      </w:pPr>
      <w:r>
        <w:separator/>
      </w:r>
    </w:p>
  </w:footnote>
  <w:footnote w:type="continuationSeparator" w:id="0">
    <w:p w:rsidR="00A923B5" w:rsidRDefault="00A923B5" w:rsidP="001E7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3B5" w:rsidRDefault="00A923B5" w:rsidP="00CD1297">
    <w:pPr>
      <w:pStyle w:val="ad"/>
    </w:pPr>
    <w:r>
      <w:rPr>
        <w:noProof/>
        <w:lang w:eastAsia="ru-RU"/>
      </w:rPr>
      <w:drawing>
        <wp:inline distT="0" distB="0" distL="0" distR="0">
          <wp:extent cx="2886075" cy="1038195"/>
          <wp:effectExtent l="0" t="0" r="0" b="0"/>
          <wp:docPr id="2" name="Рисунок 2" descr="M:\Фирменный стиль БР\CBRF_rus_logo_horizontal_10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Фирменный стиль БР\CBRF_rus_logo_horizontal_10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9621" cy="10466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C4EB4"/>
    <w:multiLevelType w:val="multilevel"/>
    <w:tmpl w:val="2280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B7D4B"/>
    <w:multiLevelType w:val="hybridMultilevel"/>
    <w:tmpl w:val="19F4F93A"/>
    <w:lvl w:ilvl="0" w:tplc="B8C4AE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2"/>
  </w:compat>
  <w:rsids>
    <w:rsidRoot w:val="00514150"/>
    <w:rsid w:val="000116CC"/>
    <w:rsid w:val="00013EF4"/>
    <w:rsid w:val="000276F4"/>
    <w:rsid w:val="00027984"/>
    <w:rsid w:val="00032A19"/>
    <w:rsid w:val="00033244"/>
    <w:rsid w:val="0003676C"/>
    <w:rsid w:val="00036C59"/>
    <w:rsid w:val="00042BE7"/>
    <w:rsid w:val="0004338A"/>
    <w:rsid w:val="00045797"/>
    <w:rsid w:val="000475E2"/>
    <w:rsid w:val="00061E94"/>
    <w:rsid w:val="00063BBE"/>
    <w:rsid w:val="00064FF5"/>
    <w:rsid w:val="00084FFA"/>
    <w:rsid w:val="00087D6F"/>
    <w:rsid w:val="00095472"/>
    <w:rsid w:val="0009602A"/>
    <w:rsid w:val="000967BB"/>
    <w:rsid w:val="000A35DE"/>
    <w:rsid w:val="000D4630"/>
    <w:rsid w:val="000D4C90"/>
    <w:rsid w:val="000E1D9F"/>
    <w:rsid w:val="000E24E2"/>
    <w:rsid w:val="000F2DE3"/>
    <w:rsid w:val="0010383B"/>
    <w:rsid w:val="00111B7C"/>
    <w:rsid w:val="00112D6D"/>
    <w:rsid w:val="00115ADB"/>
    <w:rsid w:val="001176B6"/>
    <w:rsid w:val="00124F36"/>
    <w:rsid w:val="001305AD"/>
    <w:rsid w:val="00154D7D"/>
    <w:rsid w:val="0015690A"/>
    <w:rsid w:val="00156C72"/>
    <w:rsid w:val="00163EF2"/>
    <w:rsid w:val="00170555"/>
    <w:rsid w:val="00171CD6"/>
    <w:rsid w:val="00175603"/>
    <w:rsid w:val="001911A6"/>
    <w:rsid w:val="00193748"/>
    <w:rsid w:val="001970D1"/>
    <w:rsid w:val="001A1449"/>
    <w:rsid w:val="001A3379"/>
    <w:rsid w:val="001A59C1"/>
    <w:rsid w:val="001B1120"/>
    <w:rsid w:val="001B1704"/>
    <w:rsid w:val="001C21E5"/>
    <w:rsid w:val="001C2488"/>
    <w:rsid w:val="001D01C8"/>
    <w:rsid w:val="001D75EF"/>
    <w:rsid w:val="001E728C"/>
    <w:rsid w:val="001F1478"/>
    <w:rsid w:val="00206E8F"/>
    <w:rsid w:val="00214128"/>
    <w:rsid w:val="00216CDD"/>
    <w:rsid w:val="00220064"/>
    <w:rsid w:val="002231DF"/>
    <w:rsid w:val="0022617E"/>
    <w:rsid w:val="00226D14"/>
    <w:rsid w:val="002400E9"/>
    <w:rsid w:val="00240A47"/>
    <w:rsid w:val="0024310A"/>
    <w:rsid w:val="002524C8"/>
    <w:rsid w:val="00252A83"/>
    <w:rsid w:val="002604EF"/>
    <w:rsid w:val="00264740"/>
    <w:rsid w:val="00270ED1"/>
    <w:rsid w:val="002807A1"/>
    <w:rsid w:val="00282464"/>
    <w:rsid w:val="002836BB"/>
    <w:rsid w:val="00286BDC"/>
    <w:rsid w:val="00297A3B"/>
    <w:rsid w:val="002A12B4"/>
    <w:rsid w:val="002A15CD"/>
    <w:rsid w:val="002A3D80"/>
    <w:rsid w:val="002B13AD"/>
    <w:rsid w:val="002B20DC"/>
    <w:rsid w:val="002B709E"/>
    <w:rsid w:val="002C2542"/>
    <w:rsid w:val="002C4A4D"/>
    <w:rsid w:val="002D4F8D"/>
    <w:rsid w:val="002E11C2"/>
    <w:rsid w:val="002E2031"/>
    <w:rsid w:val="002E3533"/>
    <w:rsid w:val="002F120C"/>
    <w:rsid w:val="002F359D"/>
    <w:rsid w:val="002F666C"/>
    <w:rsid w:val="00301E0A"/>
    <w:rsid w:val="00302447"/>
    <w:rsid w:val="00303312"/>
    <w:rsid w:val="00304AD0"/>
    <w:rsid w:val="003110CE"/>
    <w:rsid w:val="003122E0"/>
    <w:rsid w:val="00320B08"/>
    <w:rsid w:val="00332BB9"/>
    <w:rsid w:val="00333A33"/>
    <w:rsid w:val="00335FDB"/>
    <w:rsid w:val="00337C29"/>
    <w:rsid w:val="00352777"/>
    <w:rsid w:val="003609B0"/>
    <w:rsid w:val="00366BF9"/>
    <w:rsid w:val="003717F4"/>
    <w:rsid w:val="00373160"/>
    <w:rsid w:val="00376515"/>
    <w:rsid w:val="0038093E"/>
    <w:rsid w:val="00380C1F"/>
    <w:rsid w:val="00380F2C"/>
    <w:rsid w:val="003826DC"/>
    <w:rsid w:val="00386CA6"/>
    <w:rsid w:val="00387512"/>
    <w:rsid w:val="00390CD4"/>
    <w:rsid w:val="00397DC8"/>
    <w:rsid w:val="003B4B33"/>
    <w:rsid w:val="003C47C9"/>
    <w:rsid w:val="003C55D4"/>
    <w:rsid w:val="003D18F3"/>
    <w:rsid w:val="003D5A02"/>
    <w:rsid w:val="003E2FED"/>
    <w:rsid w:val="003E4CC6"/>
    <w:rsid w:val="003F14ED"/>
    <w:rsid w:val="003F73CE"/>
    <w:rsid w:val="00401648"/>
    <w:rsid w:val="00403C23"/>
    <w:rsid w:val="004130B6"/>
    <w:rsid w:val="004251E5"/>
    <w:rsid w:val="00426ABD"/>
    <w:rsid w:val="00432AB5"/>
    <w:rsid w:val="00451059"/>
    <w:rsid w:val="00454C46"/>
    <w:rsid w:val="00460EC6"/>
    <w:rsid w:val="00461B93"/>
    <w:rsid w:val="00465124"/>
    <w:rsid w:val="0046574B"/>
    <w:rsid w:val="00470345"/>
    <w:rsid w:val="00471AFE"/>
    <w:rsid w:val="00480437"/>
    <w:rsid w:val="00480E93"/>
    <w:rsid w:val="004853BB"/>
    <w:rsid w:val="00497859"/>
    <w:rsid w:val="004A05A0"/>
    <w:rsid w:val="004A084A"/>
    <w:rsid w:val="004A2792"/>
    <w:rsid w:val="004B3E66"/>
    <w:rsid w:val="004B4922"/>
    <w:rsid w:val="004C0854"/>
    <w:rsid w:val="004C18C2"/>
    <w:rsid w:val="004C2A3B"/>
    <w:rsid w:val="004D0EB5"/>
    <w:rsid w:val="004D466A"/>
    <w:rsid w:val="004E0E47"/>
    <w:rsid w:val="004E20BE"/>
    <w:rsid w:val="004F3181"/>
    <w:rsid w:val="004F4236"/>
    <w:rsid w:val="005020FB"/>
    <w:rsid w:val="005105D4"/>
    <w:rsid w:val="005118FE"/>
    <w:rsid w:val="00514150"/>
    <w:rsid w:val="0052339D"/>
    <w:rsid w:val="00525204"/>
    <w:rsid w:val="00531882"/>
    <w:rsid w:val="005347DF"/>
    <w:rsid w:val="00541560"/>
    <w:rsid w:val="00542EE2"/>
    <w:rsid w:val="00557CE5"/>
    <w:rsid w:val="00560818"/>
    <w:rsid w:val="00561540"/>
    <w:rsid w:val="00562D4D"/>
    <w:rsid w:val="00562F4E"/>
    <w:rsid w:val="0057012B"/>
    <w:rsid w:val="00572D07"/>
    <w:rsid w:val="005731B5"/>
    <w:rsid w:val="00573D9D"/>
    <w:rsid w:val="00586CE8"/>
    <w:rsid w:val="00587239"/>
    <w:rsid w:val="0059123F"/>
    <w:rsid w:val="00593C0D"/>
    <w:rsid w:val="005A51CA"/>
    <w:rsid w:val="005A77C2"/>
    <w:rsid w:val="005B31B2"/>
    <w:rsid w:val="005B7E04"/>
    <w:rsid w:val="005C23D6"/>
    <w:rsid w:val="005D0B35"/>
    <w:rsid w:val="005D748A"/>
    <w:rsid w:val="005E5A57"/>
    <w:rsid w:val="005F3CC1"/>
    <w:rsid w:val="0060599C"/>
    <w:rsid w:val="00606790"/>
    <w:rsid w:val="006218CA"/>
    <w:rsid w:val="00642769"/>
    <w:rsid w:val="006432EB"/>
    <w:rsid w:val="00661679"/>
    <w:rsid w:val="006625BC"/>
    <w:rsid w:val="006674C8"/>
    <w:rsid w:val="00670D75"/>
    <w:rsid w:val="0067442D"/>
    <w:rsid w:val="006752BF"/>
    <w:rsid w:val="00676498"/>
    <w:rsid w:val="006771F4"/>
    <w:rsid w:val="00677492"/>
    <w:rsid w:val="00683A12"/>
    <w:rsid w:val="00687BA2"/>
    <w:rsid w:val="00691772"/>
    <w:rsid w:val="006931B9"/>
    <w:rsid w:val="006A23BA"/>
    <w:rsid w:val="006A452C"/>
    <w:rsid w:val="006A508B"/>
    <w:rsid w:val="006A72BF"/>
    <w:rsid w:val="006B00AB"/>
    <w:rsid w:val="006B666B"/>
    <w:rsid w:val="006C1C18"/>
    <w:rsid w:val="006D5D07"/>
    <w:rsid w:val="006D6246"/>
    <w:rsid w:val="006D7533"/>
    <w:rsid w:val="006E0936"/>
    <w:rsid w:val="006E77F2"/>
    <w:rsid w:val="006F7422"/>
    <w:rsid w:val="0071314E"/>
    <w:rsid w:val="00717BB6"/>
    <w:rsid w:val="007242EC"/>
    <w:rsid w:val="00724F49"/>
    <w:rsid w:val="0073182D"/>
    <w:rsid w:val="00733AF8"/>
    <w:rsid w:val="0073632F"/>
    <w:rsid w:val="0073664A"/>
    <w:rsid w:val="007374C4"/>
    <w:rsid w:val="007421B5"/>
    <w:rsid w:val="007451FB"/>
    <w:rsid w:val="0074757C"/>
    <w:rsid w:val="007510C3"/>
    <w:rsid w:val="007621BC"/>
    <w:rsid w:val="007762F1"/>
    <w:rsid w:val="00781FC7"/>
    <w:rsid w:val="007A1116"/>
    <w:rsid w:val="007A2326"/>
    <w:rsid w:val="007A3A81"/>
    <w:rsid w:val="007A3E85"/>
    <w:rsid w:val="007C0074"/>
    <w:rsid w:val="007C6271"/>
    <w:rsid w:val="007C62FC"/>
    <w:rsid w:val="007C7223"/>
    <w:rsid w:val="007E04A6"/>
    <w:rsid w:val="007E2B4C"/>
    <w:rsid w:val="007E350B"/>
    <w:rsid w:val="007E57B6"/>
    <w:rsid w:val="007E7CE7"/>
    <w:rsid w:val="008059EE"/>
    <w:rsid w:val="0080787A"/>
    <w:rsid w:val="00811E40"/>
    <w:rsid w:val="00815E87"/>
    <w:rsid w:val="00817700"/>
    <w:rsid w:val="00833C42"/>
    <w:rsid w:val="00837FC0"/>
    <w:rsid w:val="00842065"/>
    <w:rsid w:val="00845F8E"/>
    <w:rsid w:val="008600C3"/>
    <w:rsid w:val="00862BFB"/>
    <w:rsid w:val="00882989"/>
    <w:rsid w:val="008A614C"/>
    <w:rsid w:val="008B4CB0"/>
    <w:rsid w:val="008B7AB2"/>
    <w:rsid w:val="008C2FCF"/>
    <w:rsid w:val="008D0771"/>
    <w:rsid w:val="008D13C3"/>
    <w:rsid w:val="008D69FF"/>
    <w:rsid w:val="00900CCD"/>
    <w:rsid w:val="00900D85"/>
    <w:rsid w:val="00901ED1"/>
    <w:rsid w:val="00910542"/>
    <w:rsid w:val="00913C84"/>
    <w:rsid w:val="00920230"/>
    <w:rsid w:val="00921FD3"/>
    <w:rsid w:val="009259C1"/>
    <w:rsid w:val="00944594"/>
    <w:rsid w:val="009451CB"/>
    <w:rsid w:val="009455C9"/>
    <w:rsid w:val="009466A7"/>
    <w:rsid w:val="009505C6"/>
    <w:rsid w:val="009552CD"/>
    <w:rsid w:val="00955D7A"/>
    <w:rsid w:val="00971DA4"/>
    <w:rsid w:val="0097287B"/>
    <w:rsid w:val="009728D9"/>
    <w:rsid w:val="00973C2F"/>
    <w:rsid w:val="0097639A"/>
    <w:rsid w:val="00976AE1"/>
    <w:rsid w:val="009835B5"/>
    <w:rsid w:val="00996C12"/>
    <w:rsid w:val="009A0371"/>
    <w:rsid w:val="009A335D"/>
    <w:rsid w:val="009A4B1F"/>
    <w:rsid w:val="009B4601"/>
    <w:rsid w:val="009C180E"/>
    <w:rsid w:val="009D0729"/>
    <w:rsid w:val="009D0F8A"/>
    <w:rsid w:val="009D26F4"/>
    <w:rsid w:val="009D2BA6"/>
    <w:rsid w:val="009D2CD5"/>
    <w:rsid w:val="009D55F1"/>
    <w:rsid w:val="009E3521"/>
    <w:rsid w:val="009E3C81"/>
    <w:rsid w:val="009E4547"/>
    <w:rsid w:val="009F188F"/>
    <w:rsid w:val="009F278D"/>
    <w:rsid w:val="00A002E4"/>
    <w:rsid w:val="00A03A8E"/>
    <w:rsid w:val="00A15B06"/>
    <w:rsid w:val="00A27EE1"/>
    <w:rsid w:val="00A3700E"/>
    <w:rsid w:val="00A46740"/>
    <w:rsid w:val="00A61D2C"/>
    <w:rsid w:val="00A62315"/>
    <w:rsid w:val="00A67AF7"/>
    <w:rsid w:val="00A72130"/>
    <w:rsid w:val="00A9127B"/>
    <w:rsid w:val="00A923B5"/>
    <w:rsid w:val="00A96E15"/>
    <w:rsid w:val="00AA390F"/>
    <w:rsid w:val="00AA50D5"/>
    <w:rsid w:val="00AB1BF8"/>
    <w:rsid w:val="00AB5AE8"/>
    <w:rsid w:val="00AB5E9C"/>
    <w:rsid w:val="00AB75BE"/>
    <w:rsid w:val="00AD0C99"/>
    <w:rsid w:val="00AE198C"/>
    <w:rsid w:val="00AF17F6"/>
    <w:rsid w:val="00AF32B7"/>
    <w:rsid w:val="00AF5189"/>
    <w:rsid w:val="00B04130"/>
    <w:rsid w:val="00B112FD"/>
    <w:rsid w:val="00B16591"/>
    <w:rsid w:val="00B268F4"/>
    <w:rsid w:val="00B26FD6"/>
    <w:rsid w:val="00B31C5A"/>
    <w:rsid w:val="00B34B72"/>
    <w:rsid w:val="00B630F1"/>
    <w:rsid w:val="00B633A9"/>
    <w:rsid w:val="00B74A29"/>
    <w:rsid w:val="00B76ABC"/>
    <w:rsid w:val="00B771F0"/>
    <w:rsid w:val="00B91F4A"/>
    <w:rsid w:val="00B95AB5"/>
    <w:rsid w:val="00BA2AF6"/>
    <w:rsid w:val="00BB4AFE"/>
    <w:rsid w:val="00BB56A6"/>
    <w:rsid w:val="00BC46AE"/>
    <w:rsid w:val="00BC4B30"/>
    <w:rsid w:val="00BC53B6"/>
    <w:rsid w:val="00BC57EC"/>
    <w:rsid w:val="00BD0EAF"/>
    <w:rsid w:val="00BD72BF"/>
    <w:rsid w:val="00BE10D2"/>
    <w:rsid w:val="00BE1406"/>
    <w:rsid w:val="00BE1451"/>
    <w:rsid w:val="00BE3DC6"/>
    <w:rsid w:val="00BF006E"/>
    <w:rsid w:val="00BF540D"/>
    <w:rsid w:val="00C0001B"/>
    <w:rsid w:val="00C01962"/>
    <w:rsid w:val="00C053CD"/>
    <w:rsid w:val="00C13A71"/>
    <w:rsid w:val="00C255A0"/>
    <w:rsid w:val="00C311F5"/>
    <w:rsid w:val="00C37F2A"/>
    <w:rsid w:val="00C66049"/>
    <w:rsid w:val="00C84EB2"/>
    <w:rsid w:val="00CA0559"/>
    <w:rsid w:val="00CA24CC"/>
    <w:rsid w:val="00CC223C"/>
    <w:rsid w:val="00CC6AF8"/>
    <w:rsid w:val="00CD1297"/>
    <w:rsid w:val="00CD1CC0"/>
    <w:rsid w:val="00CE0825"/>
    <w:rsid w:val="00CE2402"/>
    <w:rsid w:val="00CE31F4"/>
    <w:rsid w:val="00CE5FF6"/>
    <w:rsid w:val="00D07B4E"/>
    <w:rsid w:val="00D1161A"/>
    <w:rsid w:val="00D15099"/>
    <w:rsid w:val="00D178C2"/>
    <w:rsid w:val="00D226C4"/>
    <w:rsid w:val="00D2390D"/>
    <w:rsid w:val="00D2536A"/>
    <w:rsid w:val="00D30461"/>
    <w:rsid w:val="00D32A66"/>
    <w:rsid w:val="00D40FD9"/>
    <w:rsid w:val="00D41272"/>
    <w:rsid w:val="00D41C4D"/>
    <w:rsid w:val="00D528C2"/>
    <w:rsid w:val="00D55E86"/>
    <w:rsid w:val="00D75CDD"/>
    <w:rsid w:val="00D84487"/>
    <w:rsid w:val="00D979A8"/>
    <w:rsid w:val="00DA3B17"/>
    <w:rsid w:val="00DA485A"/>
    <w:rsid w:val="00DB2CDA"/>
    <w:rsid w:val="00DB2E14"/>
    <w:rsid w:val="00DC2C46"/>
    <w:rsid w:val="00DD484C"/>
    <w:rsid w:val="00DF21DB"/>
    <w:rsid w:val="00E127A6"/>
    <w:rsid w:val="00E2031C"/>
    <w:rsid w:val="00E33F04"/>
    <w:rsid w:val="00E353B3"/>
    <w:rsid w:val="00E6049F"/>
    <w:rsid w:val="00E75F05"/>
    <w:rsid w:val="00EA511E"/>
    <w:rsid w:val="00EA5F0F"/>
    <w:rsid w:val="00EC1EC1"/>
    <w:rsid w:val="00EC6179"/>
    <w:rsid w:val="00ED48A9"/>
    <w:rsid w:val="00ED64C2"/>
    <w:rsid w:val="00EE5D4A"/>
    <w:rsid w:val="00EE7272"/>
    <w:rsid w:val="00EF3652"/>
    <w:rsid w:val="00EF5DAF"/>
    <w:rsid w:val="00F01836"/>
    <w:rsid w:val="00F1129F"/>
    <w:rsid w:val="00F15B16"/>
    <w:rsid w:val="00F22808"/>
    <w:rsid w:val="00F23AB9"/>
    <w:rsid w:val="00F25D14"/>
    <w:rsid w:val="00F4119C"/>
    <w:rsid w:val="00F43AC9"/>
    <w:rsid w:val="00F44274"/>
    <w:rsid w:val="00F60509"/>
    <w:rsid w:val="00F6314C"/>
    <w:rsid w:val="00F63565"/>
    <w:rsid w:val="00F70E09"/>
    <w:rsid w:val="00F77C6C"/>
    <w:rsid w:val="00F83566"/>
    <w:rsid w:val="00F836FF"/>
    <w:rsid w:val="00F83FBC"/>
    <w:rsid w:val="00F91C4A"/>
    <w:rsid w:val="00F94881"/>
    <w:rsid w:val="00F97E77"/>
    <w:rsid w:val="00FA0697"/>
    <w:rsid w:val="00FA1669"/>
    <w:rsid w:val="00FA6AC4"/>
    <w:rsid w:val="00FA7BD6"/>
    <w:rsid w:val="00FD2E20"/>
    <w:rsid w:val="00FD5F93"/>
    <w:rsid w:val="00FD6CCF"/>
    <w:rsid w:val="00FD7CAD"/>
    <w:rsid w:val="00FE3D70"/>
    <w:rsid w:val="00FE6652"/>
    <w:rsid w:val="00FF3183"/>
    <w:rsid w:val="00FF34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48A"/>
    <w:pPr>
      <w:spacing w:after="160" w:line="259" w:lineRule="auto"/>
    </w:pPr>
  </w:style>
  <w:style w:type="paragraph" w:styleId="1">
    <w:name w:val="heading 1"/>
    <w:basedOn w:val="a"/>
    <w:link w:val="10"/>
    <w:uiPriority w:val="9"/>
    <w:qFormat/>
    <w:rsid w:val="00691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63565"/>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4310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24310A"/>
    <w:rPr>
      <w:rFonts w:ascii="Times New Roman" w:eastAsia="Times New Roman" w:hAnsi="Times New Roman" w:cs="Times New Roman"/>
      <w:sz w:val="24"/>
      <w:szCs w:val="24"/>
      <w:lang w:eastAsia="ru-RU"/>
    </w:rPr>
  </w:style>
  <w:style w:type="paragraph" w:styleId="a5">
    <w:name w:val="List Paragraph"/>
    <w:basedOn w:val="a"/>
    <w:uiPriority w:val="34"/>
    <w:qFormat/>
    <w:rsid w:val="009D55F1"/>
    <w:pPr>
      <w:spacing w:after="200" w:line="276" w:lineRule="auto"/>
      <w:ind w:left="720"/>
      <w:contextualSpacing/>
    </w:pPr>
  </w:style>
  <w:style w:type="character" w:styleId="a6">
    <w:name w:val="annotation reference"/>
    <w:basedOn w:val="a0"/>
    <w:uiPriority w:val="99"/>
    <w:semiHidden/>
    <w:unhideWhenUsed/>
    <w:rsid w:val="00470345"/>
    <w:rPr>
      <w:sz w:val="16"/>
      <w:szCs w:val="16"/>
    </w:rPr>
  </w:style>
  <w:style w:type="paragraph" w:styleId="a7">
    <w:name w:val="annotation text"/>
    <w:basedOn w:val="a"/>
    <w:link w:val="a8"/>
    <w:uiPriority w:val="99"/>
    <w:semiHidden/>
    <w:unhideWhenUsed/>
    <w:rsid w:val="00470345"/>
    <w:pPr>
      <w:spacing w:after="200" w:line="240" w:lineRule="auto"/>
    </w:pPr>
    <w:rPr>
      <w:sz w:val="20"/>
      <w:szCs w:val="20"/>
    </w:rPr>
  </w:style>
  <w:style w:type="character" w:customStyle="1" w:styleId="a8">
    <w:name w:val="Текст примечания Знак"/>
    <w:basedOn w:val="a0"/>
    <w:link w:val="a7"/>
    <w:uiPriority w:val="99"/>
    <w:semiHidden/>
    <w:rsid w:val="00470345"/>
    <w:rPr>
      <w:sz w:val="20"/>
      <w:szCs w:val="20"/>
    </w:rPr>
  </w:style>
  <w:style w:type="paragraph" w:styleId="a9">
    <w:name w:val="annotation subject"/>
    <w:basedOn w:val="a7"/>
    <w:next w:val="a7"/>
    <w:link w:val="aa"/>
    <w:uiPriority w:val="99"/>
    <w:semiHidden/>
    <w:unhideWhenUsed/>
    <w:rsid w:val="00470345"/>
    <w:rPr>
      <w:b/>
      <w:bCs/>
    </w:rPr>
  </w:style>
  <w:style w:type="character" w:customStyle="1" w:styleId="aa">
    <w:name w:val="Тема примечания Знак"/>
    <w:basedOn w:val="a8"/>
    <w:link w:val="a9"/>
    <w:uiPriority w:val="99"/>
    <w:semiHidden/>
    <w:rsid w:val="00470345"/>
    <w:rPr>
      <w:b/>
      <w:bCs/>
      <w:sz w:val="20"/>
      <w:szCs w:val="20"/>
    </w:rPr>
  </w:style>
  <w:style w:type="paragraph" w:styleId="ab">
    <w:name w:val="Balloon Text"/>
    <w:basedOn w:val="a"/>
    <w:link w:val="ac"/>
    <w:uiPriority w:val="99"/>
    <w:semiHidden/>
    <w:unhideWhenUsed/>
    <w:rsid w:val="004703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70345"/>
    <w:rPr>
      <w:rFonts w:ascii="Tahoma" w:hAnsi="Tahoma" w:cs="Tahoma"/>
      <w:sz w:val="16"/>
      <w:szCs w:val="16"/>
    </w:rPr>
  </w:style>
  <w:style w:type="paragraph" w:styleId="ad">
    <w:name w:val="header"/>
    <w:basedOn w:val="a"/>
    <w:link w:val="ae"/>
    <w:uiPriority w:val="99"/>
    <w:unhideWhenUsed/>
    <w:rsid w:val="001E728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E728C"/>
  </w:style>
  <w:style w:type="paragraph" w:styleId="af">
    <w:name w:val="footer"/>
    <w:basedOn w:val="a"/>
    <w:link w:val="af0"/>
    <w:uiPriority w:val="99"/>
    <w:unhideWhenUsed/>
    <w:rsid w:val="001E728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E728C"/>
  </w:style>
  <w:style w:type="paragraph" w:styleId="af1">
    <w:name w:val="Normal (Web)"/>
    <w:basedOn w:val="a"/>
    <w:uiPriority w:val="99"/>
    <w:unhideWhenUsed/>
    <w:rsid w:val="004E20BE"/>
    <w:pPr>
      <w:spacing w:before="100" w:beforeAutospacing="1" w:after="240"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4E20BE"/>
    <w:rPr>
      <w:i/>
      <w:iCs/>
    </w:rPr>
  </w:style>
  <w:style w:type="character" w:styleId="af3">
    <w:name w:val="Hyperlink"/>
    <w:basedOn w:val="a0"/>
    <w:uiPriority w:val="99"/>
    <w:unhideWhenUsed/>
    <w:rsid w:val="004E20BE"/>
    <w:rPr>
      <w:color w:val="0000FF" w:themeColor="hyperlink"/>
      <w:u w:val="single"/>
    </w:rPr>
  </w:style>
  <w:style w:type="paragraph" w:customStyle="1" w:styleId="ConsPlusNormal">
    <w:name w:val="ConsPlusNormal"/>
    <w:basedOn w:val="a"/>
    <w:rsid w:val="005B7E04"/>
    <w:pPr>
      <w:autoSpaceDE w:val="0"/>
      <w:autoSpaceDN w:val="0"/>
      <w:spacing w:after="0" w:line="240" w:lineRule="auto"/>
    </w:pPr>
    <w:rPr>
      <w:rFonts w:ascii="Arial" w:eastAsia="Calibri" w:hAnsi="Arial" w:cs="Arial"/>
      <w:sz w:val="24"/>
      <w:szCs w:val="24"/>
    </w:rPr>
  </w:style>
  <w:style w:type="character" w:customStyle="1" w:styleId="10">
    <w:name w:val="Заголовок 1 Знак"/>
    <w:basedOn w:val="a0"/>
    <w:link w:val="1"/>
    <w:uiPriority w:val="9"/>
    <w:rsid w:val="00691772"/>
    <w:rPr>
      <w:rFonts w:ascii="Times New Roman" w:eastAsia="Times New Roman" w:hAnsi="Times New Roman" w:cs="Times New Roman"/>
      <w:b/>
      <w:bCs/>
      <w:kern w:val="36"/>
      <w:sz w:val="48"/>
      <w:szCs w:val="48"/>
      <w:lang w:eastAsia="ru-RU"/>
    </w:rPr>
  </w:style>
  <w:style w:type="character" w:customStyle="1" w:styleId="sharecount">
    <w:name w:val="share__count"/>
    <w:basedOn w:val="a0"/>
    <w:rsid w:val="00691772"/>
  </w:style>
  <w:style w:type="paragraph" w:customStyle="1" w:styleId="af4">
    <w:name w:val="Áàçîâûé"/>
    <w:uiPriority w:val="99"/>
    <w:rsid w:val="00670D75"/>
    <w:pPr>
      <w:widowControl w:val="0"/>
      <w:autoSpaceDE w:val="0"/>
      <w:autoSpaceDN w:val="0"/>
      <w:adjustRightInd w:val="0"/>
      <w:spacing w:after="0" w:line="240" w:lineRule="auto"/>
    </w:pPr>
    <w:rPr>
      <w:rFonts w:ascii="Calibri" w:eastAsia="Calibri" w:hAnsi="Calibri" w:cs="Times New Roman"/>
      <w:sz w:val="24"/>
      <w:szCs w:val="20"/>
      <w:lang w:eastAsia="ru-RU"/>
    </w:rPr>
  </w:style>
  <w:style w:type="character" w:customStyle="1" w:styleId="20">
    <w:name w:val="Заголовок 2 Знак"/>
    <w:basedOn w:val="a0"/>
    <w:link w:val="2"/>
    <w:uiPriority w:val="9"/>
    <w:semiHidden/>
    <w:rsid w:val="00F6356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17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63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4310A"/>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24310A"/>
    <w:rPr>
      <w:rFonts w:ascii="Times New Roman" w:eastAsia="Times New Roman" w:hAnsi="Times New Roman" w:cs="Times New Roman"/>
      <w:sz w:val="24"/>
      <w:szCs w:val="24"/>
      <w:lang w:eastAsia="ru-RU"/>
    </w:rPr>
  </w:style>
  <w:style w:type="paragraph" w:styleId="a5">
    <w:name w:val="List Paragraph"/>
    <w:basedOn w:val="a"/>
    <w:uiPriority w:val="34"/>
    <w:qFormat/>
    <w:rsid w:val="009D55F1"/>
    <w:pPr>
      <w:ind w:left="720"/>
      <w:contextualSpacing/>
    </w:pPr>
  </w:style>
  <w:style w:type="character" w:styleId="a6">
    <w:name w:val="annotation reference"/>
    <w:basedOn w:val="a0"/>
    <w:uiPriority w:val="99"/>
    <w:semiHidden/>
    <w:unhideWhenUsed/>
    <w:rsid w:val="00470345"/>
    <w:rPr>
      <w:sz w:val="16"/>
      <w:szCs w:val="16"/>
    </w:rPr>
  </w:style>
  <w:style w:type="paragraph" w:styleId="a7">
    <w:name w:val="annotation text"/>
    <w:basedOn w:val="a"/>
    <w:link w:val="a8"/>
    <w:uiPriority w:val="99"/>
    <w:semiHidden/>
    <w:unhideWhenUsed/>
    <w:rsid w:val="00470345"/>
    <w:pPr>
      <w:spacing w:line="240" w:lineRule="auto"/>
    </w:pPr>
    <w:rPr>
      <w:sz w:val="20"/>
      <w:szCs w:val="20"/>
    </w:rPr>
  </w:style>
  <w:style w:type="character" w:customStyle="1" w:styleId="a8">
    <w:name w:val="Текст примечания Знак"/>
    <w:basedOn w:val="a0"/>
    <w:link w:val="a7"/>
    <w:uiPriority w:val="99"/>
    <w:semiHidden/>
    <w:rsid w:val="00470345"/>
    <w:rPr>
      <w:sz w:val="20"/>
      <w:szCs w:val="20"/>
    </w:rPr>
  </w:style>
  <w:style w:type="paragraph" w:styleId="a9">
    <w:name w:val="annotation subject"/>
    <w:basedOn w:val="a7"/>
    <w:next w:val="a7"/>
    <w:link w:val="aa"/>
    <w:uiPriority w:val="99"/>
    <w:semiHidden/>
    <w:unhideWhenUsed/>
    <w:rsid w:val="00470345"/>
    <w:rPr>
      <w:b/>
      <w:bCs/>
    </w:rPr>
  </w:style>
  <w:style w:type="character" w:customStyle="1" w:styleId="aa">
    <w:name w:val="Тема примечания Знак"/>
    <w:basedOn w:val="a8"/>
    <w:link w:val="a9"/>
    <w:uiPriority w:val="99"/>
    <w:semiHidden/>
    <w:rsid w:val="00470345"/>
    <w:rPr>
      <w:b/>
      <w:bCs/>
      <w:sz w:val="20"/>
      <w:szCs w:val="20"/>
    </w:rPr>
  </w:style>
  <w:style w:type="paragraph" w:styleId="ab">
    <w:name w:val="Balloon Text"/>
    <w:basedOn w:val="a"/>
    <w:link w:val="ac"/>
    <w:uiPriority w:val="99"/>
    <w:semiHidden/>
    <w:unhideWhenUsed/>
    <w:rsid w:val="004703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70345"/>
    <w:rPr>
      <w:rFonts w:ascii="Tahoma" w:hAnsi="Tahoma" w:cs="Tahoma"/>
      <w:sz w:val="16"/>
      <w:szCs w:val="16"/>
    </w:rPr>
  </w:style>
  <w:style w:type="paragraph" w:styleId="ad">
    <w:name w:val="header"/>
    <w:basedOn w:val="a"/>
    <w:link w:val="ae"/>
    <w:uiPriority w:val="99"/>
    <w:unhideWhenUsed/>
    <w:rsid w:val="001E728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E728C"/>
  </w:style>
  <w:style w:type="paragraph" w:styleId="af">
    <w:name w:val="footer"/>
    <w:basedOn w:val="a"/>
    <w:link w:val="af0"/>
    <w:uiPriority w:val="99"/>
    <w:unhideWhenUsed/>
    <w:rsid w:val="001E728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E728C"/>
  </w:style>
  <w:style w:type="paragraph" w:styleId="af1">
    <w:name w:val="Normal (Web)"/>
    <w:basedOn w:val="a"/>
    <w:uiPriority w:val="99"/>
    <w:unhideWhenUsed/>
    <w:rsid w:val="004E20BE"/>
    <w:pPr>
      <w:spacing w:before="100" w:beforeAutospacing="1" w:after="240" w:line="240" w:lineRule="auto"/>
    </w:pPr>
    <w:rPr>
      <w:rFonts w:ascii="Times New Roman" w:eastAsia="Times New Roman" w:hAnsi="Times New Roman" w:cs="Times New Roman"/>
      <w:sz w:val="24"/>
      <w:szCs w:val="24"/>
      <w:lang w:eastAsia="ru-RU"/>
    </w:rPr>
  </w:style>
  <w:style w:type="character" w:styleId="af2">
    <w:name w:val="Emphasis"/>
    <w:basedOn w:val="a0"/>
    <w:uiPriority w:val="20"/>
    <w:qFormat/>
    <w:rsid w:val="004E20BE"/>
    <w:rPr>
      <w:i/>
      <w:iCs/>
    </w:rPr>
  </w:style>
  <w:style w:type="character" w:styleId="af3">
    <w:name w:val="Hyperlink"/>
    <w:basedOn w:val="a0"/>
    <w:uiPriority w:val="99"/>
    <w:unhideWhenUsed/>
    <w:rsid w:val="004E20BE"/>
    <w:rPr>
      <w:color w:val="0000FF" w:themeColor="hyperlink"/>
      <w:u w:val="single"/>
    </w:rPr>
  </w:style>
  <w:style w:type="paragraph" w:customStyle="1" w:styleId="ConsPlusNormal">
    <w:name w:val="ConsPlusNormal"/>
    <w:basedOn w:val="a"/>
    <w:rsid w:val="005B7E04"/>
    <w:pPr>
      <w:autoSpaceDE w:val="0"/>
      <w:autoSpaceDN w:val="0"/>
      <w:spacing w:after="0" w:line="240" w:lineRule="auto"/>
    </w:pPr>
    <w:rPr>
      <w:rFonts w:ascii="Arial" w:eastAsia="Calibri" w:hAnsi="Arial" w:cs="Arial"/>
      <w:sz w:val="24"/>
      <w:szCs w:val="24"/>
    </w:rPr>
  </w:style>
  <w:style w:type="character" w:customStyle="1" w:styleId="10">
    <w:name w:val="Заголовок 1 Знак"/>
    <w:basedOn w:val="a0"/>
    <w:link w:val="1"/>
    <w:uiPriority w:val="9"/>
    <w:rsid w:val="00691772"/>
    <w:rPr>
      <w:rFonts w:ascii="Times New Roman" w:eastAsia="Times New Roman" w:hAnsi="Times New Roman" w:cs="Times New Roman"/>
      <w:b/>
      <w:bCs/>
      <w:kern w:val="36"/>
      <w:sz w:val="48"/>
      <w:szCs w:val="48"/>
      <w:lang w:eastAsia="ru-RU"/>
    </w:rPr>
  </w:style>
  <w:style w:type="character" w:customStyle="1" w:styleId="sharecount">
    <w:name w:val="share__count"/>
    <w:basedOn w:val="a0"/>
    <w:rsid w:val="00691772"/>
  </w:style>
  <w:style w:type="paragraph" w:customStyle="1" w:styleId="af4">
    <w:name w:val="Áàçîâûé"/>
    <w:uiPriority w:val="99"/>
    <w:rsid w:val="00670D75"/>
    <w:pPr>
      <w:widowControl w:val="0"/>
      <w:autoSpaceDE w:val="0"/>
      <w:autoSpaceDN w:val="0"/>
      <w:adjustRightInd w:val="0"/>
      <w:spacing w:after="0" w:line="240" w:lineRule="auto"/>
    </w:pPr>
    <w:rPr>
      <w:rFonts w:ascii="Calibri" w:eastAsia="Calibri" w:hAnsi="Calibri" w:cs="Times New Roman"/>
      <w:sz w:val="24"/>
      <w:szCs w:val="20"/>
      <w:lang w:eastAsia="ru-RU"/>
    </w:rPr>
  </w:style>
  <w:style w:type="character" w:customStyle="1" w:styleId="20">
    <w:name w:val="Заголовок 2 Знак"/>
    <w:basedOn w:val="a0"/>
    <w:link w:val="2"/>
    <w:uiPriority w:val="9"/>
    <w:semiHidden/>
    <w:rsid w:val="00F6356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09393">
      <w:bodyDiv w:val="1"/>
      <w:marLeft w:val="0"/>
      <w:marRight w:val="0"/>
      <w:marTop w:val="0"/>
      <w:marBottom w:val="0"/>
      <w:divBdr>
        <w:top w:val="none" w:sz="0" w:space="0" w:color="auto"/>
        <w:left w:val="none" w:sz="0" w:space="0" w:color="auto"/>
        <w:bottom w:val="none" w:sz="0" w:space="0" w:color="auto"/>
        <w:right w:val="none" w:sz="0" w:space="0" w:color="auto"/>
      </w:divBdr>
      <w:divsChild>
        <w:div w:id="1567841033">
          <w:marLeft w:val="0"/>
          <w:marRight w:val="0"/>
          <w:marTop w:val="0"/>
          <w:marBottom w:val="0"/>
          <w:divBdr>
            <w:top w:val="none" w:sz="0" w:space="0" w:color="auto"/>
            <w:left w:val="none" w:sz="0" w:space="0" w:color="auto"/>
            <w:bottom w:val="none" w:sz="0" w:space="0" w:color="auto"/>
            <w:right w:val="none" w:sz="0" w:space="0" w:color="auto"/>
          </w:divBdr>
          <w:divsChild>
            <w:div w:id="188879936">
              <w:marLeft w:val="0"/>
              <w:marRight w:val="0"/>
              <w:marTop w:val="0"/>
              <w:marBottom w:val="0"/>
              <w:divBdr>
                <w:top w:val="none" w:sz="0" w:space="0" w:color="auto"/>
                <w:left w:val="none" w:sz="0" w:space="0" w:color="auto"/>
                <w:bottom w:val="none" w:sz="0" w:space="0" w:color="auto"/>
                <w:right w:val="none" w:sz="0" w:space="0" w:color="auto"/>
              </w:divBdr>
              <w:divsChild>
                <w:div w:id="454445531">
                  <w:marLeft w:val="0"/>
                  <w:marRight w:val="0"/>
                  <w:marTop w:val="0"/>
                  <w:marBottom w:val="0"/>
                  <w:divBdr>
                    <w:top w:val="none" w:sz="0" w:space="0" w:color="auto"/>
                    <w:left w:val="none" w:sz="0" w:space="0" w:color="auto"/>
                    <w:bottom w:val="none" w:sz="0" w:space="0" w:color="auto"/>
                    <w:right w:val="none" w:sz="0" w:space="0" w:color="auto"/>
                  </w:divBdr>
                  <w:divsChild>
                    <w:div w:id="864706787">
                      <w:marLeft w:val="0"/>
                      <w:marRight w:val="0"/>
                      <w:marTop w:val="0"/>
                      <w:marBottom w:val="0"/>
                      <w:divBdr>
                        <w:top w:val="none" w:sz="0" w:space="0" w:color="auto"/>
                        <w:left w:val="none" w:sz="0" w:space="0" w:color="auto"/>
                        <w:bottom w:val="none" w:sz="0" w:space="0" w:color="auto"/>
                        <w:right w:val="none" w:sz="0" w:space="0" w:color="auto"/>
                      </w:divBdr>
                      <w:divsChild>
                        <w:div w:id="10718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2982">
                  <w:marLeft w:val="0"/>
                  <w:marRight w:val="0"/>
                  <w:marTop w:val="300"/>
                  <w:marBottom w:val="0"/>
                  <w:divBdr>
                    <w:top w:val="none" w:sz="0" w:space="0" w:color="auto"/>
                    <w:left w:val="none" w:sz="0" w:space="0" w:color="auto"/>
                    <w:bottom w:val="none" w:sz="0" w:space="0" w:color="auto"/>
                    <w:right w:val="none" w:sz="0" w:space="0" w:color="auto"/>
                  </w:divBdr>
                  <w:divsChild>
                    <w:div w:id="769547748">
                      <w:marLeft w:val="0"/>
                      <w:marRight w:val="0"/>
                      <w:marTop w:val="0"/>
                      <w:marBottom w:val="0"/>
                      <w:divBdr>
                        <w:top w:val="none" w:sz="0" w:space="0" w:color="auto"/>
                        <w:left w:val="none" w:sz="0" w:space="0" w:color="auto"/>
                        <w:bottom w:val="none" w:sz="0" w:space="0" w:color="auto"/>
                        <w:right w:val="none" w:sz="0" w:space="0" w:color="auto"/>
                      </w:divBdr>
                      <w:divsChild>
                        <w:div w:id="1759012921">
                          <w:marLeft w:val="0"/>
                          <w:marRight w:val="0"/>
                          <w:marTop w:val="0"/>
                          <w:marBottom w:val="0"/>
                          <w:divBdr>
                            <w:top w:val="none" w:sz="0" w:space="0" w:color="auto"/>
                            <w:left w:val="none" w:sz="0" w:space="0" w:color="auto"/>
                            <w:bottom w:val="none" w:sz="0" w:space="0" w:color="auto"/>
                            <w:right w:val="none" w:sz="0" w:space="0" w:color="auto"/>
                          </w:divBdr>
                        </w:div>
                        <w:div w:id="17641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934905">
          <w:marLeft w:val="0"/>
          <w:marRight w:val="0"/>
          <w:marTop w:val="0"/>
          <w:marBottom w:val="0"/>
          <w:divBdr>
            <w:top w:val="none" w:sz="0" w:space="0" w:color="auto"/>
            <w:left w:val="none" w:sz="0" w:space="0" w:color="auto"/>
            <w:bottom w:val="none" w:sz="0" w:space="0" w:color="auto"/>
            <w:right w:val="none" w:sz="0" w:space="0" w:color="auto"/>
          </w:divBdr>
          <w:divsChild>
            <w:div w:id="789394911">
              <w:marLeft w:val="-150"/>
              <w:marRight w:val="0"/>
              <w:marTop w:val="0"/>
              <w:marBottom w:val="0"/>
              <w:divBdr>
                <w:top w:val="none" w:sz="0" w:space="0" w:color="auto"/>
                <w:left w:val="none" w:sz="0" w:space="0" w:color="auto"/>
                <w:bottom w:val="none" w:sz="0" w:space="0" w:color="auto"/>
                <w:right w:val="none" w:sz="0" w:space="0" w:color="auto"/>
              </w:divBdr>
              <w:divsChild>
                <w:div w:id="2004234124">
                  <w:marLeft w:val="0"/>
                  <w:marRight w:val="0"/>
                  <w:marTop w:val="0"/>
                  <w:marBottom w:val="0"/>
                  <w:divBdr>
                    <w:top w:val="none" w:sz="0" w:space="0" w:color="auto"/>
                    <w:left w:val="none" w:sz="0" w:space="0" w:color="auto"/>
                    <w:bottom w:val="none" w:sz="0" w:space="0" w:color="auto"/>
                    <w:right w:val="none" w:sz="0" w:space="0" w:color="auto"/>
                  </w:divBdr>
                </w:div>
              </w:divsChild>
            </w:div>
            <w:div w:id="71583148">
              <w:marLeft w:val="0"/>
              <w:marRight w:val="0"/>
              <w:marTop w:val="0"/>
              <w:marBottom w:val="0"/>
              <w:divBdr>
                <w:top w:val="none" w:sz="0" w:space="0" w:color="auto"/>
                <w:left w:val="none" w:sz="0" w:space="0" w:color="auto"/>
                <w:bottom w:val="none" w:sz="0" w:space="0" w:color="auto"/>
                <w:right w:val="none" w:sz="0" w:space="0" w:color="auto"/>
              </w:divBdr>
              <w:divsChild>
                <w:div w:id="1124227165">
                  <w:marLeft w:val="0"/>
                  <w:marRight w:val="0"/>
                  <w:marTop w:val="0"/>
                  <w:marBottom w:val="450"/>
                  <w:divBdr>
                    <w:top w:val="none" w:sz="0" w:space="0" w:color="auto"/>
                    <w:left w:val="none" w:sz="0" w:space="0" w:color="auto"/>
                    <w:bottom w:val="none" w:sz="0" w:space="0" w:color="auto"/>
                    <w:right w:val="none" w:sz="0" w:space="0" w:color="auto"/>
                  </w:divBdr>
                  <w:divsChild>
                    <w:div w:id="1127236254">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715661607">
                      <w:marLeft w:val="0"/>
                      <w:marRight w:val="0"/>
                      <w:marTop w:val="0"/>
                      <w:marBottom w:val="450"/>
                      <w:divBdr>
                        <w:top w:val="none" w:sz="0" w:space="0" w:color="auto"/>
                        <w:left w:val="none" w:sz="0" w:space="0" w:color="auto"/>
                        <w:bottom w:val="none" w:sz="0" w:space="0" w:color="auto"/>
                        <w:right w:val="none" w:sz="0" w:space="0" w:color="auto"/>
                      </w:divBdr>
                      <w:divsChild>
                        <w:div w:id="1592927015">
                          <w:marLeft w:val="0"/>
                          <w:marRight w:val="0"/>
                          <w:marTop w:val="0"/>
                          <w:marBottom w:val="450"/>
                          <w:divBdr>
                            <w:top w:val="none" w:sz="0" w:space="0" w:color="auto"/>
                            <w:left w:val="none" w:sz="0" w:space="0" w:color="auto"/>
                            <w:bottom w:val="none" w:sz="0" w:space="0" w:color="auto"/>
                            <w:right w:val="none" w:sz="0" w:space="0" w:color="auto"/>
                          </w:divBdr>
                          <w:divsChild>
                            <w:div w:id="1148401690">
                              <w:marLeft w:val="0"/>
                              <w:marRight w:val="0"/>
                              <w:marTop w:val="0"/>
                              <w:marBottom w:val="0"/>
                              <w:divBdr>
                                <w:top w:val="none" w:sz="0" w:space="0" w:color="auto"/>
                                <w:left w:val="none" w:sz="0" w:space="0" w:color="auto"/>
                                <w:bottom w:val="none" w:sz="0" w:space="0" w:color="auto"/>
                                <w:right w:val="none" w:sz="0" w:space="0" w:color="auto"/>
                              </w:divBdr>
                              <w:divsChild>
                                <w:div w:id="1269387221">
                                  <w:marLeft w:val="0"/>
                                  <w:marRight w:val="0"/>
                                  <w:marTop w:val="0"/>
                                  <w:marBottom w:val="0"/>
                                  <w:divBdr>
                                    <w:top w:val="none" w:sz="0" w:space="0" w:color="auto"/>
                                    <w:left w:val="none" w:sz="0" w:space="0" w:color="auto"/>
                                    <w:bottom w:val="none" w:sz="0" w:space="0" w:color="auto"/>
                                    <w:right w:val="none" w:sz="0" w:space="0" w:color="auto"/>
                                  </w:divBdr>
                                  <w:divsChild>
                                    <w:div w:id="1813671252">
                                      <w:marLeft w:val="0"/>
                                      <w:marRight w:val="0"/>
                                      <w:marTop w:val="0"/>
                                      <w:marBottom w:val="0"/>
                                      <w:divBdr>
                                        <w:top w:val="none" w:sz="0" w:space="0" w:color="auto"/>
                                        <w:left w:val="none" w:sz="0" w:space="0" w:color="auto"/>
                                        <w:bottom w:val="none" w:sz="0" w:space="0" w:color="auto"/>
                                        <w:right w:val="none" w:sz="0" w:space="0" w:color="auto"/>
                                      </w:divBdr>
                                      <w:divsChild>
                                        <w:div w:id="1846244119">
                                          <w:marLeft w:val="0"/>
                                          <w:marRight w:val="0"/>
                                          <w:marTop w:val="0"/>
                                          <w:marBottom w:val="0"/>
                                          <w:divBdr>
                                            <w:top w:val="none" w:sz="0" w:space="0" w:color="auto"/>
                                            <w:left w:val="none" w:sz="0" w:space="0" w:color="auto"/>
                                            <w:bottom w:val="none" w:sz="0" w:space="0" w:color="auto"/>
                                            <w:right w:val="none" w:sz="0" w:space="0" w:color="auto"/>
                                          </w:divBdr>
                                          <w:divsChild>
                                            <w:div w:id="1053192590">
                                              <w:marLeft w:val="0"/>
                                              <w:marRight w:val="0"/>
                                              <w:marTop w:val="0"/>
                                              <w:marBottom w:val="0"/>
                                              <w:divBdr>
                                                <w:top w:val="none" w:sz="0" w:space="0" w:color="auto"/>
                                                <w:left w:val="none" w:sz="0" w:space="0" w:color="auto"/>
                                                <w:bottom w:val="none" w:sz="0" w:space="0" w:color="auto"/>
                                                <w:right w:val="none" w:sz="0" w:space="0" w:color="auto"/>
                                              </w:divBdr>
                                              <w:divsChild>
                                                <w:div w:id="8894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130285">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2000957118">
                      <w:blockQuote w:val="1"/>
                      <w:marLeft w:val="600"/>
                      <w:marRight w:val="720"/>
                      <w:marTop w:val="100"/>
                      <w:marBottom w:val="450"/>
                      <w:divBdr>
                        <w:top w:val="none" w:sz="0" w:space="0" w:color="auto"/>
                        <w:left w:val="single" w:sz="36" w:space="15" w:color="CCCCCC"/>
                        <w:bottom w:val="none" w:sz="0" w:space="0" w:color="auto"/>
                        <w:right w:val="none" w:sz="0" w:space="0" w:color="auto"/>
                      </w:divBdr>
                    </w:div>
                  </w:divsChild>
                </w:div>
              </w:divsChild>
            </w:div>
          </w:divsChild>
        </w:div>
      </w:divsChild>
    </w:div>
    <w:div w:id="179617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A36F8-B5A6-48A6-92DB-E54F70BBB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F16E3377.dotm</Template>
  <TotalTime>261</TotalTime>
  <Pages>1</Pages>
  <Words>200</Words>
  <Characters>1141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Светлана Анатольевна</dc:creator>
  <cp:lastModifiedBy>38admSstd2</cp:lastModifiedBy>
  <cp:revision>28</cp:revision>
  <cp:lastPrinted>2021-07-07T12:40:00Z</cp:lastPrinted>
  <dcterms:created xsi:type="dcterms:W3CDTF">2020-10-06T11:54:00Z</dcterms:created>
  <dcterms:modified xsi:type="dcterms:W3CDTF">2021-07-15T05:22:00Z</dcterms:modified>
</cp:coreProperties>
</file>