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9" w:rsidRDefault="00332BB9" w:rsidP="0033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06AC" w:rsidRPr="00BA06AC" w:rsidRDefault="00BA06AC" w:rsidP="00BA06A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06A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Курской области за квартал обнаружили 29 фальшивых банкнот</w:t>
      </w:r>
    </w:p>
    <w:p w:rsidR="00BA06AC" w:rsidRPr="00BA06AC" w:rsidRDefault="00BA06AC" w:rsidP="00BA06A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06AC" w:rsidRPr="00BA06AC" w:rsidRDefault="00BA06AC" w:rsidP="00BA06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AC">
        <w:rPr>
          <w:rFonts w:ascii="Times New Roman" w:hAnsi="Times New Roman" w:cs="Times New Roman"/>
          <w:sz w:val="28"/>
          <w:szCs w:val="28"/>
        </w:rPr>
        <w:t xml:space="preserve">В банковском секторе Курского региона во </w:t>
      </w:r>
      <w:r w:rsidRPr="00BA06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06AC">
        <w:rPr>
          <w:rFonts w:ascii="Times New Roman" w:hAnsi="Times New Roman" w:cs="Times New Roman"/>
          <w:sz w:val="28"/>
          <w:szCs w:val="28"/>
        </w:rPr>
        <w:t xml:space="preserve"> квартале 2021 года выявлены и переданы органам внутренних дел 29 поддельных банкнот Банка России, 18 из которых – пятитысячные. Обнаружено также семь подделок номиналом одна тысяча рублей, две двухтысячные и две 50-рублевые банкноты. </w:t>
      </w:r>
    </w:p>
    <w:p w:rsidR="00BA06AC" w:rsidRPr="00BA06AC" w:rsidRDefault="00BA06AC" w:rsidP="00BA06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6AC">
        <w:rPr>
          <w:rFonts w:ascii="Times New Roman" w:hAnsi="Times New Roman" w:cs="Times New Roman"/>
          <w:sz w:val="28"/>
          <w:szCs w:val="28"/>
        </w:rPr>
        <w:t>Из 12 поступивших на экспертизу в курское отделение Банка России банкнот иностранных государств, 11 оказались подлинными, одна банкнота – поддельной.</w:t>
      </w:r>
      <w:proofErr w:type="gramEnd"/>
    </w:p>
    <w:p w:rsidR="00BA06AC" w:rsidRPr="00BA06AC" w:rsidRDefault="00BA06AC" w:rsidP="00BA06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AC">
        <w:rPr>
          <w:rFonts w:ascii="Times New Roman" w:hAnsi="Times New Roman" w:cs="Times New Roman"/>
          <w:sz w:val="28"/>
          <w:szCs w:val="28"/>
        </w:rPr>
        <w:t>«Мошенники используют разные способы реализации фальшивых денег. Не так давно сотрудники Управления по борьбе с экономическими преступлениями и противодействия коррупции УМВД России по Курской области задержали троих жителей Курска в возрасте от 22 до 25 лет, обвиняемых в сбыте поддельных денежных знаков. Молодые люди расплачивались фальшивыми деньгами, приобретая товары при помощи сайтов бесплатных объявлений, совершая покупки в небольших магазинах районных центров, не оборудованных детекторами проверки банкнот. В итоге каждому из них теперь грозит лишение свободы на срок до 8 лет, – рассказывает заместитель управляющего Отделением Курск Банка России Марина Сентищева.</w:t>
      </w:r>
    </w:p>
    <w:p w:rsidR="00BA06AC" w:rsidRPr="00BA06AC" w:rsidRDefault="00BA06AC" w:rsidP="00BA06A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A06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работники розничной торговли умели своевременно распознавать подделки, Банк России продолжает проводить обучающие дистанционные занятия по программе «Повышение профессиональных компетенций кассовых работников розничных сетей по вопросам определения подлинности и платежеспособности денежных знаков Банка России». С начала запуска программы обучение по данному направлению прошли более 2600 человек, 1900 из них успешно прошли тестирование и получили сертификаты о квалификации. Всю информацию о программе можно найти на </w:t>
      </w:r>
      <w:hyperlink r:id="rId9" w:history="1">
        <w:r w:rsidRPr="00BA06A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сайте</w:t>
        </w:r>
      </w:hyperlink>
      <w:r w:rsidRPr="00B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Банка России. </w:t>
      </w:r>
    </w:p>
    <w:p w:rsidR="00B37F1D" w:rsidRPr="00BA06AC" w:rsidRDefault="00B37F1D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B37F1D" w:rsidRPr="00BA06AC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B5" w:rsidRDefault="00A923B5" w:rsidP="001E728C">
      <w:pPr>
        <w:spacing w:after="0" w:line="240" w:lineRule="auto"/>
      </w:pPr>
      <w:r>
        <w:separator/>
      </w:r>
    </w:p>
  </w:endnote>
  <w:end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B5" w:rsidRDefault="00A923B5" w:rsidP="001E728C">
      <w:pPr>
        <w:spacing w:after="0" w:line="240" w:lineRule="auto"/>
      </w:pPr>
      <w:r>
        <w:separator/>
      </w:r>
    </w:p>
  </w:footnote>
  <w:foot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5" w:rsidRDefault="00A923B5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niversity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B049-5D13-431A-9FCC-E5238189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1C0564E4.dotm</Template>
  <TotalTime>252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25</cp:revision>
  <cp:lastPrinted>2021-07-07T12:40:00Z</cp:lastPrinted>
  <dcterms:created xsi:type="dcterms:W3CDTF">2020-10-06T11:54:00Z</dcterms:created>
  <dcterms:modified xsi:type="dcterms:W3CDTF">2021-07-29T06:43:00Z</dcterms:modified>
</cp:coreProperties>
</file>