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C89" w:rsidRPr="00463408" w:rsidRDefault="00C448C9" w:rsidP="00C448C9">
      <w:pPr>
        <w:pStyle w:val="a3"/>
        <w:rPr>
          <w:rFonts w:cs="Calibri"/>
          <w:b/>
          <w:bCs/>
          <w:sz w:val="32"/>
          <w:szCs w:val="32"/>
        </w:rPr>
      </w:pPr>
      <w:r w:rsidRPr="00C448C9">
        <w:rPr>
          <w:noProof/>
        </w:rPr>
        <w:drawing>
          <wp:inline distT="0" distB="0" distL="0" distR="0">
            <wp:extent cx="723900" cy="923925"/>
            <wp:effectExtent l="1905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оянского района на бланк ЧБ"/>
                    <pic:cNvPicPr>
                      <a:picLocks noChangeAspect="1" noChangeArrowheads="1"/>
                    </pic:cNvPicPr>
                  </pic:nvPicPr>
                  <pic:blipFill>
                    <a:blip r:embed="rId6"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463408" w:rsidRPr="00C448C9" w:rsidRDefault="00463408" w:rsidP="00760C89">
      <w:pPr>
        <w:pStyle w:val="a3"/>
        <w:rPr>
          <w:b/>
          <w:bCs/>
          <w:color w:val="000000"/>
          <w:sz w:val="28"/>
          <w:szCs w:val="28"/>
        </w:rPr>
      </w:pPr>
    </w:p>
    <w:p w:rsidR="00760C89" w:rsidRPr="00C448C9" w:rsidRDefault="00760C89" w:rsidP="0040354E">
      <w:pPr>
        <w:pStyle w:val="a3"/>
        <w:ind w:right="452"/>
        <w:rPr>
          <w:b/>
          <w:bCs/>
          <w:color w:val="000000"/>
          <w:sz w:val="36"/>
          <w:szCs w:val="36"/>
        </w:rPr>
      </w:pPr>
      <w:r w:rsidRPr="00C448C9">
        <w:rPr>
          <w:b/>
          <w:bCs/>
          <w:color w:val="000000"/>
          <w:sz w:val="36"/>
          <w:szCs w:val="36"/>
        </w:rPr>
        <w:t>ГЛАВА ОБОЯНСКОГО РАЙОНА</w:t>
      </w:r>
    </w:p>
    <w:p w:rsidR="00760C89" w:rsidRPr="00C448C9" w:rsidRDefault="00760C89" w:rsidP="0040354E">
      <w:pPr>
        <w:widowControl w:val="0"/>
        <w:tabs>
          <w:tab w:val="left" w:pos="0"/>
        </w:tabs>
        <w:suppressAutoHyphens/>
        <w:ind w:right="452"/>
        <w:jc w:val="center"/>
        <w:rPr>
          <w:rFonts w:ascii="Times New Roman" w:eastAsia="Calibri" w:hAnsi="Times New Roman" w:cs="Times New Roman"/>
          <w:b/>
          <w:sz w:val="36"/>
          <w:szCs w:val="36"/>
          <w:lang w:eastAsia="en-US"/>
        </w:rPr>
      </w:pPr>
      <w:r w:rsidRPr="00C448C9">
        <w:rPr>
          <w:b/>
          <w:bCs/>
          <w:sz w:val="36"/>
          <w:szCs w:val="36"/>
        </w:rPr>
        <w:t xml:space="preserve">       </w:t>
      </w:r>
      <w:r w:rsidRPr="00C448C9">
        <w:rPr>
          <w:rFonts w:ascii="Times New Roman" w:eastAsia="Calibri" w:hAnsi="Times New Roman" w:cs="Times New Roman"/>
          <w:b/>
          <w:sz w:val="36"/>
          <w:szCs w:val="36"/>
          <w:lang w:eastAsia="en-US"/>
        </w:rPr>
        <w:t>КУРСКОЙ ОБЛАСТИ</w:t>
      </w:r>
    </w:p>
    <w:p w:rsidR="00760C89" w:rsidRPr="00760C89" w:rsidRDefault="00760C89" w:rsidP="0040354E">
      <w:pPr>
        <w:widowControl w:val="0"/>
        <w:suppressAutoHyphens/>
        <w:spacing w:after="0" w:line="240" w:lineRule="auto"/>
        <w:ind w:right="452"/>
        <w:jc w:val="center"/>
        <w:rPr>
          <w:rFonts w:ascii="Times New Roman" w:eastAsia="Calibri" w:hAnsi="Times New Roman" w:cs="Times New Roman"/>
          <w:sz w:val="36"/>
          <w:szCs w:val="36"/>
          <w:lang w:eastAsia="en-US"/>
        </w:rPr>
      </w:pPr>
      <w:r w:rsidRPr="00760C89">
        <w:rPr>
          <w:rFonts w:ascii="Times New Roman" w:eastAsia="Calibri" w:hAnsi="Times New Roman" w:cs="Times New Roman"/>
          <w:bCs/>
          <w:spacing w:val="80"/>
          <w:sz w:val="36"/>
          <w:szCs w:val="36"/>
          <w:lang w:bidi="ru-RU"/>
        </w:rPr>
        <w:t>ПОСТАНОВЛЕНИЕ</w:t>
      </w:r>
    </w:p>
    <w:p w:rsidR="00760C89" w:rsidRPr="00760C89" w:rsidRDefault="00463408" w:rsidP="0040354E">
      <w:pPr>
        <w:suppressAutoHyphens/>
        <w:autoSpaceDN w:val="0"/>
        <w:spacing w:after="0" w:line="240" w:lineRule="auto"/>
        <w:ind w:right="452"/>
        <w:rPr>
          <w:rFonts w:ascii="Times New Roman" w:hAnsi="Times New Roman" w:cs="Times New Roman"/>
          <w:sz w:val="28"/>
          <w:szCs w:val="24"/>
        </w:rPr>
      </w:pPr>
      <w:r>
        <w:rPr>
          <w:rFonts w:ascii="Times New Roman" w:hAnsi="Times New Roman" w:cs="Times New Roman"/>
          <w:sz w:val="28"/>
          <w:szCs w:val="24"/>
        </w:rPr>
        <w:t xml:space="preserve">                                              </w:t>
      </w:r>
      <w:r w:rsidR="00760C89" w:rsidRPr="00760C89">
        <w:rPr>
          <w:rFonts w:ascii="Times New Roman" w:hAnsi="Times New Roman" w:cs="Times New Roman"/>
          <w:sz w:val="28"/>
          <w:szCs w:val="24"/>
        </w:rPr>
        <w:t xml:space="preserve">от </w:t>
      </w:r>
      <w:r w:rsidR="00C448C9">
        <w:rPr>
          <w:rFonts w:ascii="Times New Roman" w:hAnsi="Times New Roman" w:cs="Times New Roman"/>
          <w:sz w:val="28"/>
          <w:szCs w:val="24"/>
        </w:rPr>
        <w:t>03.12.2021</w:t>
      </w:r>
      <w:r>
        <w:rPr>
          <w:rFonts w:ascii="Times New Roman" w:hAnsi="Times New Roman" w:cs="Times New Roman"/>
          <w:sz w:val="28"/>
          <w:szCs w:val="24"/>
        </w:rPr>
        <w:t xml:space="preserve"> </w:t>
      </w:r>
      <w:r w:rsidR="00760C89" w:rsidRPr="00760C89">
        <w:rPr>
          <w:rFonts w:ascii="Times New Roman" w:hAnsi="Times New Roman" w:cs="Times New Roman"/>
          <w:sz w:val="28"/>
          <w:szCs w:val="24"/>
        </w:rPr>
        <w:t xml:space="preserve">  №</w:t>
      </w:r>
      <w:r w:rsidR="00341B03">
        <w:rPr>
          <w:rFonts w:ascii="Times New Roman" w:hAnsi="Times New Roman" w:cs="Times New Roman"/>
          <w:sz w:val="28"/>
          <w:szCs w:val="24"/>
        </w:rPr>
        <w:t xml:space="preserve"> </w:t>
      </w:r>
      <w:bookmarkStart w:id="0" w:name="_GoBack"/>
      <w:bookmarkEnd w:id="0"/>
      <w:r w:rsidR="00341B03">
        <w:rPr>
          <w:rFonts w:ascii="Times New Roman" w:hAnsi="Times New Roman" w:cs="Times New Roman"/>
          <w:sz w:val="28"/>
          <w:szCs w:val="24"/>
        </w:rPr>
        <w:t>97</w:t>
      </w:r>
      <w:r w:rsidR="00760C89" w:rsidRPr="00760C89">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760C89" w:rsidRPr="00760C89" w:rsidRDefault="00760C89" w:rsidP="0040354E">
      <w:pPr>
        <w:suppressAutoHyphens/>
        <w:autoSpaceDN w:val="0"/>
        <w:spacing w:after="0" w:line="240" w:lineRule="auto"/>
        <w:ind w:right="452"/>
        <w:jc w:val="center"/>
        <w:rPr>
          <w:rFonts w:ascii="Times New Roman" w:hAnsi="Times New Roman" w:cs="Times New Roman"/>
          <w:sz w:val="28"/>
          <w:szCs w:val="24"/>
        </w:rPr>
      </w:pPr>
    </w:p>
    <w:p w:rsidR="00760C89" w:rsidRDefault="00760C89" w:rsidP="0040354E">
      <w:pPr>
        <w:suppressAutoHyphens/>
        <w:autoSpaceDN w:val="0"/>
        <w:spacing w:after="0" w:line="240" w:lineRule="auto"/>
        <w:ind w:right="452"/>
        <w:jc w:val="center"/>
        <w:rPr>
          <w:rFonts w:ascii="Times New Roman" w:hAnsi="Times New Roman" w:cs="Courier New"/>
          <w:sz w:val="28"/>
          <w:szCs w:val="28"/>
          <w:lang w:eastAsia="zh-CN"/>
        </w:rPr>
      </w:pPr>
      <w:r w:rsidRPr="00760C89">
        <w:rPr>
          <w:rFonts w:ascii="Times New Roman" w:hAnsi="Times New Roman" w:cs="Times New Roman"/>
          <w:sz w:val="28"/>
          <w:szCs w:val="24"/>
        </w:rPr>
        <w:t>г. Обоянь</w:t>
      </w:r>
    </w:p>
    <w:p w:rsidR="00760C89" w:rsidRPr="00760C89" w:rsidRDefault="00760C89" w:rsidP="0040354E">
      <w:pPr>
        <w:suppressAutoHyphens/>
        <w:autoSpaceDN w:val="0"/>
        <w:spacing w:after="0" w:line="240" w:lineRule="auto"/>
        <w:ind w:right="452"/>
        <w:jc w:val="center"/>
        <w:rPr>
          <w:rFonts w:ascii="Times New Roman" w:hAnsi="Times New Roman" w:cs="Courier New"/>
          <w:sz w:val="28"/>
          <w:szCs w:val="28"/>
          <w:lang w:eastAsia="zh-CN"/>
        </w:rPr>
      </w:pPr>
    </w:p>
    <w:p w:rsidR="00760C89" w:rsidRPr="00C448C9" w:rsidRDefault="00760C89" w:rsidP="0040354E">
      <w:pPr>
        <w:pStyle w:val="a5"/>
        <w:ind w:right="452"/>
        <w:jc w:val="center"/>
        <w:rPr>
          <w:rFonts w:ascii="Times New Roman" w:hAnsi="Times New Roman" w:cs="Times New Roman"/>
          <w:b/>
          <w:bCs/>
          <w:sz w:val="28"/>
          <w:szCs w:val="28"/>
        </w:rPr>
      </w:pPr>
      <w:r w:rsidRPr="00C448C9">
        <w:rPr>
          <w:rFonts w:ascii="Times New Roman" w:hAnsi="Times New Roman" w:cs="Times New Roman"/>
          <w:b/>
          <w:bCs/>
          <w:sz w:val="28"/>
          <w:szCs w:val="28"/>
        </w:rPr>
        <w:t>О направлении на утверждение</w:t>
      </w:r>
    </w:p>
    <w:p w:rsidR="00760C89" w:rsidRPr="00C448C9" w:rsidRDefault="00760C89" w:rsidP="0040354E">
      <w:pPr>
        <w:pStyle w:val="a5"/>
        <w:ind w:right="452"/>
        <w:jc w:val="center"/>
        <w:rPr>
          <w:rFonts w:ascii="Times New Roman" w:hAnsi="Times New Roman" w:cs="Times New Roman"/>
          <w:b/>
          <w:bCs/>
          <w:sz w:val="28"/>
          <w:szCs w:val="28"/>
        </w:rPr>
      </w:pPr>
      <w:r w:rsidRPr="00C448C9">
        <w:rPr>
          <w:rFonts w:ascii="Times New Roman" w:hAnsi="Times New Roman" w:cs="Times New Roman"/>
          <w:b/>
          <w:bCs/>
          <w:sz w:val="28"/>
          <w:szCs w:val="28"/>
        </w:rPr>
        <w:t>Представительным Собранием Обоянского</w:t>
      </w:r>
    </w:p>
    <w:p w:rsidR="00760C89" w:rsidRPr="00C448C9" w:rsidRDefault="00760C89" w:rsidP="0040354E">
      <w:pPr>
        <w:pStyle w:val="a5"/>
        <w:ind w:right="452"/>
        <w:jc w:val="center"/>
        <w:rPr>
          <w:rFonts w:ascii="Times New Roman" w:hAnsi="Times New Roman" w:cs="Times New Roman"/>
          <w:b/>
          <w:bCs/>
          <w:sz w:val="28"/>
          <w:szCs w:val="28"/>
        </w:rPr>
      </w:pPr>
      <w:r w:rsidRPr="00C448C9">
        <w:rPr>
          <w:rFonts w:ascii="Times New Roman" w:hAnsi="Times New Roman" w:cs="Times New Roman"/>
          <w:b/>
          <w:bCs/>
          <w:sz w:val="28"/>
          <w:szCs w:val="28"/>
        </w:rPr>
        <w:t>района Курской области проекта решения</w:t>
      </w:r>
    </w:p>
    <w:p w:rsidR="00760C89" w:rsidRDefault="00760C89" w:rsidP="0040354E">
      <w:pPr>
        <w:pStyle w:val="a5"/>
        <w:ind w:right="452"/>
        <w:jc w:val="both"/>
        <w:rPr>
          <w:rFonts w:ascii="Times New Roman" w:hAnsi="Times New Roman" w:cs="Times New Roman"/>
          <w:b/>
          <w:bCs/>
          <w:snapToGrid w:val="0"/>
          <w:sz w:val="28"/>
          <w:szCs w:val="28"/>
        </w:rPr>
      </w:pPr>
    </w:p>
    <w:p w:rsidR="00760C89" w:rsidRDefault="00760C89" w:rsidP="00567C0E">
      <w:pPr>
        <w:shd w:val="clear" w:color="auto" w:fill="FFFFFF"/>
        <w:spacing w:after="0"/>
        <w:ind w:right="452"/>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w:t>
      </w:r>
      <w:r w:rsidR="00463408">
        <w:rPr>
          <w:rFonts w:ascii="Times New Roman" w:hAnsi="Times New Roman" w:cs="Times New Roman"/>
          <w:sz w:val="28"/>
          <w:szCs w:val="28"/>
        </w:rPr>
        <w:t>ным законом от 31.07.2020 №248-ФЗ «О государственном контроле (надзоре) и муниципальном контроле в Российской Федерации, Федеральным Законом от 06.10.2003 №</w:t>
      </w:r>
      <w:r>
        <w:rPr>
          <w:rFonts w:ascii="Times New Roman" w:hAnsi="Times New Roman" w:cs="Times New Roman"/>
          <w:sz w:val="28"/>
          <w:szCs w:val="28"/>
        </w:rPr>
        <w:t>131-ФЗ «Об общих принципах организации местного самоуправления в Российской Федерации», руководствуясь Уставом муниципального района «Обоянский район» Курской области ПОСТАНОВЛЯЮ:</w:t>
      </w:r>
    </w:p>
    <w:p w:rsidR="00760C89" w:rsidRDefault="00760C89" w:rsidP="00567C0E">
      <w:pPr>
        <w:widowControl w:val="0"/>
        <w:spacing w:after="0" w:line="240" w:lineRule="auto"/>
        <w:ind w:right="45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7C0E">
        <w:rPr>
          <w:rFonts w:ascii="Times New Roman" w:hAnsi="Times New Roman" w:cs="Times New Roman"/>
          <w:sz w:val="28"/>
          <w:szCs w:val="28"/>
        </w:rPr>
        <w:t xml:space="preserve">  </w:t>
      </w:r>
      <w:r>
        <w:rPr>
          <w:rFonts w:ascii="Times New Roman" w:hAnsi="Times New Roman" w:cs="Times New Roman"/>
          <w:sz w:val="28"/>
          <w:szCs w:val="28"/>
        </w:rPr>
        <w:t>1.   Направить на утверждение Представительным Собранием Обоянского района Курской области</w:t>
      </w:r>
      <w:r>
        <w:rPr>
          <w:rFonts w:ascii="Times New Roman" w:hAnsi="Times New Roman" w:cs="Times New Roman"/>
          <w:snapToGrid w:val="0"/>
          <w:sz w:val="28"/>
          <w:szCs w:val="28"/>
        </w:rPr>
        <w:t xml:space="preserve">  проект решения </w:t>
      </w:r>
      <w:r>
        <w:rPr>
          <w:rFonts w:ascii="Times New Roman" w:hAnsi="Times New Roman" w:cs="Times New Roman"/>
          <w:sz w:val="28"/>
          <w:szCs w:val="28"/>
        </w:rPr>
        <w:t>«</w:t>
      </w:r>
      <w:r w:rsidR="00463408">
        <w:rPr>
          <w:rFonts w:ascii="Times New Roman" w:hAnsi="Times New Roman" w:cs="Times New Roman"/>
          <w:sz w:val="28"/>
          <w:szCs w:val="28"/>
        </w:rPr>
        <w:t>Об утверждении Положения о муниципальном жилищном контроле на территории муниципального района «Обоянский район» Курской области</w:t>
      </w:r>
      <w:r>
        <w:rPr>
          <w:rFonts w:ascii="Times New Roman" w:hAnsi="Times New Roman" w:cs="Times New Roman"/>
          <w:sz w:val="28"/>
          <w:szCs w:val="28"/>
        </w:rPr>
        <w:t>».</w:t>
      </w:r>
    </w:p>
    <w:p w:rsidR="00760C89" w:rsidRDefault="00760C89" w:rsidP="0040354E">
      <w:pPr>
        <w:spacing w:after="0" w:line="240" w:lineRule="auto"/>
        <w:ind w:right="452"/>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  2. Назначить ответственным за подготовку и представление данного проекта на заседании Представительного Собрания Обоянского района Курской области начальника  отдела промышленности, строительства, транспорта, связи, ЖКХ, архитектуры и градостроительства Администрации Обоянского района Переверзева А.Н.</w:t>
      </w:r>
    </w:p>
    <w:p w:rsidR="00760C89" w:rsidRDefault="00760C89" w:rsidP="0040354E">
      <w:pPr>
        <w:spacing w:after="0" w:line="240" w:lineRule="auto"/>
        <w:ind w:right="452"/>
        <w:jc w:val="both"/>
        <w:rPr>
          <w:rFonts w:ascii="Times New Roman" w:hAnsi="Times New Roman" w:cs="Times New Roman"/>
          <w:sz w:val="28"/>
          <w:szCs w:val="28"/>
        </w:rPr>
      </w:pPr>
      <w:r>
        <w:rPr>
          <w:rFonts w:ascii="Times New Roman" w:hAnsi="Times New Roman" w:cs="Times New Roman"/>
          <w:sz w:val="28"/>
          <w:szCs w:val="28"/>
        </w:rPr>
        <w:t xml:space="preserve">         </w:t>
      </w:r>
      <w:r w:rsidR="00567C0E">
        <w:rPr>
          <w:rFonts w:ascii="Times New Roman" w:hAnsi="Times New Roman" w:cs="Times New Roman"/>
          <w:sz w:val="28"/>
          <w:szCs w:val="28"/>
        </w:rPr>
        <w:t xml:space="preserve"> </w:t>
      </w:r>
      <w:r w:rsidR="00463408">
        <w:rPr>
          <w:rFonts w:ascii="Times New Roman" w:hAnsi="Times New Roman" w:cs="Times New Roman"/>
          <w:sz w:val="28"/>
          <w:szCs w:val="28"/>
        </w:rPr>
        <w:t xml:space="preserve"> </w:t>
      </w:r>
      <w:r>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Обоянского района по финансово-экономическому развитию и ЖКХ Э.В. Губанова.</w:t>
      </w:r>
    </w:p>
    <w:p w:rsidR="00760C89" w:rsidRDefault="00463408"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          4</w:t>
      </w:r>
      <w:r w:rsidR="00760C89">
        <w:rPr>
          <w:rFonts w:ascii="Times New Roman" w:hAnsi="Times New Roman" w:cs="Times New Roman"/>
          <w:sz w:val="28"/>
          <w:szCs w:val="28"/>
        </w:rPr>
        <w:t>. Постановление вступает в силу со дня его  подписания.</w:t>
      </w:r>
    </w:p>
    <w:p w:rsidR="00760C89" w:rsidRDefault="00760C89" w:rsidP="0040354E">
      <w:pPr>
        <w:pStyle w:val="a5"/>
        <w:ind w:right="452"/>
        <w:jc w:val="both"/>
        <w:rPr>
          <w:rFonts w:ascii="Times New Roman" w:hAnsi="Times New Roman" w:cs="Times New Roman"/>
          <w:sz w:val="28"/>
          <w:szCs w:val="28"/>
        </w:rPr>
      </w:pPr>
    </w:p>
    <w:p w:rsidR="00760C89" w:rsidRDefault="00760C89" w:rsidP="0040354E">
      <w:pPr>
        <w:pStyle w:val="a5"/>
        <w:ind w:right="452"/>
        <w:jc w:val="both"/>
        <w:rPr>
          <w:rFonts w:ascii="Times New Roman" w:hAnsi="Times New Roman" w:cs="Times New Roman"/>
          <w:sz w:val="28"/>
          <w:szCs w:val="28"/>
        </w:rPr>
      </w:pPr>
    </w:p>
    <w:p w:rsidR="0040354E" w:rsidRDefault="0040354E" w:rsidP="0040354E">
      <w:pPr>
        <w:pStyle w:val="a5"/>
        <w:ind w:right="452"/>
        <w:jc w:val="both"/>
        <w:rPr>
          <w:rFonts w:ascii="Times New Roman" w:hAnsi="Times New Roman" w:cs="Times New Roman"/>
          <w:sz w:val="28"/>
          <w:szCs w:val="28"/>
        </w:rPr>
      </w:pPr>
    </w:p>
    <w:p w:rsidR="0040354E" w:rsidRDefault="0040354E" w:rsidP="0040354E">
      <w:pPr>
        <w:pStyle w:val="a5"/>
        <w:ind w:right="452"/>
        <w:jc w:val="both"/>
        <w:rPr>
          <w:rFonts w:ascii="Times New Roman" w:hAnsi="Times New Roman" w:cs="Times New Roman"/>
          <w:sz w:val="28"/>
          <w:szCs w:val="28"/>
        </w:rPr>
      </w:pPr>
    </w:p>
    <w:p w:rsidR="0017299A" w:rsidRDefault="00760C89"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60C89" w:rsidRDefault="00760C89"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Обоянского района                                                                             </w:t>
      </w:r>
      <w:r w:rsidR="0040354E">
        <w:rPr>
          <w:rFonts w:ascii="Times New Roman" w:hAnsi="Times New Roman" w:cs="Times New Roman"/>
          <w:sz w:val="28"/>
          <w:szCs w:val="28"/>
        </w:rPr>
        <w:t xml:space="preserve">    </w:t>
      </w:r>
      <w:r>
        <w:rPr>
          <w:rFonts w:ascii="Times New Roman" w:hAnsi="Times New Roman" w:cs="Times New Roman"/>
          <w:sz w:val="28"/>
          <w:szCs w:val="28"/>
        </w:rPr>
        <w:t>В.  Жилин</w:t>
      </w:r>
    </w:p>
    <w:p w:rsidR="00760C89" w:rsidRDefault="00760C89" w:rsidP="0040354E">
      <w:pPr>
        <w:pStyle w:val="a5"/>
        <w:ind w:right="452"/>
        <w:jc w:val="both"/>
        <w:rPr>
          <w:sz w:val="28"/>
          <w:szCs w:val="28"/>
        </w:rPr>
      </w:pPr>
    </w:p>
    <w:p w:rsidR="0040354E" w:rsidRDefault="0040354E" w:rsidP="0040354E">
      <w:pPr>
        <w:pStyle w:val="a5"/>
        <w:ind w:right="452"/>
        <w:jc w:val="both"/>
        <w:rPr>
          <w:sz w:val="28"/>
          <w:szCs w:val="28"/>
        </w:rPr>
      </w:pPr>
    </w:p>
    <w:p w:rsidR="00760C89" w:rsidRDefault="00760C89" w:rsidP="0040354E">
      <w:pPr>
        <w:pStyle w:val="a5"/>
        <w:ind w:right="452"/>
        <w:jc w:val="both"/>
        <w:rPr>
          <w:rFonts w:ascii="Times New Roman" w:hAnsi="Times New Roman" w:cs="Times New Roman"/>
          <w:sz w:val="24"/>
          <w:szCs w:val="24"/>
        </w:rPr>
      </w:pPr>
      <w:r>
        <w:rPr>
          <w:rFonts w:ascii="Times New Roman" w:hAnsi="Times New Roman" w:cs="Times New Roman"/>
          <w:sz w:val="24"/>
          <w:szCs w:val="24"/>
        </w:rPr>
        <w:t>Переверзев А.Н.</w:t>
      </w:r>
    </w:p>
    <w:p w:rsidR="00760C89" w:rsidRDefault="00760C89" w:rsidP="0040354E">
      <w:pPr>
        <w:pStyle w:val="a5"/>
        <w:ind w:right="452"/>
        <w:jc w:val="both"/>
        <w:rPr>
          <w:rFonts w:ascii="Times New Roman" w:hAnsi="Times New Roman" w:cs="Times New Roman"/>
          <w:sz w:val="24"/>
          <w:szCs w:val="24"/>
        </w:rPr>
      </w:pPr>
      <w:r>
        <w:rPr>
          <w:rFonts w:ascii="Times New Roman" w:hAnsi="Times New Roman" w:cs="Times New Roman"/>
          <w:sz w:val="24"/>
          <w:szCs w:val="24"/>
        </w:rPr>
        <w:t>(47141) 2-26-97</w:t>
      </w:r>
    </w:p>
    <w:p w:rsidR="00760C89" w:rsidRDefault="00760C89" w:rsidP="0040354E">
      <w:pPr>
        <w:suppressAutoHyphens/>
        <w:autoSpaceDE w:val="0"/>
        <w:spacing w:after="0" w:line="240" w:lineRule="auto"/>
        <w:ind w:right="452" w:firstLine="567"/>
        <w:jc w:val="both"/>
      </w:pPr>
    </w:p>
    <w:p w:rsidR="0040354E" w:rsidRPr="0040354E" w:rsidRDefault="0040354E" w:rsidP="0040354E">
      <w:pPr>
        <w:keepNext/>
        <w:tabs>
          <w:tab w:val="num" w:pos="284"/>
        </w:tabs>
        <w:autoSpaceDE w:val="0"/>
        <w:spacing w:before="240" w:after="60"/>
        <w:jc w:val="right"/>
        <w:outlineLvl w:val="2"/>
        <w:rPr>
          <w:rFonts w:ascii="Times New Roman" w:hAnsi="Times New Roman" w:cs="Times New Roman"/>
          <w:bCs/>
          <w:sz w:val="32"/>
          <w:szCs w:val="32"/>
          <w:lang w:eastAsia="ar-SA"/>
        </w:rPr>
      </w:pPr>
      <w:r w:rsidRPr="0040354E">
        <w:rPr>
          <w:rFonts w:ascii="Times New Roman" w:hAnsi="Times New Roman" w:cs="Times New Roman"/>
          <w:bCs/>
          <w:sz w:val="32"/>
          <w:szCs w:val="32"/>
          <w:lang w:eastAsia="ar-SA"/>
        </w:rPr>
        <w:lastRenderedPageBreak/>
        <w:t>ПРОЕКТ</w:t>
      </w:r>
    </w:p>
    <w:p w:rsidR="0040354E" w:rsidRPr="0040354E" w:rsidRDefault="0040354E" w:rsidP="0040354E">
      <w:pPr>
        <w:keepNext/>
        <w:tabs>
          <w:tab w:val="num" w:pos="284"/>
        </w:tabs>
        <w:autoSpaceDE w:val="0"/>
        <w:spacing w:before="240" w:after="60"/>
        <w:jc w:val="center"/>
        <w:outlineLvl w:val="2"/>
        <w:rPr>
          <w:rFonts w:ascii="Times New Roman" w:hAnsi="Times New Roman" w:cs="Times New Roman"/>
          <w:bCs/>
          <w:sz w:val="32"/>
          <w:szCs w:val="32"/>
          <w:lang w:eastAsia="ar-SA"/>
        </w:rPr>
      </w:pPr>
      <w:r w:rsidRPr="0040354E">
        <w:rPr>
          <w:rFonts w:ascii="Times New Roman" w:hAnsi="Times New Roman" w:cs="Times New Roman"/>
          <w:bCs/>
          <w:sz w:val="32"/>
          <w:szCs w:val="32"/>
          <w:lang w:eastAsia="ar-SA"/>
        </w:rPr>
        <w:t>ПРЕДСТАВИТЕЛЬНОЕ СОБРАНИЕ</w:t>
      </w:r>
    </w:p>
    <w:p w:rsidR="0040354E" w:rsidRPr="0040354E" w:rsidRDefault="0040354E" w:rsidP="0040354E">
      <w:pPr>
        <w:tabs>
          <w:tab w:val="num" w:pos="284"/>
        </w:tabs>
        <w:jc w:val="center"/>
        <w:rPr>
          <w:rFonts w:ascii="Times New Roman" w:hAnsi="Times New Roman" w:cs="Times New Roman"/>
          <w:bCs/>
          <w:sz w:val="32"/>
          <w:szCs w:val="32"/>
          <w:lang w:eastAsia="ar-SA"/>
        </w:rPr>
      </w:pPr>
      <w:r w:rsidRPr="0040354E">
        <w:rPr>
          <w:rFonts w:ascii="Times New Roman" w:hAnsi="Times New Roman" w:cs="Times New Roman"/>
          <w:bCs/>
          <w:caps/>
          <w:sz w:val="32"/>
          <w:szCs w:val="32"/>
          <w:lang w:eastAsia="ar-SA"/>
        </w:rPr>
        <w:t>Обоянского</w:t>
      </w:r>
      <w:r w:rsidRPr="0040354E">
        <w:rPr>
          <w:rFonts w:ascii="Times New Roman" w:hAnsi="Times New Roman" w:cs="Times New Roman"/>
          <w:bCs/>
          <w:sz w:val="32"/>
          <w:szCs w:val="32"/>
          <w:lang w:eastAsia="ar-SA"/>
        </w:rPr>
        <w:t xml:space="preserve"> РАЙОНА КУРСКОЙ ОБЛАСТИ</w:t>
      </w:r>
    </w:p>
    <w:p w:rsidR="0040354E" w:rsidRPr="0040354E" w:rsidRDefault="00341B03" w:rsidP="0040354E">
      <w:pPr>
        <w:keepNext/>
        <w:tabs>
          <w:tab w:val="num" w:pos="284"/>
        </w:tabs>
        <w:jc w:val="center"/>
        <w:outlineLvl w:val="0"/>
        <w:rPr>
          <w:rFonts w:ascii="Times New Roman" w:hAnsi="Times New Roman" w:cs="Times New Roman"/>
          <w:bCs/>
          <w:color w:val="333333"/>
          <w:kern w:val="32"/>
          <w:sz w:val="4"/>
          <w:szCs w:val="32"/>
          <w:lang w:eastAsia="ar-SA"/>
        </w:rPr>
      </w:pPr>
      <w:r>
        <w:rPr>
          <w:rFonts w:ascii="Times New Roman" w:hAnsi="Times New Roman" w:cs="Times New Roman"/>
          <w:sz w:val="20"/>
          <w:szCs w:val="20"/>
          <w:lang w:eastAsia="ar-SA"/>
        </w:rPr>
        <w:pict>
          <v:line id="_x0000_s1027" style="position:absolute;left:0;text-align:left;z-index:251660288" from="-1.65pt,4.95pt" to="514.35pt,4.95pt" strokeweight="2.25pt"/>
        </w:pict>
      </w:r>
    </w:p>
    <w:p w:rsidR="0040354E" w:rsidRPr="0040354E" w:rsidRDefault="0040354E" w:rsidP="0040354E">
      <w:pPr>
        <w:keepNext/>
        <w:tabs>
          <w:tab w:val="num" w:pos="284"/>
        </w:tabs>
        <w:spacing w:before="240" w:after="60"/>
        <w:jc w:val="center"/>
        <w:outlineLvl w:val="1"/>
        <w:rPr>
          <w:rFonts w:ascii="Times New Roman" w:hAnsi="Times New Roman" w:cs="Times New Roman"/>
          <w:bCs/>
          <w:iCs/>
          <w:sz w:val="28"/>
          <w:szCs w:val="28"/>
          <w:lang w:eastAsia="ar-SA"/>
        </w:rPr>
      </w:pPr>
      <w:r w:rsidRPr="0040354E">
        <w:rPr>
          <w:rFonts w:ascii="Times New Roman" w:hAnsi="Times New Roman" w:cs="Times New Roman"/>
          <w:bCs/>
          <w:iCs/>
          <w:sz w:val="28"/>
          <w:szCs w:val="28"/>
          <w:lang w:eastAsia="ar-SA"/>
        </w:rPr>
        <w:t>РЕШЕНИЕ</w:t>
      </w:r>
    </w:p>
    <w:p w:rsidR="0040354E" w:rsidRPr="0040354E" w:rsidRDefault="0040354E" w:rsidP="0040354E">
      <w:pPr>
        <w:keepNext/>
        <w:tabs>
          <w:tab w:val="num" w:pos="284"/>
        </w:tabs>
        <w:spacing w:before="240" w:after="60"/>
        <w:jc w:val="center"/>
        <w:outlineLvl w:val="2"/>
        <w:rPr>
          <w:rFonts w:ascii="Times New Roman" w:hAnsi="Times New Roman" w:cs="Times New Roman"/>
          <w:sz w:val="28"/>
          <w:szCs w:val="28"/>
          <w:u w:val="single"/>
        </w:rPr>
      </w:pPr>
      <w:r w:rsidRPr="0040354E">
        <w:rPr>
          <w:rFonts w:ascii="Times New Roman" w:hAnsi="Times New Roman" w:cs="Times New Roman"/>
          <w:sz w:val="28"/>
          <w:szCs w:val="28"/>
          <w:u w:val="single"/>
        </w:rPr>
        <w:t xml:space="preserve">               2021 г. </w:t>
      </w:r>
      <w:r w:rsidRPr="0040354E">
        <w:rPr>
          <w:rFonts w:ascii="Times New Roman" w:hAnsi="Times New Roman" w:cs="Times New Roman"/>
          <w:sz w:val="28"/>
          <w:szCs w:val="28"/>
        </w:rPr>
        <w:t xml:space="preserve">                                                                                </w:t>
      </w:r>
      <w:r w:rsidRPr="0040354E">
        <w:rPr>
          <w:rFonts w:ascii="Times New Roman" w:hAnsi="Times New Roman" w:cs="Times New Roman"/>
          <w:sz w:val="28"/>
          <w:szCs w:val="28"/>
          <w:u w:val="single"/>
        </w:rPr>
        <w:t xml:space="preserve">№ _______       </w:t>
      </w:r>
    </w:p>
    <w:p w:rsidR="0040354E" w:rsidRPr="0040354E" w:rsidRDefault="0040354E" w:rsidP="0040354E">
      <w:pPr>
        <w:keepNext/>
        <w:tabs>
          <w:tab w:val="num" w:pos="284"/>
        </w:tabs>
        <w:spacing w:before="240" w:after="60"/>
        <w:ind w:left="567"/>
        <w:jc w:val="center"/>
        <w:outlineLvl w:val="2"/>
        <w:rPr>
          <w:rFonts w:ascii="Times New Roman" w:hAnsi="Times New Roman" w:cs="Times New Roman"/>
          <w:bCs/>
          <w:kern w:val="32"/>
          <w:sz w:val="28"/>
          <w:szCs w:val="28"/>
        </w:rPr>
      </w:pPr>
      <w:r w:rsidRPr="0040354E">
        <w:rPr>
          <w:rFonts w:ascii="Times New Roman" w:hAnsi="Times New Roman" w:cs="Times New Roman"/>
          <w:kern w:val="32"/>
          <w:sz w:val="28"/>
          <w:szCs w:val="28"/>
        </w:rPr>
        <w:t>г. Обоянь</w:t>
      </w:r>
    </w:p>
    <w:p w:rsidR="0040354E" w:rsidRPr="0040354E" w:rsidRDefault="0040354E" w:rsidP="0040354E">
      <w:pPr>
        <w:pStyle w:val="ab"/>
        <w:tabs>
          <w:tab w:val="num" w:pos="284"/>
        </w:tabs>
        <w:spacing w:after="0"/>
        <w:ind w:left="567"/>
        <w:jc w:val="both"/>
        <w:rPr>
          <w:sz w:val="28"/>
          <w:szCs w:val="28"/>
        </w:rPr>
      </w:pPr>
    </w:p>
    <w:p w:rsidR="0040354E" w:rsidRPr="0040354E" w:rsidRDefault="0040354E" w:rsidP="0040354E">
      <w:pPr>
        <w:pStyle w:val="ab"/>
        <w:tabs>
          <w:tab w:val="num" w:pos="284"/>
        </w:tabs>
        <w:spacing w:after="0"/>
        <w:ind w:left="567"/>
        <w:jc w:val="center"/>
      </w:pPr>
      <w:r w:rsidRPr="0040354E">
        <w:rPr>
          <w:sz w:val="28"/>
          <w:szCs w:val="28"/>
        </w:rPr>
        <w:t>Об утверждении Положения</w:t>
      </w:r>
      <w:r w:rsidRPr="0040354E">
        <w:t xml:space="preserve"> </w:t>
      </w:r>
      <w:r w:rsidRPr="0040354E">
        <w:rPr>
          <w:sz w:val="28"/>
          <w:szCs w:val="28"/>
        </w:rPr>
        <w:t>о муниципальном жилищном</w:t>
      </w:r>
    </w:p>
    <w:p w:rsidR="0040354E" w:rsidRPr="0040354E" w:rsidRDefault="0040354E" w:rsidP="0040354E">
      <w:pPr>
        <w:pStyle w:val="ab"/>
        <w:tabs>
          <w:tab w:val="num" w:pos="284"/>
        </w:tabs>
        <w:spacing w:after="0"/>
        <w:ind w:left="567"/>
        <w:jc w:val="center"/>
      </w:pPr>
      <w:bookmarkStart w:id="1" w:name="_Hlk77671647"/>
      <w:r w:rsidRPr="0040354E">
        <w:rPr>
          <w:sz w:val="28"/>
          <w:szCs w:val="28"/>
        </w:rPr>
        <w:t>контроле на территории муниципального района</w:t>
      </w:r>
      <w:bookmarkEnd w:id="1"/>
    </w:p>
    <w:p w:rsidR="0040354E" w:rsidRPr="0040354E" w:rsidRDefault="0040354E" w:rsidP="0040354E">
      <w:pPr>
        <w:pStyle w:val="ab"/>
        <w:tabs>
          <w:tab w:val="num" w:pos="284"/>
        </w:tabs>
        <w:spacing w:after="0"/>
        <w:ind w:left="567"/>
        <w:jc w:val="center"/>
      </w:pPr>
      <w:r w:rsidRPr="0040354E">
        <w:rPr>
          <w:sz w:val="28"/>
          <w:szCs w:val="28"/>
        </w:rPr>
        <w:t>«Обоянский район» Курской области</w:t>
      </w:r>
    </w:p>
    <w:p w:rsidR="0040354E" w:rsidRPr="0040354E" w:rsidRDefault="0040354E" w:rsidP="0040354E">
      <w:pPr>
        <w:pStyle w:val="ab"/>
        <w:tabs>
          <w:tab w:val="num" w:pos="284"/>
        </w:tabs>
        <w:ind w:left="567" w:right="426"/>
        <w:jc w:val="both"/>
        <w:rPr>
          <w:sz w:val="28"/>
          <w:szCs w:val="28"/>
        </w:rPr>
      </w:pPr>
    </w:p>
    <w:p w:rsidR="0040354E" w:rsidRPr="0040354E" w:rsidRDefault="0040354E" w:rsidP="0040354E">
      <w:pPr>
        <w:pStyle w:val="ab"/>
        <w:tabs>
          <w:tab w:val="num" w:pos="284"/>
        </w:tabs>
        <w:spacing w:after="0"/>
        <w:ind w:left="284" w:right="426"/>
        <w:jc w:val="both"/>
        <w:rPr>
          <w:sz w:val="28"/>
          <w:szCs w:val="28"/>
        </w:rPr>
      </w:pPr>
      <w:r w:rsidRPr="0040354E">
        <w:rPr>
          <w:sz w:val="28"/>
          <w:szCs w:val="28"/>
        </w:rPr>
        <w:t xml:space="preserve">          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w:t>
      </w:r>
      <w:bookmarkStart w:id="2" w:name="_Hlk79501936"/>
      <w:r w:rsidRPr="0040354E">
        <w:rPr>
          <w:sz w:val="28"/>
          <w:szCs w:val="28"/>
        </w:rPr>
        <w:t xml:space="preserve">со статьей </w:t>
      </w:r>
      <w:bookmarkStart w:id="3" w:name="_Hlk77673480"/>
      <w:r w:rsidRPr="0040354E">
        <w:rPr>
          <w:sz w:val="28"/>
          <w:szCs w:val="28"/>
        </w:rPr>
        <w:t>20 Жилищного кодекса Российской Федерации,</w:t>
      </w:r>
      <w:bookmarkEnd w:id="3"/>
      <w:r w:rsidRPr="0040354E">
        <w:rPr>
          <w:sz w:val="28"/>
          <w:szCs w:val="28"/>
        </w:rPr>
        <w:t xml:space="preserve"> Федеральным законом от 06.10.2003 № 131-ФЗ «Об общих принципах организации местного самоуправления в Российской Федерации», </w:t>
      </w:r>
      <w:bookmarkEnd w:id="2"/>
      <w:r w:rsidRPr="0040354E">
        <w:rPr>
          <w:sz w:val="28"/>
          <w:szCs w:val="28"/>
        </w:rPr>
        <w:t xml:space="preserve"> Устава муниципального района «Обоянский район» Курской области</w:t>
      </w:r>
      <w:r w:rsidRPr="0040354E">
        <w:rPr>
          <w:i/>
          <w:iCs/>
          <w:sz w:val="28"/>
          <w:szCs w:val="28"/>
        </w:rPr>
        <w:t xml:space="preserve"> </w:t>
      </w:r>
      <w:r w:rsidRPr="0040354E">
        <w:rPr>
          <w:sz w:val="28"/>
          <w:szCs w:val="28"/>
        </w:rPr>
        <w:t>Представительное Собрание Обоянского района Курской области РЕШИЛО:</w:t>
      </w:r>
    </w:p>
    <w:p w:rsidR="0040354E" w:rsidRPr="0040354E" w:rsidRDefault="0040354E" w:rsidP="0040354E">
      <w:pPr>
        <w:pStyle w:val="ab"/>
        <w:tabs>
          <w:tab w:val="num" w:pos="284"/>
        </w:tabs>
        <w:spacing w:after="0" w:line="240" w:lineRule="auto"/>
        <w:ind w:left="284" w:right="426"/>
        <w:jc w:val="both"/>
        <w:rPr>
          <w:sz w:val="28"/>
          <w:szCs w:val="28"/>
        </w:rPr>
      </w:pPr>
      <w:r w:rsidRPr="0040354E">
        <w:rPr>
          <w:sz w:val="28"/>
          <w:szCs w:val="28"/>
        </w:rPr>
        <w:t>1. Утвердить прилагаемое Положение о муниципальном жилищном контроле на территории муниципального района «Обоянский район» Курской области.</w:t>
      </w:r>
    </w:p>
    <w:p w:rsidR="0040354E" w:rsidRPr="0040354E" w:rsidRDefault="0040354E" w:rsidP="0040354E">
      <w:pPr>
        <w:pStyle w:val="ab"/>
        <w:tabs>
          <w:tab w:val="num" w:pos="284"/>
          <w:tab w:val="left" w:pos="795"/>
        </w:tabs>
        <w:spacing w:after="0" w:line="240" w:lineRule="auto"/>
        <w:ind w:left="284" w:right="426"/>
        <w:jc w:val="both"/>
      </w:pPr>
      <w:r w:rsidRPr="0040354E">
        <w:rPr>
          <w:sz w:val="28"/>
          <w:szCs w:val="28"/>
        </w:rPr>
        <w:t xml:space="preserve">   2.</w:t>
      </w:r>
      <w:r w:rsidRPr="0040354E">
        <w:rPr>
          <w:rStyle w:val="aa"/>
          <w:sz w:val="28"/>
          <w:szCs w:val="28"/>
        </w:rPr>
        <w:t xml:space="preserve"> </w:t>
      </w:r>
      <w:r w:rsidRPr="0040354E">
        <w:rPr>
          <w:bCs/>
          <w:sz w:val="28"/>
          <w:szCs w:val="28"/>
        </w:rPr>
        <w:t>Настоящее решение</w:t>
      </w:r>
      <w:r w:rsidRPr="0040354E">
        <w:rPr>
          <w:sz w:val="28"/>
          <w:szCs w:val="28"/>
        </w:rPr>
        <w:t xml:space="preserve"> подлежит официальному опубликованию в информационно-коммуникационной сети Интернет на официальном сайте муниципального района «Обоянский район» Курской области.</w:t>
      </w:r>
    </w:p>
    <w:p w:rsidR="0040354E" w:rsidRPr="0040354E" w:rsidRDefault="0040354E" w:rsidP="0040354E">
      <w:pPr>
        <w:tabs>
          <w:tab w:val="left" w:pos="200"/>
          <w:tab w:val="num" w:pos="284"/>
          <w:tab w:val="left" w:pos="1170"/>
        </w:tabs>
        <w:ind w:left="284" w:right="426"/>
        <w:jc w:val="both"/>
        <w:outlineLvl w:val="0"/>
        <w:rPr>
          <w:rFonts w:ascii="Times New Roman" w:hAnsi="Times New Roman" w:cs="Times New Roman"/>
          <w:sz w:val="28"/>
          <w:szCs w:val="28"/>
        </w:rPr>
      </w:pPr>
      <w:r w:rsidRPr="0040354E">
        <w:rPr>
          <w:rFonts w:ascii="Times New Roman" w:hAnsi="Times New Roman" w:cs="Times New Roman"/>
          <w:sz w:val="28"/>
          <w:szCs w:val="28"/>
        </w:rPr>
        <w:tab/>
        <w:t xml:space="preserve"> 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районе «Обоянский  район» Курской области, который вступает в силу с 1 марта 2022 года и положений раздела 4 Положения о муниципальном жилищном контроле в муниципальном  районе «Обоянский район» Курской области, который вступает в силу с 1 января 2023 года.</w:t>
      </w:r>
    </w:p>
    <w:p w:rsidR="0040354E" w:rsidRPr="0040354E" w:rsidRDefault="0040354E" w:rsidP="0040354E">
      <w:pPr>
        <w:tabs>
          <w:tab w:val="left" w:pos="200"/>
          <w:tab w:val="num" w:pos="284"/>
        </w:tabs>
        <w:ind w:left="567" w:right="426"/>
        <w:jc w:val="right"/>
        <w:outlineLvl w:val="0"/>
        <w:rPr>
          <w:rFonts w:ascii="Times New Roman" w:hAnsi="Times New Roman" w:cs="Times New Roman"/>
          <w:sz w:val="28"/>
          <w:szCs w:val="28"/>
        </w:rPr>
      </w:pPr>
    </w:p>
    <w:p w:rsidR="0040354E" w:rsidRPr="0040354E" w:rsidRDefault="0040354E" w:rsidP="0040354E">
      <w:pPr>
        <w:widowControl w:val="0"/>
        <w:tabs>
          <w:tab w:val="num" w:pos="284"/>
        </w:tabs>
        <w:autoSpaceDE w:val="0"/>
        <w:autoSpaceDN w:val="0"/>
        <w:spacing w:after="0" w:line="276" w:lineRule="auto"/>
        <w:ind w:left="426" w:right="426"/>
        <w:rPr>
          <w:rFonts w:ascii="Times New Roman" w:hAnsi="Times New Roman" w:cs="Times New Roman"/>
          <w:sz w:val="28"/>
          <w:szCs w:val="28"/>
        </w:rPr>
      </w:pPr>
      <w:r w:rsidRPr="0040354E">
        <w:rPr>
          <w:rFonts w:ascii="Times New Roman" w:hAnsi="Times New Roman" w:cs="Times New Roman"/>
          <w:sz w:val="28"/>
          <w:szCs w:val="28"/>
        </w:rPr>
        <w:t xml:space="preserve">Председатель Представительного Собрания </w:t>
      </w:r>
    </w:p>
    <w:p w:rsidR="0040354E" w:rsidRPr="0040354E" w:rsidRDefault="0040354E" w:rsidP="0040354E">
      <w:pPr>
        <w:widowControl w:val="0"/>
        <w:tabs>
          <w:tab w:val="num" w:pos="284"/>
        </w:tabs>
        <w:autoSpaceDE w:val="0"/>
        <w:autoSpaceDN w:val="0"/>
        <w:spacing w:after="0" w:line="276" w:lineRule="auto"/>
        <w:ind w:left="426" w:right="426"/>
        <w:rPr>
          <w:rFonts w:ascii="Times New Roman" w:hAnsi="Times New Roman" w:cs="Times New Roman"/>
          <w:sz w:val="28"/>
          <w:szCs w:val="28"/>
        </w:rPr>
      </w:pPr>
      <w:r w:rsidRPr="0040354E">
        <w:rPr>
          <w:rFonts w:ascii="Times New Roman" w:hAnsi="Times New Roman" w:cs="Times New Roman"/>
          <w:sz w:val="28"/>
          <w:szCs w:val="28"/>
        </w:rPr>
        <w:t xml:space="preserve">Обоянского района Курской области                   </w:t>
      </w:r>
      <w:r>
        <w:rPr>
          <w:rFonts w:ascii="Times New Roman" w:hAnsi="Times New Roman" w:cs="Times New Roman"/>
          <w:sz w:val="28"/>
          <w:szCs w:val="28"/>
        </w:rPr>
        <w:t xml:space="preserve">             </w:t>
      </w:r>
      <w:r w:rsidRPr="0040354E">
        <w:rPr>
          <w:rFonts w:ascii="Times New Roman" w:hAnsi="Times New Roman" w:cs="Times New Roman"/>
          <w:sz w:val="28"/>
          <w:szCs w:val="28"/>
        </w:rPr>
        <w:t>А.В. Лукьянчиков</w:t>
      </w:r>
    </w:p>
    <w:p w:rsidR="0040354E" w:rsidRDefault="0040354E" w:rsidP="0040354E">
      <w:pPr>
        <w:tabs>
          <w:tab w:val="left" w:pos="200"/>
          <w:tab w:val="num" w:pos="284"/>
        </w:tabs>
        <w:ind w:left="426" w:right="426"/>
        <w:outlineLvl w:val="0"/>
        <w:rPr>
          <w:rFonts w:ascii="Times New Roman" w:eastAsia="Arial Unicode MS" w:hAnsi="Times New Roman" w:cs="Times New Roman"/>
          <w:sz w:val="28"/>
          <w:szCs w:val="28"/>
          <w:lang w:bidi="ru-RU"/>
        </w:rPr>
      </w:pPr>
    </w:p>
    <w:p w:rsidR="0040354E" w:rsidRPr="0040354E" w:rsidRDefault="0040354E" w:rsidP="0040354E">
      <w:pPr>
        <w:tabs>
          <w:tab w:val="left" w:pos="200"/>
          <w:tab w:val="num" w:pos="284"/>
        </w:tabs>
        <w:ind w:left="426" w:right="426"/>
        <w:outlineLvl w:val="0"/>
        <w:rPr>
          <w:rFonts w:ascii="Times New Roman" w:hAnsi="Times New Roman" w:cs="Times New Roman"/>
        </w:rPr>
      </w:pPr>
      <w:r w:rsidRPr="0040354E">
        <w:rPr>
          <w:rFonts w:ascii="Times New Roman" w:eastAsia="Arial Unicode MS" w:hAnsi="Times New Roman" w:cs="Times New Roman"/>
          <w:sz w:val="28"/>
          <w:szCs w:val="28"/>
          <w:lang w:bidi="ru-RU"/>
        </w:rPr>
        <w:t xml:space="preserve">Глава </w:t>
      </w:r>
      <w:r w:rsidRPr="0040354E">
        <w:rPr>
          <w:rFonts w:ascii="Times New Roman" w:hAnsi="Times New Roman" w:cs="Times New Roman"/>
          <w:sz w:val="28"/>
          <w:szCs w:val="28"/>
        </w:rPr>
        <w:t xml:space="preserve">Обоянского района Курской области         </w:t>
      </w:r>
      <w:r>
        <w:rPr>
          <w:rFonts w:ascii="Times New Roman" w:hAnsi="Times New Roman" w:cs="Times New Roman"/>
          <w:sz w:val="28"/>
          <w:szCs w:val="28"/>
        </w:rPr>
        <w:t xml:space="preserve">             </w:t>
      </w:r>
      <w:r w:rsidRPr="0040354E">
        <w:rPr>
          <w:rFonts w:ascii="Times New Roman" w:hAnsi="Times New Roman" w:cs="Times New Roman"/>
          <w:sz w:val="28"/>
          <w:szCs w:val="28"/>
        </w:rPr>
        <w:t xml:space="preserve">В.Н. Жилин                                        </w:t>
      </w:r>
    </w:p>
    <w:p w:rsidR="0040354E" w:rsidRPr="0040354E" w:rsidRDefault="0040354E" w:rsidP="0040354E">
      <w:pPr>
        <w:tabs>
          <w:tab w:val="left" w:pos="200"/>
          <w:tab w:val="num" w:pos="284"/>
        </w:tabs>
        <w:spacing w:after="0"/>
        <w:ind w:left="4536" w:right="426"/>
        <w:jc w:val="right"/>
        <w:outlineLvl w:val="0"/>
        <w:rPr>
          <w:rFonts w:ascii="Times New Roman" w:hAnsi="Times New Roman" w:cs="Times New Roman"/>
          <w:sz w:val="24"/>
          <w:szCs w:val="24"/>
        </w:rPr>
      </w:pPr>
      <w:r w:rsidRPr="0040354E">
        <w:rPr>
          <w:rFonts w:ascii="Times New Roman" w:hAnsi="Times New Roman" w:cs="Times New Roman"/>
          <w:sz w:val="24"/>
          <w:szCs w:val="24"/>
        </w:rPr>
        <w:lastRenderedPageBreak/>
        <w:t>УТВЕРЖДЕНО</w:t>
      </w:r>
    </w:p>
    <w:p w:rsidR="0040354E" w:rsidRPr="0040354E" w:rsidRDefault="0040354E" w:rsidP="0040354E">
      <w:pPr>
        <w:tabs>
          <w:tab w:val="num" w:pos="284"/>
        </w:tabs>
        <w:spacing w:after="0"/>
        <w:ind w:left="4536" w:right="426"/>
        <w:jc w:val="right"/>
        <w:rPr>
          <w:rFonts w:ascii="Times New Roman" w:hAnsi="Times New Roman" w:cs="Times New Roman"/>
          <w:sz w:val="24"/>
          <w:szCs w:val="24"/>
        </w:rPr>
      </w:pPr>
      <w:r w:rsidRPr="0040354E">
        <w:rPr>
          <w:rFonts w:ascii="Times New Roman" w:hAnsi="Times New Roman" w:cs="Times New Roman"/>
          <w:sz w:val="24"/>
          <w:szCs w:val="24"/>
        </w:rPr>
        <w:t xml:space="preserve">решением Представительного </w:t>
      </w:r>
    </w:p>
    <w:p w:rsidR="0040354E" w:rsidRPr="0040354E" w:rsidRDefault="0040354E" w:rsidP="0040354E">
      <w:pPr>
        <w:tabs>
          <w:tab w:val="num" w:pos="284"/>
        </w:tabs>
        <w:spacing w:after="0"/>
        <w:ind w:left="4536" w:right="426"/>
        <w:jc w:val="right"/>
        <w:rPr>
          <w:rFonts w:ascii="Times New Roman" w:hAnsi="Times New Roman" w:cs="Times New Roman"/>
          <w:sz w:val="24"/>
          <w:szCs w:val="24"/>
        </w:rPr>
      </w:pPr>
      <w:r w:rsidRPr="0040354E">
        <w:rPr>
          <w:rFonts w:ascii="Times New Roman" w:hAnsi="Times New Roman" w:cs="Times New Roman"/>
          <w:sz w:val="24"/>
          <w:szCs w:val="24"/>
        </w:rPr>
        <w:t xml:space="preserve">Собрания Обоянского района Курской области              </w:t>
      </w:r>
    </w:p>
    <w:p w:rsidR="0040354E" w:rsidRPr="0040354E" w:rsidRDefault="0040354E" w:rsidP="0040354E">
      <w:pPr>
        <w:tabs>
          <w:tab w:val="num" w:pos="284"/>
        </w:tabs>
        <w:spacing w:after="0"/>
        <w:ind w:left="4536" w:right="426"/>
        <w:jc w:val="right"/>
        <w:rPr>
          <w:rFonts w:ascii="Times New Roman" w:hAnsi="Times New Roman" w:cs="Times New Roman"/>
          <w:sz w:val="24"/>
          <w:szCs w:val="24"/>
        </w:rPr>
      </w:pPr>
      <w:r>
        <w:rPr>
          <w:rFonts w:ascii="Times New Roman" w:hAnsi="Times New Roman" w:cs="Times New Roman"/>
          <w:sz w:val="24"/>
          <w:szCs w:val="24"/>
        </w:rPr>
        <w:t xml:space="preserve">           </w:t>
      </w:r>
      <w:r w:rsidRPr="0040354E">
        <w:rPr>
          <w:rFonts w:ascii="Times New Roman" w:hAnsi="Times New Roman" w:cs="Times New Roman"/>
          <w:sz w:val="24"/>
          <w:szCs w:val="24"/>
        </w:rPr>
        <w:t xml:space="preserve">от                № </w:t>
      </w:r>
    </w:p>
    <w:p w:rsidR="0040354E" w:rsidRPr="0040354E" w:rsidRDefault="0040354E" w:rsidP="0040354E">
      <w:pPr>
        <w:tabs>
          <w:tab w:val="num" w:pos="284"/>
        </w:tabs>
        <w:ind w:right="426"/>
        <w:jc w:val="right"/>
        <w:rPr>
          <w:rFonts w:ascii="Times New Roman" w:hAnsi="Times New Roman" w:cs="Times New Roman"/>
        </w:rPr>
      </w:pPr>
    </w:p>
    <w:p w:rsidR="0040354E" w:rsidRPr="0040354E" w:rsidRDefault="0040354E" w:rsidP="0040354E">
      <w:pPr>
        <w:tabs>
          <w:tab w:val="num" w:pos="284"/>
        </w:tabs>
        <w:ind w:left="567" w:right="426"/>
        <w:jc w:val="right"/>
        <w:rPr>
          <w:rFonts w:ascii="Times New Roman" w:hAnsi="Times New Roman" w:cs="Times New Roman"/>
          <w:sz w:val="28"/>
          <w:szCs w:val="28"/>
        </w:rPr>
      </w:pPr>
    </w:p>
    <w:p w:rsidR="0040354E" w:rsidRPr="0040354E" w:rsidRDefault="0040354E" w:rsidP="0040354E">
      <w:pPr>
        <w:tabs>
          <w:tab w:val="num" w:pos="284"/>
        </w:tabs>
        <w:ind w:left="567" w:right="426"/>
        <w:jc w:val="center"/>
        <w:rPr>
          <w:rFonts w:ascii="Times New Roman" w:hAnsi="Times New Roman" w:cs="Times New Roman"/>
          <w:sz w:val="28"/>
          <w:szCs w:val="28"/>
        </w:rPr>
      </w:pPr>
      <w:r w:rsidRPr="0040354E">
        <w:rPr>
          <w:rFonts w:ascii="Times New Roman" w:hAnsi="Times New Roman" w:cs="Times New Roman"/>
          <w:b/>
          <w:bCs/>
          <w:sz w:val="28"/>
          <w:szCs w:val="28"/>
        </w:rPr>
        <w:t xml:space="preserve">Положение </w:t>
      </w:r>
    </w:p>
    <w:p w:rsidR="0040354E" w:rsidRPr="0040354E" w:rsidRDefault="0040354E" w:rsidP="0040354E">
      <w:pPr>
        <w:tabs>
          <w:tab w:val="num" w:pos="284"/>
        </w:tabs>
        <w:ind w:left="567" w:right="426"/>
        <w:jc w:val="center"/>
        <w:rPr>
          <w:rFonts w:ascii="Times New Roman" w:hAnsi="Times New Roman" w:cs="Times New Roman"/>
          <w:sz w:val="28"/>
          <w:szCs w:val="28"/>
        </w:rPr>
      </w:pPr>
      <w:r w:rsidRPr="0040354E">
        <w:rPr>
          <w:rFonts w:ascii="Times New Roman" w:hAnsi="Times New Roman" w:cs="Times New Roman"/>
          <w:b/>
          <w:bCs/>
          <w:sz w:val="28"/>
          <w:szCs w:val="28"/>
        </w:rPr>
        <w:t xml:space="preserve">о муниципальном жилищном контроле </w:t>
      </w:r>
      <w:r w:rsidRPr="0040354E">
        <w:rPr>
          <w:rFonts w:ascii="Times New Roman" w:hAnsi="Times New Roman" w:cs="Times New Roman"/>
          <w:b/>
          <w:bCs/>
          <w:sz w:val="28"/>
          <w:szCs w:val="28"/>
        </w:rPr>
        <w:br/>
        <w:t>на территории муниципального  района «Обоянский район»</w:t>
      </w:r>
    </w:p>
    <w:p w:rsidR="0040354E" w:rsidRPr="0040354E" w:rsidRDefault="0040354E" w:rsidP="0040354E">
      <w:pPr>
        <w:tabs>
          <w:tab w:val="num" w:pos="284"/>
        </w:tabs>
        <w:ind w:left="567" w:right="426"/>
        <w:jc w:val="center"/>
        <w:rPr>
          <w:rFonts w:ascii="Times New Roman" w:hAnsi="Times New Roman" w:cs="Times New Roman"/>
          <w:sz w:val="28"/>
          <w:szCs w:val="28"/>
        </w:rPr>
      </w:pPr>
      <w:r w:rsidRPr="0040354E">
        <w:rPr>
          <w:rFonts w:ascii="Times New Roman" w:hAnsi="Times New Roman" w:cs="Times New Roman"/>
          <w:b/>
          <w:bCs/>
          <w:sz w:val="28"/>
          <w:szCs w:val="28"/>
        </w:rPr>
        <w:t xml:space="preserve"> Курской области</w:t>
      </w:r>
    </w:p>
    <w:p w:rsidR="0040354E" w:rsidRPr="0040354E" w:rsidRDefault="0040354E" w:rsidP="0040354E">
      <w:pPr>
        <w:tabs>
          <w:tab w:val="num" w:pos="284"/>
        </w:tabs>
        <w:ind w:left="567" w:right="426"/>
        <w:jc w:val="center"/>
        <w:rPr>
          <w:rFonts w:ascii="Times New Roman" w:hAnsi="Times New Roman" w:cs="Times New Roman"/>
          <w:sz w:val="28"/>
          <w:szCs w:val="28"/>
        </w:rPr>
      </w:pPr>
    </w:p>
    <w:p w:rsidR="0040354E" w:rsidRPr="0040354E" w:rsidRDefault="0040354E" w:rsidP="0040354E">
      <w:pPr>
        <w:pStyle w:val="ConsPlusNormal"/>
        <w:tabs>
          <w:tab w:val="num" w:pos="284"/>
        </w:tabs>
        <w:ind w:left="567" w:right="426" w:firstLine="0"/>
        <w:jc w:val="center"/>
        <w:rPr>
          <w:rFonts w:ascii="Times New Roman" w:hAnsi="Times New Roman" w:cs="Times New Roman"/>
          <w:sz w:val="28"/>
          <w:szCs w:val="28"/>
        </w:rPr>
      </w:pPr>
      <w:r w:rsidRPr="0040354E">
        <w:rPr>
          <w:rFonts w:ascii="Times New Roman" w:hAnsi="Times New Roman" w:cs="Times New Roman"/>
          <w:b/>
          <w:bCs/>
          <w:sz w:val="28"/>
          <w:szCs w:val="28"/>
        </w:rPr>
        <w:t>1. Общие положения</w:t>
      </w:r>
    </w:p>
    <w:p w:rsidR="0040354E" w:rsidRPr="0040354E" w:rsidRDefault="0040354E" w:rsidP="00567C0E">
      <w:pPr>
        <w:pStyle w:val="ConsPlusNormal"/>
        <w:tabs>
          <w:tab w:val="num" w:pos="284"/>
        </w:tabs>
        <w:ind w:right="426" w:firstLine="0"/>
        <w:jc w:val="center"/>
        <w:rPr>
          <w:rFonts w:ascii="Times New Roman" w:hAnsi="Times New Roman" w:cs="Times New Roman"/>
          <w:b/>
          <w:bCs/>
          <w:sz w:val="28"/>
          <w:szCs w:val="28"/>
        </w:rPr>
      </w:pPr>
    </w:p>
    <w:p w:rsidR="0040354E" w:rsidRPr="0040354E" w:rsidRDefault="0040354E" w:rsidP="009606AE">
      <w:pPr>
        <w:pStyle w:val="ConsPlusNormal"/>
        <w:tabs>
          <w:tab w:val="num" w:pos="284"/>
        </w:tabs>
        <w:ind w:right="426" w:firstLine="426"/>
        <w:jc w:val="both"/>
        <w:rPr>
          <w:rFonts w:ascii="Times New Roman" w:hAnsi="Times New Roman" w:cs="Times New Roman"/>
          <w:sz w:val="28"/>
          <w:szCs w:val="28"/>
        </w:rPr>
      </w:pPr>
      <w:r w:rsidRPr="0040354E">
        <w:rPr>
          <w:rFonts w:ascii="Times New Roman" w:hAnsi="Times New Roman" w:cs="Times New Roman"/>
          <w:sz w:val="28"/>
          <w:szCs w:val="28"/>
        </w:rPr>
        <w:t>1.1.  Положение о муниципальном жилищном контроле на территории муниципального района «Обоянский  район» Курской области (далее по тексту- Положение) устанавливает порядок осуществления муниципального жилищного контроля в муниципальном районе «Обоянский  район» Курской области (далее – муниципальный жилищный контроль).</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1.2. </w:t>
      </w:r>
      <w:r w:rsidRPr="0040354E">
        <w:rPr>
          <w:rFonts w:ascii="Times New Roman" w:hAnsi="Times New Roman" w:cs="Times New Roman"/>
          <w:b/>
          <w:bCs/>
          <w:sz w:val="28"/>
          <w:szCs w:val="28"/>
        </w:rPr>
        <w:t>Предметом</w:t>
      </w:r>
      <w:r w:rsidRPr="0040354E">
        <w:rPr>
          <w:rFonts w:ascii="Times New Roman" w:hAnsi="Times New Roman" w:cs="Times New Roman"/>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 требований к формированию фондов капитального ремонта;</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1.3. Муниципальный жилищный контроль осуществляется без проведения плановых контрольных мероприятий.</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1.4. Муниципальный жилищный контроль осуществляется Администрацией Обоянского района Курской области (далее- Контрольный орган).</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1.5. От имени Контрольного органа муниципальный жилищный  контроль вправе осуществлять следующие должностные лица:</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 руководитель (заместитель руководителя) Контрольного органа;</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(далее-инспектор).</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жилищного контроля определяется постановлением Администрации Обоянского района Курской области.</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1.6. Объектом муниципального жилищного контроля (далее- объект контроля) являются:</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lastRenderedPageBreak/>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40354E" w:rsidRPr="0040354E" w:rsidRDefault="0040354E" w:rsidP="009606AE">
      <w:pPr>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40354E" w:rsidRPr="0040354E" w:rsidRDefault="0040354E" w:rsidP="009606AE">
      <w:pPr>
        <w:pStyle w:val="ConsPlusNormal"/>
        <w:tabs>
          <w:tab w:val="num" w:pos="284"/>
        </w:tabs>
        <w:ind w:right="426" w:firstLine="567"/>
        <w:contextualSpacing/>
        <w:jc w:val="both"/>
        <w:rPr>
          <w:rFonts w:ascii="Times New Roman" w:hAnsi="Times New Roman" w:cs="Times New Roman"/>
          <w:sz w:val="28"/>
          <w:szCs w:val="28"/>
        </w:rPr>
      </w:pPr>
      <w:r w:rsidRPr="0040354E">
        <w:rPr>
          <w:rFonts w:ascii="Times New Roman" w:hAnsi="Times New Roman" w:cs="Times New Roman"/>
          <w:sz w:val="28"/>
          <w:szCs w:val="28"/>
        </w:rPr>
        <w:t>1.8.  Система оценки и управления рисками при осуществлении данного вида муниципального контроля не применяется.</w:t>
      </w:r>
    </w:p>
    <w:p w:rsidR="0040354E" w:rsidRPr="0040354E" w:rsidRDefault="0040354E" w:rsidP="00567C0E">
      <w:pPr>
        <w:tabs>
          <w:tab w:val="num" w:pos="284"/>
        </w:tabs>
        <w:ind w:right="426"/>
        <w:contextualSpacing/>
        <w:jc w:val="both"/>
        <w:rPr>
          <w:rFonts w:ascii="Times New Roman" w:hAnsi="Times New Roman" w:cs="Times New Roman"/>
          <w:sz w:val="28"/>
          <w:szCs w:val="28"/>
        </w:rPr>
      </w:pPr>
    </w:p>
    <w:p w:rsidR="0040354E" w:rsidRPr="0040354E" w:rsidRDefault="0040354E" w:rsidP="00567C0E">
      <w:pPr>
        <w:pStyle w:val="ConsPlusNormal"/>
        <w:tabs>
          <w:tab w:val="num" w:pos="284"/>
        </w:tabs>
        <w:ind w:right="426" w:firstLine="0"/>
        <w:jc w:val="center"/>
        <w:rPr>
          <w:rFonts w:ascii="Times New Roman" w:hAnsi="Times New Roman" w:cs="Times New Roman"/>
          <w:sz w:val="28"/>
          <w:szCs w:val="28"/>
        </w:rPr>
      </w:pPr>
      <w:r w:rsidRPr="0040354E">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40354E" w:rsidRPr="0040354E" w:rsidRDefault="0040354E" w:rsidP="00567C0E">
      <w:pPr>
        <w:pStyle w:val="ConsPlusNormal"/>
        <w:tabs>
          <w:tab w:val="num" w:pos="284"/>
        </w:tabs>
        <w:ind w:right="426" w:firstLine="0"/>
        <w:jc w:val="center"/>
        <w:rPr>
          <w:rFonts w:ascii="Times New Roman" w:hAnsi="Times New Roman" w:cs="Times New Roman"/>
          <w:b/>
          <w:bCs/>
          <w:sz w:val="28"/>
          <w:szCs w:val="28"/>
        </w:rPr>
      </w:pP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программа профилактики).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2.5. Программа профилактики утверждается ежегодно в срок до 15 декабря года, предшествующего году ее реализации, и состоит из следующих разделов:</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 цели и задачи реализации программы профилактики;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3)перечень профилактических мероприятий, сроки (периодичность) их  проведения;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4) показатели результативности и эффективности программы профилактики.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lastRenderedPageBreak/>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Утвержденная программа профилактики размещается на официальном сайте контрольного органа </w:t>
      </w:r>
      <w:hyperlink r:id="rId7" w:history="1">
        <w:r w:rsidRPr="0040354E">
          <w:rPr>
            <w:rStyle w:val="a6"/>
            <w:rFonts w:ascii="Times New Roman" w:hAnsi="Times New Roman" w:cs="Times New Roman"/>
            <w:sz w:val="28"/>
            <w:szCs w:val="28"/>
          </w:rPr>
          <w:t>http://oboyan.rkursk.ru/</w:t>
        </w:r>
      </w:hyperlink>
    </w:p>
    <w:p w:rsidR="0040354E" w:rsidRPr="0040354E" w:rsidRDefault="0040354E" w:rsidP="00567C0E">
      <w:pPr>
        <w:pStyle w:val="ConsPlusNormal"/>
        <w:tabs>
          <w:tab w:val="num" w:pos="284"/>
        </w:tabs>
        <w:ind w:right="426" w:firstLine="284"/>
        <w:jc w:val="both"/>
        <w:rPr>
          <w:rFonts w:ascii="Times New Roman" w:hAnsi="Times New Roman" w:cs="Times New Roman"/>
        </w:rPr>
      </w:pPr>
    </w:p>
    <w:p w:rsidR="0040354E" w:rsidRPr="0040354E" w:rsidRDefault="0040354E" w:rsidP="009606AE">
      <w:pPr>
        <w:pStyle w:val="ConsPlusNormal"/>
        <w:tabs>
          <w:tab w:val="num" w:pos="284"/>
        </w:tabs>
        <w:ind w:right="426" w:firstLine="567"/>
        <w:jc w:val="both"/>
        <w:rPr>
          <w:rFonts w:ascii="Times New Roman" w:hAnsi="Times New Roman" w:cs="Times New Roman"/>
        </w:rPr>
      </w:pPr>
      <w:r w:rsidRPr="0040354E">
        <w:rPr>
          <w:rStyle w:val="aa"/>
          <w:rFonts w:ascii="Times New Roman" w:hAnsi="Times New Roman" w:cs="Times New Roman"/>
          <w:sz w:val="28"/>
          <w:szCs w:val="28"/>
        </w:rPr>
        <w:t>2.7. Профилактические мероприятия, предусмотренные программой профилактики, обязательны для проведения контрольным органом.</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2.8. Контрольный орган проводит следующие профилактические мероприятия: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 информирование;</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 консультирование.</w:t>
      </w:r>
    </w:p>
    <w:p w:rsidR="0040354E" w:rsidRPr="0040354E" w:rsidRDefault="0040354E" w:rsidP="00567C0E">
      <w:pPr>
        <w:pStyle w:val="ConsPlusNormal"/>
        <w:tabs>
          <w:tab w:val="num" w:pos="284"/>
        </w:tabs>
        <w:ind w:right="426" w:firstLine="284"/>
        <w:jc w:val="center"/>
        <w:rPr>
          <w:rFonts w:ascii="Times New Roman" w:hAnsi="Times New Roman" w:cs="Times New Roman"/>
          <w:sz w:val="28"/>
          <w:szCs w:val="28"/>
        </w:rPr>
      </w:pPr>
      <w:r w:rsidRPr="0040354E">
        <w:rPr>
          <w:rFonts w:ascii="Times New Roman" w:hAnsi="Times New Roman" w:cs="Times New Roman"/>
          <w:b/>
          <w:bCs/>
          <w:sz w:val="28"/>
          <w:szCs w:val="28"/>
        </w:rPr>
        <w:t>2.8. Информирование</w:t>
      </w:r>
    </w:p>
    <w:p w:rsidR="0040354E" w:rsidRPr="0040354E" w:rsidRDefault="0040354E" w:rsidP="00567C0E">
      <w:pPr>
        <w:pStyle w:val="ConsPlusNormal"/>
        <w:tabs>
          <w:tab w:val="num" w:pos="284"/>
        </w:tabs>
        <w:ind w:right="426" w:firstLine="284"/>
        <w:jc w:val="center"/>
        <w:rPr>
          <w:rFonts w:ascii="Times New Roman" w:hAnsi="Times New Roman" w:cs="Times New Roman"/>
          <w:b/>
          <w:bCs/>
          <w:sz w:val="28"/>
          <w:szCs w:val="28"/>
        </w:rPr>
      </w:pPr>
    </w:p>
    <w:p w:rsidR="0040354E" w:rsidRPr="0040354E" w:rsidRDefault="0040354E" w:rsidP="009606AE">
      <w:pPr>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 http://man.rkursk.ru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0354E" w:rsidRPr="0040354E" w:rsidRDefault="0040354E" w:rsidP="009606AE">
      <w:pPr>
        <w:pStyle w:val="a7"/>
        <w:tabs>
          <w:tab w:val="num" w:pos="284"/>
          <w:tab w:val="left" w:pos="1134"/>
        </w:tabs>
        <w:ind w:left="0" w:right="426" w:firstLine="567"/>
        <w:jc w:val="both"/>
        <w:rPr>
          <w:rFonts w:ascii="Times New Roman" w:hAnsi="Times New Roman" w:cs="Times New Roman"/>
          <w:sz w:val="28"/>
          <w:szCs w:val="28"/>
        </w:rPr>
      </w:pPr>
      <w:r w:rsidRPr="0040354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0354E" w:rsidRPr="0040354E" w:rsidRDefault="0040354E" w:rsidP="009606AE">
      <w:pPr>
        <w:pStyle w:val="a7"/>
        <w:tabs>
          <w:tab w:val="num" w:pos="284"/>
          <w:tab w:val="left" w:pos="1134"/>
        </w:tabs>
        <w:ind w:left="0" w:right="426" w:firstLine="567"/>
        <w:jc w:val="both"/>
        <w:rPr>
          <w:rFonts w:ascii="Times New Roman" w:hAnsi="Times New Roman" w:cs="Times New Roman"/>
          <w:sz w:val="28"/>
          <w:szCs w:val="28"/>
        </w:rPr>
      </w:pPr>
      <w:r w:rsidRPr="0040354E">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40354E" w:rsidRPr="0040354E" w:rsidRDefault="0040354E" w:rsidP="009606AE">
      <w:pPr>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тексту- Федеральный закон №248-ФЗ).</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p>
    <w:p w:rsidR="0040354E" w:rsidRPr="0040354E" w:rsidRDefault="0040354E" w:rsidP="00567C0E">
      <w:pPr>
        <w:pStyle w:val="ConsPlusNormal"/>
        <w:tabs>
          <w:tab w:val="num" w:pos="284"/>
        </w:tabs>
        <w:ind w:right="426" w:firstLine="284"/>
        <w:jc w:val="center"/>
        <w:rPr>
          <w:rFonts w:ascii="Times New Roman" w:hAnsi="Times New Roman" w:cs="Times New Roman"/>
          <w:sz w:val="28"/>
          <w:szCs w:val="28"/>
        </w:rPr>
      </w:pPr>
      <w:r w:rsidRPr="0040354E">
        <w:rPr>
          <w:rFonts w:ascii="Times New Roman" w:hAnsi="Times New Roman" w:cs="Times New Roman"/>
          <w:b/>
          <w:bCs/>
          <w:sz w:val="28"/>
          <w:szCs w:val="28"/>
        </w:rPr>
        <w:t>2.9. Консультирование</w:t>
      </w:r>
    </w:p>
    <w:p w:rsidR="0040354E" w:rsidRPr="0040354E" w:rsidRDefault="0040354E" w:rsidP="00567C0E">
      <w:pPr>
        <w:pStyle w:val="ConsPlusNormal"/>
        <w:tabs>
          <w:tab w:val="num" w:pos="284"/>
        </w:tabs>
        <w:ind w:right="426" w:firstLine="284"/>
        <w:jc w:val="center"/>
        <w:rPr>
          <w:rFonts w:ascii="Times New Roman" w:hAnsi="Times New Roman" w:cs="Times New Roman"/>
          <w:b/>
          <w:bCs/>
          <w:sz w:val="28"/>
          <w:szCs w:val="28"/>
        </w:rPr>
      </w:pP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lastRenderedPageBreak/>
        <w:t>1) организация и осуществление муниципального жилищного контроля;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граждан. </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 ответ на поставленные вопросы требует дополнительного запроса сведений.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Контрольным органом ведется журнал учета консультирований.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p>
    <w:p w:rsidR="0040354E" w:rsidRPr="0040354E" w:rsidRDefault="0040354E" w:rsidP="00567C0E">
      <w:pPr>
        <w:pStyle w:val="ConsPlusNormal"/>
        <w:tabs>
          <w:tab w:val="num" w:pos="284"/>
        </w:tabs>
        <w:ind w:right="426" w:firstLine="284"/>
        <w:jc w:val="center"/>
        <w:rPr>
          <w:rFonts w:ascii="Times New Roman" w:hAnsi="Times New Roman" w:cs="Times New Roman"/>
          <w:sz w:val="28"/>
          <w:szCs w:val="28"/>
        </w:rPr>
      </w:pPr>
      <w:r w:rsidRPr="0040354E">
        <w:rPr>
          <w:rFonts w:ascii="Times New Roman" w:hAnsi="Times New Roman" w:cs="Times New Roman"/>
          <w:b/>
          <w:bCs/>
          <w:sz w:val="28"/>
          <w:szCs w:val="28"/>
        </w:rPr>
        <w:t>Раздел 3. Осуществление контрольных мероприятий и контрольных действий</w:t>
      </w:r>
    </w:p>
    <w:p w:rsidR="0040354E" w:rsidRPr="0040354E" w:rsidRDefault="0040354E" w:rsidP="00567C0E">
      <w:pPr>
        <w:pStyle w:val="ConsPlusNormal"/>
        <w:tabs>
          <w:tab w:val="num" w:pos="284"/>
        </w:tabs>
        <w:ind w:right="426" w:firstLine="284"/>
        <w:jc w:val="center"/>
        <w:rPr>
          <w:rFonts w:ascii="Times New Roman" w:hAnsi="Times New Roman" w:cs="Times New Roman"/>
          <w:b/>
          <w:bCs/>
          <w:sz w:val="28"/>
          <w:szCs w:val="28"/>
        </w:rPr>
      </w:pP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1) </w:t>
      </w:r>
      <w:r w:rsidRPr="0040354E">
        <w:rPr>
          <w:rFonts w:ascii="Times New Roman" w:hAnsi="Times New Roman" w:cs="Times New Roman"/>
          <w:b/>
          <w:bCs/>
          <w:sz w:val="28"/>
          <w:szCs w:val="28"/>
        </w:rPr>
        <w:t>документарная проверка</w:t>
      </w:r>
      <w:r w:rsidRPr="0040354E">
        <w:rPr>
          <w:rFonts w:ascii="Times New Roman" w:hAnsi="Times New Roman" w:cs="Times New Roman"/>
          <w:sz w:val="28"/>
          <w:szCs w:val="28"/>
        </w:rPr>
        <w:t xml:space="preserve"> (посредством получения письменных объяснений, истребования документов, экспертизы);</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2) </w:t>
      </w:r>
      <w:r w:rsidRPr="0040354E">
        <w:rPr>
          <w:rFonts w:ascii="Times New Roman" w:hAnsi="Times New Roman" w:cs="Times New Roman"/>
          <w:b/>
          <w:bCs/>
          <w:sz w:val="28"/>
          <w:szCs w:val="28"/>
        </w:rPr>
        <w:t>выездная проверка</w:t>
      </w:r>
      <w:r w:rsidRPr="0040354E">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lastRenderedPageBreak/>
        <w:t xml:space="preserve">  3) </w:t>
      </w:r>
      <w:r w:rsidRPr="0040354E">
        <w:rPr>
          <w:rFonts w:ascii="Times New Roman" w:hAnsi="Times New Roman" w:cs="Times New Roman"/>
          <w:b/>
          <w:bCs/>
          <w:sz w:val="28"/>
          <w:szCs w:val="28"/>
        </w:rPr>
        <w:t>выездное обследование посредством осмотра</w:t>
      </w:r>
      <w:r w:rsidRPr="0040354E">
        <w:rPr>
          <w:rFonts w:ascii="Times New Roman" w:hAnsi="Times New Roman" w:cs="Times New Roman"/>
          <w:sz w:val="28"/>
          <w:szCs w:val="28"/>
        </w:rPr>
        <w:t xml:space="preserve">. </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3.2. Выездное обследование проводятся Контрольным органом без взаимодействия с контролируемыми лицами.</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 xml:space="preserve">3.3. Контрольные мероприятия, указанные в подпунктах 1 – 3 пункта    </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t>3.1 настоящего Положения, проводятся в форме внеплановых мероприятий.</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Start w:id="4" w:name="_Hlk79507688"/>
      <w:bookmarkEnd w:id="4"/>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3.4. </w:t>
      </w:r>
      <w:r w:rsidR="0040354E" w:rsidRPr="0040354E">
        <w:rPr>
          <w:rFonts w:ascii="Times New Roman" w:hAnsi="Times New Roman" w:cs="Times New Roman"/>
          <w:b/>
          <w:bCs/>
          <w:sz w:val="28"/>
          <w:szCs w:val="28"/>
        </w:rPr>
        <w:t>Основанием</w:t>
      </w:r>
      <w:r w:rsidR="0040354E" w:rsidRPr="0040354E">
        <w:rPr>
          <w:rFonts w:ascii="Times New Roman" w:hAnsi="Times New Roman" w:cs="Times New Roman"/>
          <w:sz w:val="28"/>
          <w:szCs w:val="28"/>
        </w:rPr>
        <w:t xml:space="preserve"> для проведения контрольных мероприятий, проводимых с взаимодействием с контролируемыми лицами, является:</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354E" w:rsidRPr="0040354E" w:rsidRDefault="009606AE" w:rsidP="009606AE">
      <w:pPr>
        <w:pStyle w:val="ConsPlusNormal"/>
        <w:tabs>
          <w:tab w:val="num" w:pos="284"/>
        </w:tabs>
        <w:ind w:righ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354E" w:rsidRPr="0040354E" w:rsidRDefault="009606AE" w:rsidP="009606AE">
      <w:pPr>
        <w:pStyle w:val="ConsPlusNormal"/>
        <w:tabs>
          <w:tab w:val="num" w:pos="284"/>
        </w:tabs>
        <w:ind w:right="42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3.5. Индикаторы риска нарушения обязательных требований указаны в приложени</w:t>
      </w:r>
      <w:r w:rsidR="0040354E" w:rsidRPr="0040354E">
        <w:rPr>
          <w:rFonts w:ascii="Times New Roman" w:hAnsi="Times New Roman" w:cs="Times New Roman"/>
          <w:color w:val="000000"/>
          <w:sz w:val="28"/>
          <w:szCs w:val="28"/>
        </w:rPr>
        <w:t xml:space="preserve">и №1 </w:t>
      </w:r>
      <w:r w:rsidR="0040354E" w:rsidRPr="0040354E">
        <w:rPr>
          <w:rFonts w:ascii="Times New Roman" w:hAnsi="Times New Roman" w:cs="Times New Roman"/>
          <w:sz w:val="28"/>
          <w:szCs w:val="28"/>
        </w:rPr>
        <w:t>к настоящему Положению.</w:t>
      </w:r>
    </w:p>
    <w:p w:rsidR="0040354E" w:rsidRPr="0040354E" w:rsidRDefault="0040354E" w:rsidP="009606AE">
      <w:pPr>
        <w:pStyle w:val="ConsPlusNormal"/>
        <w:tabs>
          <w:tab w:val="num" w:pos="284"/>
        </w:tabs>
        <w:ind w:right="426" w:firstLine="567"/>
        <w:jc w:val="both"/>
        <w:rPr>
          <w:rFonts w:ascii="Times New Roman" w:hAnsi="Times New Roman" w:cs="Times New Roman"/>
          <w:sz w:val="28"/>
          <w:szCs w:val="28"/>
        </w:rPr>
      </w:pPr>
      <w:r w:rsidRPr="0040354E">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0040354E" w:rsidRPr="0040354E">
        <w:rPr>
          <w:rFonts w:ascii="Times New Roman" w:hAnsi="Times New Roman" w:cs="Times New Roman"/>
          <w:sz w:val="28"/>
          <w:szCs w:val="28"/>
          <w:highlight w:val="white"/>
        </w:rPr>
        <w:t>Федеральным законом №248-ФЗ.</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3.9. Контрольные мероприятия в отношении граждан  и организаций проводятся инспекторами в соответствии с </w:t>
      </w:r>
      <w:r w:rsidR="0040354E" w:rsidRPr="0040354E">
        <w:rPr>
          <w:rFonts w:ascii="Times New Roman" w:hAnsi="Times New Roman" w:cs="Times New Roman"/>
          <w:sz w:val="28"/>
          <w:szCs w:val="28"/>
          <w:highlight w:val="white"/>
        </w:rPr>
        <w:t>Федеральным законом №248-ФЗ</w:t>
      </w:r>
      <w:r w:rsidR="0040354E" w:rsidRPr="0040354E">
        <w:rPr>
          <w:rFonts w:ascii="Times New Roman" w:hAnsi="Times New Roman" w:cs="Times New Roman"/>
          <w:sz w:val="28"/>
          <w:szCs w:val="28"/>
        </w:rPr>
        <w:t>, Жилищным кодексом Российской Федерации.</w:t>
      </w:r>
    </w:p>
    <w:p w:rsidR="0040354E" w:rsidRPr="0040354E" w:rsidRDefault="009606AE" w:rsidP="00567C0E">
      <w:pPr>
        <w:tabs>
          <w:tab w:val="num" w:pos="284"/>
        </w:tabs>
        <w:ind w:right="426" w:firstLine="284"/>
        <w:jc w:val="both"/>
        <w:rPr>
          <w:rFonts w:ascii="Times New Roman" w:hAnsi="Times New Roman" w:cs="Times New Roman"/>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 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354E" w:rsidRPr="0040354E">
        <w:rPr>
          <w:rFonts w:ascii="Times New Roman" w:hAnsi="Times New Roman" w:cs="Times New Roman"/>
          <w:sz w:val="28"/>
          <w:szCs w:val="28"/>
          <w:highlight w:val="white"/>
        </w:rPr>
        <w:t>распоряжением Правительства Российской Федерации от 19.04.2016 № 724-р перечнем</w:t>
      </w:r>
      <w:r w:rsidR="0040354E" w:rsidRPr="0040354E">
        <w:rPr>
          <w:rFonts w:ascii="Times New Roman" w:hAnsi="Times New Roman" w:cs="Times New Roman"/>
          <w:sz w:val="28"/>
          <w:szCs w:val="28"/>
        </w:rPr>
        <w:t xml:space="preserve"> </w:t>
      </w:r>
      <w:r w:rsidR="0040354E" w:rsidRPr="0040354E">
        <w:rPr>
          <w:rFonts w:ascii="Times New Roman" w:hAnsi="Times New Roman" w:cs="Times New Roman"/>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354E" w:rsidRPr="0040354E">
        <w:rPr>
          <w:rFonts w:ascii="Times New Roman" w:hAnsi="Times New Roman" w:cs="Times New Roman"/>
          <w:sz w:val="28"/>
          <w:szCs w:val="28"/>
        </w:rPr>
        <w:t xml:space="preserve"> </w:t>
      </w:r>
      <w:hyperlink r:id="rId8">
        <w:r w:rsidR="0040354E" w:rsidRPr="0040354E">
          <w:rPr>
            <w:rFonts w:ascii="Times New Roman" w:hAnsi="Times New Roman" w:cs="Times New Roman"/>
            <w:sz w:val="28"/>
            <w:szCs w:val="28"/>
          </w:rPr>
          <w:t>Правилами</w:t>
        </w:r>
      </w:hyperlink>
      <w:r w:rsidR="0040354E" w:rsidRPr="0040354E">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0040354E" w:rsidRPr="0040354E">
        <w:rPr>
          <w:rFonts w:ascii="Times New Roman" w:hAnsi="Times New Roman" w:cs="Times New Roman"/>
          <w:sz w:val="28"/>
          <w:szCs w:val="28"/>
        </w:rPr>
        <w:lastRenderedPageBreak/>
        <w:t>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3.11. </w:t>
      </w:r>
      <w:r w:rsidRPr="0040354E">
        <w:rPr>
          <w:rFonts w:ascii="Times New Roman" w:hAnsi="Times New Roman" w:cs="Times New Roman"/>
          <w:sz w:val="28"/>
          <w:szCs w:val="28"/>
          <w:highlight w:val="white"/>
        </w:rPr>
        <w:t>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гражданина в контрольный орган (но не более чем на 20 дней), относится соблюдение одновременно следующих условий:</w:t>
      </w:r>
    </w:p>
    <w:p w:rsidR="0040354E" w:rsidRPr="0040354E" w:rsidRDefault="009606AE" w:rsidP="00567C0E">
      <w:pPr>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1) </w:t>
      </w:r>
      <w:r w:rsidR="0040354E" w:rsidRPr="0040354E">
        <w:rPr>
          <w:rFonts w:ascii="Times New Roman" w:hAnsi="Times New Roman" w:cs="Times New Roman"/>
          <w:sz w:val="28"/>
          <w:szCs w:val="28"/>
          <w:highlight w:val="white"/>
        </w:rPr>
        <w:t xml:space="preserve">отсутствие контролируемого лица либо его представителя не препятствует оценке </w:t>
      </w:r>
      <w:r w:rsidR="0040354E" w:rsidRPr="0040354E">
        <w:rPr>
          <w:rFonts w:ascii="Times New Roman" w:hAnsi="Times New Roman" w:cs="Times New Roman"/>
          <w:sz w:val="28"/>
          <w:szCs w:val="28"/>
        </w:rPr>
        <w:t xml:space="preserve">должностным лицом, уполномоченным осуществлять муниципальный жилищный контроль, </w:t>
      </w:r>
      <w:r w:rsidR="0040354E" w:rsidRPr="0040354E">
        <w:rPr>
          <w:rFonts w:ascii="Times New Roman" w:hAnsi="Times New Roman" w:cs="Times New Roman"/>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354E" w:rsidRPr="0040354E" w:rsidRDefault="009606AE" w:rsidP="00567C0E">
      <w:pPr>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40354E" w:rsidRPr="0040354E">
        <w:rPr>
          <w:rFonts w:ascii="Times New Roman" w:hAnsi="Times New Roman" w:cs="Times New Roman"/>
          <w:sz w:val="28"/>
          <w:szCs w:val="28"/>
          <w:highlight w:val="white"/>
        </w:rPr>
        <w:t xml:space="preserve">2) отсутствие признаков </w:t>
      </w:r>
      <w:r w:rsidR="0040354E" w:rsidRPr="0040354E">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40354E" w:rsidRPr="0040354E" w:rsidRDefault="009606AE" w:rsidP="00567C0E">
      <w:pPr>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 имеются уважительные причины для отсутствия контролируемого лица (болезнь</w:t>
      </w:r>
      <w:r w:rsidR="0040354E" w:rsidRPr="0040354E">
        <w:rPr>
          <w:rFonts w:ascii="Times New Roman" w:hAnsi="Times New Roman" w:cs="Times New Roman"/>
          <w:sz w:val="28"/>
          <w:szCs w:val="28"/>
          <w:highlight w:val="white"/>
        </w:rPr>
        <w:t xml:space="preserve"> контролируемого лица</w:t>
      </w:r>
      <w:r w:rsidR="0040354E" w:rsidRPr="0040354E">
        <w:rPr>
          <w:rFonts w:ascii="Times New Roman" w:hAnsi="Times New Roman" w:cs="Times New Roman"/>
          <w:sz w:val="28"/>
          <w:szCs w:val="28"/>
        </w:rPr>
        <w:t>, его командировка и т.п.) при проведении</w:t>
      </w:r>
      <w:r w:rsidR="0040354E" w:rsidRPr="0040354E">
        <w:rPr>
          <w:rFonts w:ascii="Times New Roman" w:hAnsi="Times New Roman" w:cs="Times New Roman"/>
          <w:sz w:val="28"/>
          <w:szCs w:val="28"/>
          <w:highlight w:val="white"/>
        </w:rPr>
        <w:t xml:space="preserve"> контрольного мероприятия</w:t>
      </w:r>
      <w:r w:rsidR="0040354E" w:rsidRPr="0040354E">
        <w:rPr>
          <w:rFonts w:ascii="Times New Roman" w:hAnsi="Times New Roman" w:cs="Times New Roman"/>
          <w:sz w:val="28"/>
          <w:szCs w:val="28"/>
        </w:rPr>
        <w:t>.</w:t>
      </w:r>
    </w:p>
    <w:p w:rsidR="0040354E" w:rsidRPr="0040354E" w:rsidRDefault="0040354E" w:rsidP="00567C0E">
      <w:pPr>
        <w:pStyle w:val="s1"/>
        <w:tabs>
          <w:tab w:val="num" w:pos="284"/>
        </w:tabs>
        <w:ind w:right="426" w:firstLine="284"/>
        <w:rPr>
          <w:rFonts w:ascii="Times New Roman" w:hAnsi="Times New Roman" w:cs="Times New Roman"/>
          <w:sz w:val="28"/>
          <w:szCs w:val="28"/>
        </w:rPr>
      </w:pPr>
      <w:r w:rsidRPr="0040354E">
        <w:rPr>
          <w:rFonts w:ascii="Times New Roman" w:hAnsi="Times New Roman" w:cs="Times New Roman"/>
          <w:sz w:val="28"/>
          <w:szCs w:val="28"/>
        </w:rPr>
        <w:t xml:space="preserve">        3.12. Срок проведения выездной проверки не может превышать 10 рабочих дней. </w:t>
      </w:r>
    </w:p>
    <w:p w:rsidR="0040354E" w:rsidRPr="0040354E" w:rsidRDefault="0040354E" w:rsidP="00567C0E">
      <w:pPr>
        <w:pStyle w:val="s1"/>
        <w:tabs>
          <w:tab w:val="num" w:pos="284"/>
        </w:tabs>
        <w:ind w:right="426" w:firstLine="284"/>
        <w:rPr>
          <w:rFonts w:ascii="Times New Roman" w:hAnsi="Times New Roman" w:cs="Times New Roman"/>
          <w:sz w:val="28"/>
          <w:szCs w:val="28"/>
        </w:rPr>
      </w:pPr>
      <w:r w:rsidRPr="0040354E">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354E" w:rsidRPr="0040354E" w:rsidRDefault="0040354E" w:rsidP="00567C0E">
      <w:pPr>
        <w:pStyle w:val="ConsPlusNormal"/>
        <w:tabs>
          <w:tab w:val="num" w:pos="284"/>
        </w:tabs>
        <w:ind w:right="426" w:firstLine="284"/>
        <w:jc w:val="both"/>
        <w:rPr>
          <w:rFonts w:ascii="Times New Roman" w:hAnsi="Times New Roman" w:cs="Times New Roman"/>
        </w:rPr>
      </w:pPr>
      <w:r w:rsidRPr="0040354E">
        <w:rPr>
          <w:rFonts w:ascii="Times New Roman" w:hAnsi="Times New Roman" w:cs="Times New Roman"/>
          <w:sz w:val="28"/>
          <w:szCs w:val="28"/>
        </w:rPr>
        <w:t xml:space="preserve">          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40354E">
        <w:rPr>
          <w:rFonts w:ascii="Times New Roman" w:hAnsi="Times New Roman" w:cs="Times New Roman"/>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r w:rsidRPr="0040354E">
          <w:rPr>
            <w:rFonts w:ascii="Times New Roman" w:hAnsi="Times New Roman" w:cs="Times New Roman"/>
            <w:sz w:val="28"/>
            <w:szCs w:val="28"/>
          </w:rPr>
          <w:t>частью 2 статьи 90</w:t>
        </w:r>
      </w:hyperlink>
      <w:r w:rsidRPr="0040354E">
        <w:rPr>
          <w:rFonts w:ascii="Times New Roman" w:hAnsi="Times New Roman" w:cs="Times New Roman"/>
          <w:sz w:val="28"/>
          <w:szCs w:val="28"/>
        </w:rPr>
        <w:t xml:space="preserve"> </w:t>
      </w:r>
      <w:r w:rsidRPr="0040354E">
        <w:rPr>
          <w:rFonts w:ascii="Times New Roman" w:hAnsi="Times New Roman" w:cs="Times New Roman"/>
          <w:sz w:val="28"/>
          <w:szCs w:val="28"/>
          <w:highlight w:val="white"/>
        </w:rPr>
        <w:t>Федерального закона №248-ФЗ</w:t>
      </w:r>
      <w:r w:rsidRPr="0040354E">
        <w:rPr>
          <w:rFonts w:ascii="Times New Roman" w:hAnsi="Times New Roman" w:cs="Times New Roman"/>
          <w:sz w:val="28"/>
          <w:szCs w:val="28"/>
        </w:rPr>
        <w:t>.</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354E" w:rsidRPr="0040354E" w:rsidRDefault="009606AE" w:rsidP="00567C0E">
      <w:pPr>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0040354E" w:rsidRPr="0040354E">
        <w:rPr>
          <w:rFonts w:ascii="Times New Roman" w:hAnsi="Times New Roman" w:cs="Times New Roman"/>
          <w:sz w:val="28"/>
          <w:szCs w:val="28"/>
          <w:highlight w:val="white"/>
        </w:rPr>
        <w:t xml:space="preserve"> если иной порядок оформления акта не установлен Правительством Российской Федерации</w:t>
      </w:r>
      <w:r w:rsidR="0040354E" w:rsidRPr="0040354E">
        <w:rPr>
          <w:rFonts w:ascii="Times New Roman" w:hAnsi="Times New Roman" w:cs="Times New Roman"/>
          <w:sz w:val="28"/>
          <w:szCs w:val="28"/>
        </w:rPr>
        <w:t>.</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3.16. Информация о контрольных мероприятиях размещается в Едином реестре контрольных (надзорных) мероприятий.</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354E">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354E">
        <w:rPr>
          <w:rFonts w:ascii="Times New Roman" w:hAnsi="Times New Roman" w:cs="Times New Roman"/>
          <w:sz w:val="28"/>
          <w:szCs w:val="28"/>
        </w:rPr>
        <w:t>Единый портал</w:t>
      </w:r>
      <w:r w:rsidRPr="0040354E">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40354E">
        <w:rPr>
          <w:rFonts w:ascii="Times New Roman" w:hAnsi="Times New Roman" w:cs="Times New Roman"/>
          <w:sz w:val="28"/>
          <w:szCs w:val="28"/>
        </w:rPr>
        <w:lastRenderedPageBreak/>
        <w:t>администрации сведений об адресе электронной почты контролируемого лица и возможности направить ему</w:t>
      </w:r>
      <w:r w:rsidRPr="0040354E">
        <w:rPr>
          <w:rFonts w:ascii="Times New Roman" w:hAnsi="Times New Roman" w:cs="Times New Roman"/>
          <w:sz w:val="28"/>
          <w:szCs w:val="28"/>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354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p>
    <w:p w:rsidR="0040354E" w:rsidRPr="0040354E" w:rsidRDefault="0040354E" w:rsidP="00567C0E">
      <w:pPr>
        <w:pStyle w:val="ConsPlusNormal"/>
        <w:tabs>
          <w:tab w:val="num" w:pos="284"/>
        </w:tabs>
        <w:ind w:right="426" w:firstLine="284"/>
        <w:jc w:val="center"/>
        <w:rPr>
          <w:rFonts w:ascii="Times New Roman" w:hAnsi="Times New Roman" w:cs="Times New Roman"/>
        </w:rPr>
      </w:pPr>
      <w:r w:rsidRPr="0040354E">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40354E" w:rsidRPr="0040354E" w:rsidRDefault="0040354E" w:rsidP="00567C0E">
      <w:pPr>
        <w:pStyle w:val="ConsPlusNormal"/>
        <w:tabs>
          <w:tab w:val="num" w:pos="284"/>
        </w:tabs>
        <w:ind w:right="426" w:firstLine="284"/>
        <w:jc w:val="both"/>
        <w:rPr>
          <w:rFonts w:ascii="Times New Roman" w:hAnsi="Times New Roman" w:cs="Times New Roman"/>
          <w:b/>
          <w:bCs/>
          <w:sz w:val="28"/>
          <w:szCs w:val="28"/>
        </w:rPr>
      </w:pPr>
    </w:p>
    <w:p w:rsidR="0040354E" w:rsidRPr="0040354E" w:rsidRDefault="0040354E" w:rsidP="00567C0E">
      <w:pPr>
        <w:pStyle w:val="a7"/>
        <w:tabs>
          <w:tab w:val="num" w:pos="284"/>
          <w:tab w:val="left" w:pos="1134"/>
        </w:tabs>
        <w:ind w:left="0"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3.2.1. Контрольный орган в случае выявления при проведении контрольного мероприятия нарушений контролируемым лицом обязательных требований</w:t>
      </w:r>
      <w:r w:rsidRPr="0040354E">
        <w:rPr>
          <w:rFonts w:ascii="Times New Roman" w:eastAsia="Calibri" w:hAnsi="Times New Roman" w:cs="Times New Roman"/>
          <w:bCs/>
          <w:sz w:val="28"/>
          <w:szCs w:val="28"/>
          <w:lang w:eastAsia="en-US"/>
        </w:rPr>
        <w:t xml:space="preserve"> в пределах полномочий, предусмотренных законодательством Российской Федерации,</w:t>
      </w:r>
      <w:r w:rsidRPr="0040354E">
        <w:rPr>
          <w:rFonts w:ascii="Times New Roman" w:hAnsi="Times New Roman" w:cs="Times New Roman"/>
          <w:sz w:val="28"/>
          <w:szCs w:val="28"/>
        </w:rPr>
        <w:t xml:space="preserve"> обязан:</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(приложение</w:t>
      </w:r>
      <w:r w:rsidRPr="0040354E">
        <w:rPr>
          <w:rFonts w:ascii="Times New Roman" w:hAnsi="Times New Roman" w:cs="Times New Roman"/>
          <w:color w:val="000000"/>
          <w:sz w:val="28"/>
          <w:szCs w:val="28"/>
        </w:rPr>
        <w:t xml:space="preserve"> №2) </w:t>
      </w:r>
      <w:r w:rsidRPr="0040354E">
        <w:rPr>
          <w:rFonts w:ascii="Times New Roman" w:hAnsi="Times New Roman" w:cs="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0354E" w:rsidRPr="0040354E" w:rsidRDefault="0040354E" w:rsidP="00567C0E">
      <w:pPr>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54E" w:rsidRPr="0040354E" w:rsidRDefault="009606AE" w:rsidP="00567C0E">
      <w:pPr>
        <w:pStyle w:val="ConsPlusNormal"/>
        <w:tabs>
          <w:tab w:val="num" w:pos="284"/>
        </w:tabs>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 xml:space="preserve"> 4) принять меры по осуществлению контроля за устранением выявленных нарушений обязательных требований, предупреждению </w:t>
      </w:r>
      <w:r w:rsidR="0040354E" w:rsidRPr="0040354E">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3.2.2. Предписание оформляется по форме согласно приложению 1 к настоящему Положению.</w:t>
      </w:r>
    </w:p>
    <w:p w:rsidR="0040354E" w:rsidRPr="0040354E" w:rsidRDefault="009606AE" w:rsidP="00567C0E">
      <w:pPr>
        <w:pStyle w:val="a7"/>
        <w:tabs>
          <w:tab w:val="num" w:pos="284"/>
          <w:tab w:val="left" w:pos="1134"/>
        </w:tabs>
        <w:ind w:left="0"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0354E" w:rsidRPr="0040354E" w:rsidRDefault="0040354E" w:rsidP="00567C0E">
      <w:pPr>
        <w:pStyle w:val="HTM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354E" w:rsidRPr="0040354E" w:rsidRDefault="0040354E" w:rsidP="00567C0E">
      <w:pPr>
        <w:pStyle w:val="ConsPlusNorma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0354E" w:rsidRPr="0040354E" w:rsidRDefault="0040354E" w:rsidP="00567C0E">
      <w:pPr>
        <w:pStyle w:val="HTML"/>
        <w:tabs>
          <w:tab w:val="num" w:pos="284"/>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0354E" w:rsidRPr="0040354E" w:rsidRDefault="0040354E" w:rsidP="00567C0E">
      <w:pPr>
        <w:pStyle w:val="HTML"/>
        <w:tabs>
          <w:tab w:val="num" w:pos="0"/>
        </w:tabs>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40354E" w:rsidRPr="0040354E" w:rsidRDefault="0040354E" w:rsidP="0040354E">
      <w:pPr>
        <w:pStyle w:val="HTML"/>
        <w:tabs>
          <w:tab w:val="num" w:pos="0"/>
        </w:tabs>
        <w:ind w:right="426"/>
        <w:jc w:val="both"/>
        <w:rPr>
          <w:rFonts w:ascii="Times New Roman" w:hAnsi="Times New Roman" w:cs="Times New Roman"/>
          <w:sz w:val="28"/>
          <w:szCs w:val="28"/>
        </w:rPr>
      </w:pPr>
      <w:r w:rsidRPr="0040354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354E">
        <w:rPr>
          <w:rFonts w:ascii="Times New Roman" w:hAnsi="Times New Roman" w:cs="Times New Roman"/>
          <w:b/>
          <w:bCs/>
          <w:sz w:val="28"/>
          <w:szCs w:val="28"/>
        </w:rPr>
        <w:t xml:space="preserve">  </w:t>
      </w:r>
    </w:p>
    <w:p w:rsidR="0040354E" w:rsidRPr="0040354E" w:rsidRDefault="0040354E" w:rsidP="0040354E">
      <w:pPr>
        <w:pStyle w:val="HTML"/>
        <w:tabs>
          <w:tab w:val="num" w:pos="0"/>
        </w:tabs>
        <w:ind w:right="426"/>
        <w:jc w:val="both"/>
        <w:rPr>
          <w:rFonts w:ascii="Times New Roman" w:hAnsi="Times New Roman" w:cs="Times New Roman"/>
          <w:sz w:val="28"/>
          <w:szCs w:val="28"/>
        </w:rPr>
      </w:pPr>
      <w:r w:rsidRPr="0040354E">
        <w:rPr>
          <w:rFonts w:ascii="Times New Roman" w:hAnsi="Times New Roman" w:cs="Times New Roman"/>
          <w:b/>
          <w:bCs/>
          <w:sz w:val="28"/>
          <w:szCs w:val="28"/>
        </w:rPr>
        <w:t xml:space="preserve">          </w:t>
      </w:r>
      <w:r w:rsidRPr="0040354E">
        <w:rPr>
          <w:rFonts w:ascii="Times New Roman" w:hAnsi="Times New Roman" w:cs="Times New Roman"/>
          <w:sz w:val="28"/>
          <w:szCs w:val="28"/>
          <w:lang w:eastAsia="zh-CN"/>
        </w:rPr>
        <w:t>3.2.8</w:t>
      </w:r>
      <w:r w:rsidR="00567C0E">
        <w:rPr>
          <w:rFonts w:ascii="Times New Roman" w:hAnsi="Times New Roman" w:cs="Times New Roman"/>
          <w:sz w:val="28"/>
          <w:szCs w:val="28"/>
          <w:lang w:eastAsia="zh-CN"/>
        </w:rPr>
        <w:t>.</w:t>
      </w:r>
      <w:r w:rsidRPr="0040354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354E">
        <w:rPr>
          <w:rFonts w:ascii="Times New Roman" w:hAnsi="Times New Roman" w:cs="Times New Roman"/>
          <w:sz w:val="28"/>
          <w:szCs w:val="28"/>
          <w:highlight w:val="white"/>
        </w:rPr>
        <w:t xml:space="preserve">Федерального закона №248-ФЗ </w:t>
      </w:r>
      <w:r w:rsidRPr="0040354E">
        <w:rPr>
          <w:rFonts w:ascii="Times New Roman" w:hAnsi="Times New Roman" w:cs="Times New Roman"/>
          <w:sz w:val="28"/>
          <w:szCs w:val="28"/>
        </w:rPr>
        <w:t>и разделом 4 настоящего Положения.</w:t>
      </w:r>
    </w:p>
    <w:p w:rsidR="0040354E" w:rsidRPr="0040354E" w:rsidRDefault="0040354E" w:rsidP="0040354E">
      <w:pPr>
        <w:pStyle w:val="ConsPlusNormal"/>
        <w:tabs>
          <w:tab w:val="num" w:pos="0"/>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lastRenderedPageBreak/>
        <w:t xml:space="preserve">         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354E" w:rsidRPr="0040354E" w:rsidRDefault="0040354E" w:rsidP="0040354E">
      <w:pPr>
        <w:pStyle w:val="ConsPlusNormal"/>
        <w:tabs>
          <w:tab w:val="num" w:pos="0"/>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3.2.10.В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40354E" w:rsidRPr="0040354E" w:rsidRDefault="0040354E" w:rsidP="0040354E">
      <w:pPr>
        <w:pStyle w:val="ConsPlusNormal"/>
        <w:tabs>
          <w:tab w:val="num" w:pos="0"/>
        </w:tabs>
        <w:ind w:right="426" w:firstLine="0"/>
        <w:jc w:val="both"/>
        <w:rPr>
          <w:rFonts w:ascii="Times New Roman" w:hAnsi="Times New Roman" w:cs="Times New Roman"/>
          <w:sz w:val="28"/>
          <w:szCs w:val="28"/>
        </w:rPr>
      </w:pPr>
      <w:bookmarkStart w:id="5" w:name="Par318"/>
      <w:bookmarkEnd w:id="5"/>
      <w:r w:rsidRPr="0040354E">
        <w:rPr>
          <w:rFonts w:ascii="Times New Roman" w:hAnsi="Times New Roman" w:cs="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354E" w:rsidRPr="0040354E" w:rsidRDefault="0040354E" w:rsidP="0040354E">
      <w:pPr>
        <w:pStyle w:val="ConsPlusNormal"/>
        <w:tabs>
          <w:tab w:val="num" w:pos="0"/>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0354E" w:rsidRPr="0040354E" w:rsidRDefault="0040354E" w:rsidP="0040354E">
      <w:pPr>
        <w:pStyle w:val="ConsPlusNormal"/>
        <w:tabs>
          <w:tab w:val="num" w:pos="0"/>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54E" w:rsidRPr="0040354E" w:rsidRDefault="0040354E" w:rsidP="0040354E">
      <w:pPr>
        <w:tabs>
          <w:tab w:val="num" w:pos="284"/>
        </w:tabs>
        <w:ind w:right="426"/>
        <w:jc w:val="both"/>
        <w:rPr>
          <w:rFonts w:ascii="Times New Roman" w:hAnsi="Times New Roman" w:cs="Times New Roman"/>
          <w:sz w:val="28"/>
          <w:szCs w:val="28"/>
        </w:rPr>
      </w:pPr>
      <w:r w:rsidRPr="0040354E">
        <w:rPr>
          <w:rFonts w:ascii="Times New Roman" w:hAnsi="Times New Roman" w:cs="Times New Roman"/>
          <w:sz w:val="28"/>
          <w:szCs w:val="28"/>
        </w:rPr>
        <w:t xml:space="preserve">         4) </w:t>
      </w:r>
      <w:r w:rsidRPr="0040354E">
        <w:rPr>
          <w:rFonts w:ascii="Times New Roman" w:hAnsi="Times New Roman" w:cs="Times New Roman"/>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354E">
        <w:rPr>
          <w:rFonts w:ascii="Times New Roman" w:hAnsi="Times New Roman" w:cs="Times New Roman"/>
          <w:sz w:val="28"/>
          <w:szCs w:val="28"/>
        </w:rPr>
        <w:t>;</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w:t>
      </w:r>
      <w:r w:rsidRPr="0040354E">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3.2.11. 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p>
    <w:p w:rsidR="0040354E" w:rsidRPr="0040354E" w:rsidRDefault="0040354E" w:rsidP="0040354E">
      <w:pPr>
        <w:pStyle w:val="ConsPlusNormal"/>
        <w:tabs>
          <w:tab w:val="num" w:pos="284"/>
        </w:tabs>
        <w:ind w:right="426" w:firstLine="0"/>
        <w:jc w:val="center"/>
        <w:rPr>
          <w:rFonts w:ascii="Times New Roman" w:hAnsi="Times New Roman" w:cs="Times New Roman"/>
          <w:sz w:val="28"/>
          <w:szCs w:val="28"/>
        </w:rPr>
      </w:pPr>
      <w:r w:rsidRPr="0040354E">
        <w:rPr>
          <w:rFonts w:ascii="Times New Roman" w:hAnsi="Times New Roman" w:cs="Times New Roman"/>
          <w:b/>
          <w:bCs/>
          <w:sz w:val="28"/>
          <w:szCs w:val="28"/>
        </w:rPr>
        <w:tab/>
        <w:t>4. Обжалование решений контрольного органа, действий (бездействия) его должностных лиц</w:t>
      </w:r>
    </w:p>
    <w:p w:rsidR="0040354E" w:rsidRPr="0040354E" w:rsidRDefault="0040354E" w:rsidP="0040354E">
      <w:pPr>
        <w:pStyle w:val="ConsPlusNormal"/>
        <w:tabs>
          <w:tab w:val="num" w:pos="284"/>
        </w:tabs>
        <w:ind w:right="426" w:firstLine="0"/>
        <w:jc w:val="center"/>
        <w:rPr>
          <w:rFonts w:ascii="Times New Roman" w:hAnsi="Times New Roman" w:cs="Times New Roman"/>
          <w:b/>
          <w:bCs/>
          <w:sz w:val="28"/>
          <w:szCs w:val="28"/>
        </w:rPr>
      </w:pP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sidRPr="0040354E">
        <w:rPr>
          <w:rFonts w:ascii="Times New Roman" w:hAnsi="Times New Roman" w:cs="Times New Roman"/>
          <w:sz w:val="28"/>
          <w:szCs w:val="28"/>
          <w:highlight w:val="white"/>
        </w:rPr>
        <w:t>№248-ФЗ</w:t>
      </w:r>
      <w:r w:rsidRPr="0040354E">
        <w:rPr>
          <w:rFonts w:ascii="Times New Roman" w:hAnsi="Times New Roman" w:cs="Times New Roman"/>
          <w:sz w:val="28"/>
          <w:szCs w:val="28"/>
        </w:rPr>
        <w:t>.</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1) решений о проведении контрольных мероприятий;</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2) актов контрольных мероприятий, предписаний об устранении выявленных нарушений;</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3) действий (бездействия) должностных лиц, уполномоченных осуществлять муниципальный жилищный контроль, в рамках контрольных мероприятий.</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4.3.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40354E">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40354E" w:rsidRPr="0040354E" w:rsidRDefault="0040354E" w:rsidP="0040354E">
      <w:pPr>
        <w:pStyle w:val="s1"/>
        <w:tabs>
          <w:tab w:val="num" w:pos="284"/>
        </w:tabs>
        <w:ind w:right="426" w:firstLine="0"/>
        <w:rPr>
          <w:rFonts w:ascii="Times New Roman" w:hAnsi="Times New Roman" w:cs="Times New Roman"/>
          <w:sz w:val="28"/>
          <w:szCs w:val="28"/>
        </w:rPr>
      </w:pPr>
      <w:r w:rsidRPr="0040354E">
        <w:rPr>
          <w:rFonts w:ascii="Times New Roman" w:hAnsi="Times New Roman" w:cs="Times New Roman"/>
          <w:sz w:val="28"/>
          <w:szCs w:val="28"/>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Обоянского района Курской области с предварительным информированием заместителя главы района  курирующего жилищные вопросы</w:t>
      </w:r>
      <w:r w:rsidRPr="0040354E">
        <w:rPr>
          <w:rFonts w:ascii="Times New Roman" w:hAnsi="Times New Roman" w:cs="Times New Roman"/>
          <w:i/>
          <w:iCs/>
          <w:sz w:val="28"/>
          <w:szCs w:val="28"/>
        </w:rPr>
        <w:t xml:space="preserve"> </w:t>
      </w:r>
      <w:r w:rsidRPr="0040354E">
        <w:rPr>
          <w:rFonts w:ascii="Times New Roman" w:hAnsi="Times New Roman" w:cs="Times New Roman"/>
          <w:sz w:val="28"/>
          <w:szCs w:val="28"/>
        </w:rPr>
        <w:t>о наличии в</w:t>
      </w:r>
      <w:r w:rsidRPr="0040354E">
        <w:rPr>
          <w:rFonts w:ascii="Times New Roman" w:hAnsi="Times New Roman" w:cs="Times New Roman"/>
          <w:i/>
          <w:iCs/>
          <w:sz w:val="28"/>
          <w:szCs w:val="28"/>
        </w:rPr>
        <w:t xml:space="preserve"> </w:t>
      </w:r>
      <w:r w:rsidRPr="0040354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lastRenderedPageBreak/>
        <w:t xml:space="preserve">         4.4. Жалоба на решение контрольного органа, действия (бездействие) его должностных лиц рассматривается Главой Обоянского  района Курской области.</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Жалоба на предписание контрольного органа может быть подана в течение 10 рабочих дней с момента получения контролируемым лицом предписания.</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Обоянского района Курской области не более чем на 20 рабочих дней.</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p>
    <w:p w:rsidR="0040354E" w:rsidRPr="0040354E" w:rsidRDefault="0040354E" w:rsidP="0040354E">
      <w:pPr>
        <w:pStyle w:val="a7"/>
        <w:tabs>
          <w:tab w:val="num" w:pos="284"/>
          <w:tab w:val="left" w:pos="1134"/>
        </w:tabs>
        <w:ind w:left="0" w:right="426"/>
        <w:jc w:val="center"/>
        <w:rPr>
          <w:rFonts w:ascii="Times New Roman" w:hAnsi="Times New Roman" w:cs="Times New Roman"/>
          <w:sz w:val="28"/>
          <w:szCs w:val="28"/>
        </w:rPr>
      </w:pPr>
      <w:r w:rsidRPr="0040354E">
        <w:rPr>
          <w:rFonts w:ascii="Times New Roman" w:hAnsi="Times New Roman" w:cs="Times New Roman"/>
          <w:b/>
          <w:sz w:val="28"/>
          <w:szCs w:val="28"/>
        </w:rPr>
        <w:t xml:space="preserve">5. Ключевые показатели вида контроля и их целевые значения </w:t>
      </w:r>
    </w:p>
    <w:p w:rsidR="0040354E" w:rsidRPr="0040354E" w:rsidRDefault="0040354E" w:rsidP="0040354E">
      <w:pPr>
        <w:pStyle w:val="a7"/>
        <w:tabs>
          <w:tab w:val="num" w:pos="284"/>
          <w:tab w:val="left" w:pos="1134"/>
        </w:tabs>
        <w:ind w:left="0" w:right="426"/>
        <w:jc w:val="center"/>
        <w:rPr>
          <w:rFonts w:ascii="Times New Roman" w:hAnsi="Times New Roman" w:cs="Times New Roman"/>
          <w:sz w:val="28"/>
          <w:szCs w:val="28"/>
        </w:rPr>
      </w:pPr>
      <w:r w:rsidRPr="0040354E">
        <w:rPr>
          <w:rFonts w:ascii="Times New Roman" w:hAnsi="Times New Roman" w:cs="Times New Roman"/>
          <w:b/>
          <w:sz w:val="28"/>
          <w:szCs w:val="28"/>
        </w:rPr>
        <w:t>для муниципального контроля.</w:t>
      </w:r>
    </w:p>
    <w:p w:rsidR="0040354E" w:rsidRPr="0040354E" w:rsidRDefault="0040354E" w:rsidP="0040354E">
      <w:pPr>
        <w:pStyle w:val="a7"/>
        <w:tabs>
          <w:tab w:val="num" w:pos="284"/>
          <w:tab w:val="left" w:pos="1134"/>
        </w:tabs>
        <w:ind w:left="0" w:right="426"/>
        <w:jc w:val="both"/>
        <w:rPr>
          <w:rFonts w:ascii="Times New Roman" w:hAnsi="Times New Roman" w:cs="Times New Roman"/>
          <w:sz w:val="28"/>
          <w:szCs w:val="28"/>
        </w:rPr>
      </w:pPr>
      <w:r w:rsidRPr="0040354E">
        <w:rPr>
          <w:rFonts w:ascii="Times New Roman" w:hAnsi="Times New Roman" w:cs="Times New Roman"/>
          <w:sz w:val="28"/>
          <w:szCs w:val="28"/>
        </w:rPr>
        <w:t xml:space="preserve">       Ключевые показатели муниципального контроля </w:t>
      </w:r>
      <w:bookmarkStart w:id="6" w:name="_Hlk73956884"/>
      <w:r w:rsidRPr="0040354E">
        <w:rPr>
          <w:rFonts w:ascii="Times New Roman" w:hAnsi="Times New Roman" w:cs="Times New Roman"/>
          <w:sz w:val="28"/>
          <w:szCs w:val="28"/>
        </w:rPr>
        <w:t>и их целевые значения, индикативные показатели</w:t>
      </w:r>
      <w:bookmarkEnd w:id="6"/>
      <w:r w:rsidRPr="0040354E">
        <w:rPr>
          <w:rFonts w:ascii="Times New Roman" w:hAnsi="Times New Roman" w:cs="Times New Roman"/>
          <w:sz w:val="28"/>
          <w:szCs w:val="28"/>
        </w:rPr>
        <w:t xml:space="preserve"> установлены приложением</w:t>
      </w:r>
      <w:r w:rsidRPr="0040354E">
        <w:rPr>
          <w:rFonts w:ascii="Times New Roman" w:hAnsi="Times New Roman" w:cs="Times New Roman"/>
          <w:color w:val="000000"/>
          <w:sz w:val="28"/>
          <w:szCs w:val="28"/>
        </w:rPr>
        <w:t xml:space="preserve"> 3 </w:t>
      </w:r>
      <w:r w:rsidRPr="0040354E">
        <w:rPr>
          <w:rFonts w:ascii="Times New Roman" w:hAnsi="Times New Roman" w:cs="Times New Roman"/>
          <w:sz w:val="28"/>
          <w:szCs w:val="28"/>
        </w:rPr>
        <w:t>к настоящему Положению.</w:t>
      </w:r>
    </w:p>
    <w:p w:rsidR="0040354E" w:rsidRPr="0040354E" w:rsidRDefault="0040354E" w:rsidP="0040354E">
      <w:pPr>
        <w:tabs>
          <w:tab w:val="num" w:pos="284"/>
        </w:tabs>
        <w:ind w:right="426"/>
        <w:jc w:val="center"/>
        <w:rPr>
          <w:rFonts w:ascii="Times New Roman" w:hAnsi="Times New Roman" w:cs="Times New Roman"/>
          <w:sz w:val="28"/>
          <w:szCs w:val="28"/>
        </w:rPr>
      </w:pPr>
      <w:r w:rsidRPr="0040354E">
        <w:rPr>
          <w:rFonts w:ascii="Times New Roman" w:hAnsi="Times New Roman" w:cs="Times New Roman"/>
          <w:b/>
          <w:bCs/>
          <w:sz w:val="28"/>
          <w:szCs w:val="28"/>
        </w:rPr>
        <w:t>6. Переходные положения.</w:t>
      </w:r>
    </w:p>
    <w:p w:rsidR="0040354E" w:rsidRPr="0040354E" w:rsidRDefault="0040354E" w:rsidP="0040354E">
      <w:pPr>
        <w:pStyle w:val="ConsPlusNormal"/>
        <w:tabs>
          <w:tab w:val="num" w:pos="284"/>
        </w:tabs>
        <w:ind w:right="426" w:firstLine="0"/>
        <w:jc w:val="both"/>
        <w:rPr>
          <w:rFonts w:ascii="Times New Roman" w:hAnsi="Times New Roman" w:cs="Times New Roman"/>
          <w:sz w:val="28"/>
          <w:szCs w:val="28"/>
        </w:rPr>
      </w:pPr>
      <w:r w:rsidRPr="0040354E">
        <w:rPr>
          <w:rFonts w:ascii="Times New Roman" w:hAnsi="Times New Roman" w:cs="Times New Roman"/>
          <w:sz w:val="28"/>
          <w:szCs w:val="28"/>
        </w:rPr>
        <w:t xml:space="preserve">       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40354E" w:rsidRPr="0040354E" w:rsidRDefault="0040354E" w:rsidP="0040354E">
      <w:pPr>
        <w:tabs>
          <w:tab w:val="num" w:pos="284"/>
        </w:tabs>
        <w:ind w:left="567" w:right="426"/>
        <w:rPr>
          <w:rFonts w:ascii="Times New Roman" w:hAnsi="Times New Roman" w:cs="Times New Roman"/>
          <w:sz w:val="28"/>
          <w:szCs w:val="28"/>
        </w:rPr>
      </w:pPr>
    </w:p>
    <w:p w:rsidR="0040354E" w:rsidRPr="0040354E" w:rsidRDefault="0040354E" w:rsidP="0040354E">
      <w:pPr>
        <w:tabs>
          <w:tab w:val="num" w:pos="284"/>
        </w:tabs>
        <w:ind w:left="567" w:right="426"/>
        <w:rPr>
          <w:rFonts w:ascii="Times New Roman" w:hAnsi="Times New Roman" w:cs="Times New Roman"/>
          <w:sz w:val="28"/>
          <w:szCs w:val="28"/>
        </w:rPr>
      </w:pPr>
    </w:p>
    <w:p w:rsidR="0040354E" w:rsidRPr="0040354E" w:rsidRDefault="0040354E" w:rsidP="0040354E">
      <w:pPr>
        <w:ind w:left="567" w:right="426"/>
        <w:rPr>
          <w:rFonts w:ascii="Times New Roman" w:hAnsi="Times New Roman" w:cs="Times New Roman"/>
          <w:sz w:val="28"/>
          <w:szCs w:val="28"/>
        </w:rPr>
      </w:pPr>
    </w:p>
    <w:p w:rsidR="0040354E" w:rsidRPr="0040354E" w:rsidRDefault="0040354E" w:rsidP="0040354E">
      <w:pPr>
        <w:ind w:left="567" w:right="426"/>
        <w:rPr>
          <w:rFonts w:ascii="Times New Roman" w:hAnsi="Times New Roman" w:cs="Times New Roman"/>
          <w:sz w:val="28"/>
          <w:szCs w:val="28"/>
        </w:rPr>
      </w:pPr>
    </w:p>
    <w:p w:rsidR="0040354E" w:rsidRPr="0040354E" w:rsidRDefault="0040354E" w:rsidP="0040354E">
      <w:pPr>
        <w:ind w:left="567" w:right="426"/>
        <w:rPr>
          <w:rFonts w:ascii="Times New Roman" w:hAnsi="Times New Roman" w:cs="Times New Roman"/>
          <w:sz w:val="28"/>
          <w:szCs w:val="28"/>
        </w:rPr>
      </w:pPr>
    </w:p>
    <w:p w:rsidR="0040354E" w:rsidRPr="0040354E" w:rsidRDefault="0040354E" w:rsidP="0040354E">
      <w:pPr>
        <w:ind w:left="567" w:right="426"/>
        <w:rPr>
          <w:rFonts w:ascii="Times New Roman" w:hAnsi="Times New Roman" w:cs="Times New Roman"/>
          <w:sz w:val="28"/>
          <w:szCs w:val="28"/>
        </w:rPr>
      </w:pPr>
    </w:p>
    <w:p w:rsidR="0040354E" w:rsidRPr="0040354E" w:rsidRDefault="0040354E" w:rsidP="0040354E">
      <w:pPr>
        <w:ind w:left="567" w:right="426"/>
        <w:rPr>
          <w:rFonts w:ascii="Times New Roman" w:hAnsi="Times New Roman" w:cs="Times New Roman"/>
          <w:sz w:val="28"/>
          <w:szCs w:val="28"/>
        </w:rPr>
      </w:pP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lastRenderedPageBreak/>
        <w:t>Приложение 1</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к Положению о муниципальном </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жилищном контроле на территории                                                                                    муниципального района «Обоянский     </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район» Курской области, утвержденного                                           </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решением Представительного Собрания                                                                             </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Обоянского района Курской области</w:t>
      </w:r>
    </w:p>
    <w:p w:rsidR="0040354E" w:rsidRPr="0040354E" w:rsidRDefault="0040354E" w:rsidP="00567C0E">
      <w:pPr>
        <w:spacing w:after="0"/>
        <w:ind w:left="567" w:right="426"/>
        <w:jc w:val="right"/>
        <w:rPr>
          <w:rFonts w:ascii="Times New Roman" w:hAnsi="Times New Roman" w:cs="Times New Roman"/>
        </w:rPr>
      </w:pPr>
      <w:r w:rsidRPr="0040354E">
        <w:rPr>
          <w:rFonts w:ascii="Times New Roman" w:hAnsi="Times New Roman" w:cs="Times New Roman"/>
        </w:rPr>
        <w:t xml:space="preserve"> От                  № </w:t>
      </w:r>
    </w:p>
    <w:p w:rsidR="0040354E" w:rsidRPr="0040354E" w:rsidRDefault="0040354E" w:rsidP="00567C0E">
      <w:pPr>
        <w:widowControl w:val="0"/>
        <w:spacing w:line="276" w:lineRule="auto"/>
        <w:ind w:right="426" w:firstLine="284"/>
        <w:jc w:val="both"/>
        <w:rPr>
          <w:rFonts w:ascii="Times New Roman" w:hAnsi="Times New Roman" w:cs="Times New Roman"/>
          <w:sz w:val="28"/>
          <w:szCs w:val="28"/>
        </w:rPr>
      </w:pPr>
      <w:bookmarkStart w:id="7" w:name="Par381"/>
      <w:bookmarkEnd w:id="7"/>
    </w:p>
    <w:p w:rsidR="0040354E" w:rsidRPr="0040354E" w:rsidRDefault="0040354E" w:rsidP="00567C0E">
      <w:pPr>
        <w:pStyle w:val="ConsPlusNormal"/>
        <w:ind w:right="426" w:firstLine="284"/>
        <w:jc w:val="center"/>
        <w:rPr>
          <w:rFonts w:ascii="Times New Roman" w:hAnsi="Times New Roman" w:cs="Times New Roman"/>
          <w:sz w:val="28"/>
          <w:szCs w:val="28"/>
        </w:rPr>
      </w:pPr>
      <w:r w:rsidRPr="0040354E">
        <w:rPr>
          <w:rFonts w:ascii="Times New Roman" w:hAnsi="Times New Roman" w:cs="Times New Roman"/>
          <w:b/>
          <w:sz w:val="28"/>
          <w:szCs w:val="28"/>
        </w:rPr>
        <w:t xml:space="preserve">Перечень индикаторов риска </w:t>
      </w:r>
    </w:p>
    <w:p w:rsidR="0040354E" w:rsidRPr="0040354E" w:rsidRDefault="0040354E" w:rsidP="00567C0E">
      <w:pPr>
        <w:pStyle w:val="ConsPlusNormal"/>
        <w:ind w:right="426" w:firstLine="284"/>
        <w:jc w:val="center"/>
        <w:rPr>
          <w:rFonts w:ascii="Times New Roman" w:hAnsi="Times New Roman" w:cs="Times New Roman"/>
          <w:sz w:val="28"/>
          <w:szCs w:val="28"/>
        </w:rPr>
      </w:pPr>
      <w:r w:rsidRPr="0040354E">
        <w:rPr>
          <w:rFonts w:ascii="Times New Roman" w:hAnsi="Times New Roman" w:cs="Times New Roman"/>
          <w:b/>
          <w:sz w:val="28"/>
          <w:szCs w:val="28"/>
        </w:rPr>
        <w:t>нарушения обязательных требований, проверяемых в рамках осуществления муниципального жилищного  контроля</w:t>
      </w:r>
      <w:r w:rsidRPr="0040354E">
        <w:rPr>
          <w:rFonts w:ascii="Times New Roman" w:hAnsi="Times New Roman" w:cs="Times New Roman"/>
          <w:sz w:val="28"/>
          <w:szCs w:val="28"/>
        </w:rPr>
        <w:t xml:space="preserve"> </w:t>
      </w:r>
    </w:p>
    <w:p w:rsidR="0040354E" w:rsidRPr="0040354E" w:rsidRDefault="0040354E" w:rsidP="00567C0E">
      <w:pPr>
        <w:pStyle w:val="ConsPlusNormal"/>
        <w:ind w:right="426" w:firstLine="284"/>
        <w:jc w:val="center"/>
        <w:rPr>
          <w:rFonts w:ascii="Times New Roman" w:hAnsi="Times New Roman" w:cs="Times New Roman"/>
          <w:sz w:val="28"/>
          <w:szCs w:val="28"/>
        </w:rPr>
      </w:pP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а) порядку осуществления перевода жилого помещения муниципального жилищного фонда в нежилое помещение; </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б) порядку осуществления перепланировки и (или) переустройства жилых помещений муниципального жилищного фонда в многоквартирном доме;</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в) предоставлению коммунальных услуг пользователям жилых помещений муниципального жилищного фонда в многоквартирных домах и жилых домов;</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г) обеспечению доступности для инвалидов жилых помещений муниципального жилищного фонда;</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0354E" w:rsidRPr="0040354E" w:rsidRDefault="0040354E" w:rsidP="00567C0E">
      <w:pPr>
        <w:pStyle w:val="ConsPlusNormal"/>
        <w:ind w:right="426" w:firstLine="284"/>
        <w:jc w:val="both"/>
        <w:rPr>
          <w:rFonts w:ascii="Times New Roman" w:hAnsi="Times New Roman" w:cs="Times New Roman"/>
          <w:sz w:val="28"/>
          <w:szCs w:val="28"/>
        </w:rPr>
      </w:pPr>
      <w:r w:rsidRPr="0040354E">
        <w:rPr>
          <w:rFonts w:ascii="Times New Roman" w:hAnsi="Times New Roman" w:cs="Times New Roman"/>
          <w:sz w:val="28"/>
          <w:szCs w:val="28"/>
        </w:rPr>
        <w:t xml:space="preserve">        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40354E">
        <w:rPr>
          <w:rFonts w:ascii="Times New Roman" w:hAnsi="Times New Roman" w:cs="Times New Roman"/>
          <w:sz w:val="28"/>
          <w:szCs w:val="28"/>
          <w:highlight w:val="white"/>
        </w:rPr>
        <w:t xml:space="preserve"> №248-ФЗ</w:t>
      </w:r>
      <w:r w:rsidRPr="0040354E">
        <w:rPr>
          <w:rFonts w:ascii="Times New Roman" w:hAnsi="Times New Roman" w:cs="Times New Roman"/>
          <w:sz w:val="28"/>
          <w:szCs w:val="28"/>
        </w:rPr>
        <w:t xml:space="preserve">, в случае если в течение </w:t>
      </w:r>
      <w:r w:rsidRPr="0040354E">
        <w:rPr>
          <w:rFonts w:ascii="Times New Roman" w:hAnsi="Times New Roman" w:cs="Times New Roman"/>
          <w:sz w:val="28"/>
          <w:szCs w:val="28"/>
        </w:rPr>
        <w:lastRenderedPageBreak/>
        <w:t>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0354E" w:rsidRPr="0040354E" w:rsidRDefault="00567C0E" w:rsidP="00567C0E">
      <w:pPr>
        <w:pStyle w:val="ConsPlusNormal"/>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0354E" w:rsidRPr="0040354E" w:rsidRDefault="00567C0E" w:rsidP="00567C0E">
      <w:pPr>
        <w:pStyle w:val="ConsPlusNormal"/>
        <w:ind w:righ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0354E" w:rsidRPr="0040354E">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40354E" w:rsidRPr="0040354E">
        <w:rPr>
          <w:rFonts w:ascii="Times New Roman" w:hAnsi="Times New Roman" w:cs="Times New Roman"/>
          <w:sz w:val="28"/>
          <w:szCs w:val="28"/>
        </w:rPr>
        <w:t xml:space="preserve">, в котором есть жилые помещения муниципального жилищного фонда, </w:t>
      </w:r>
      <w:bookmarkEnd w:id="8"/>
      <w:r w:rsidR="0040354E" w:rsidRPr="0040354E">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0354E" w:rsidRPr="0040354E" w:rsidRDefault="0040354E" w:rsidP="00567C0E">
      <w:pPr>
        <w:pStyle w:val="ConsPlusNormal"/>
        <w:ind w:right="426" w:firstLine="284"/>
        <w:jc w:val="both"/>
        <w:rPr>
          <w:rFonts w:ascii="Times New Roman" w:hAnsi="Times New Roman" w:cs="Times New Roman"/>
          <w:sz w:val="28"/>
          <w:szCs w:val="28"/>
        </w:rPr>
      </w:pPr>
    </w:p>
    <w:p w:rsidR="0040354E" w:rsidRPr="0040354E" w:rsidRDefault="0040354E" w:rsidP="00567C0E">
      <w:pPr>
        <w:pStyle w:val="ConsPlusNormal"/>
        <w:ind w:right="426" w:firstLine="284"/>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0"/>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lastRenderedPageBreak/>
        <w:t>Приложение 2</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 xml:space="preserve">к Положению о муниципальном </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жилищном контроле на территории</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муниципального района «Обоянский район» Курской области, утвержденного решением Представительного Собрания Обоянского района Курской области от №</w:t>
      </w:r>
    </w:p>
    <w:p w:rsidR="0040354E" w:rsidRPr="0040354E" w:rsidRDefault="0040354E" w:rsidP="0040354E">
      <w:pPr>
        <w:pStyle w:val="ConsPlusNormal"/>
        <w:spacing w:line="240" w:lineRule="exact"/>
        <w:ind w:left="4820" w:right="426" w:firstLine="0"/>
        <w:jc w:val="right"/>
        <w:rPr>
          <w:rFonts w:ascii="Times New Roman" w:hAnsi="Times New Roman" w:cs="Times New Roman"/>
          <w:sz w:val="28"/>
          <w:szCs w:val="28"/>
        </w:rPr>
      </w:pPr>
    </w:p>
    <w:p w:rsidR="0040354E" w:rsidRPr="0040354E" w:rsidRDefault="0040354E" w:rsidP="0040354E">
      <w:pPr>
        <w:pStyle w:val="ConsPlusNormal"/>
        <w:ind w:right="426"/>
        <w:jc w:val="both"/>
        <w:rPr>
          <w:rFonts w:ascii="Times New Roman" w:hAnsi="Times New Roman" w:cs="Times New Roman"/>
          <w:sz w:val="28"/>
          <w:szCs w:val="28"/>
        </w:rPr>
      </w:pPr>
    </w:p>
    <w:p w:rsidR="0040354E" w:rsidRPr="0040354E" w:rsidRDefault="0040354E" w:rsidP="0040354E">
      <w:pPr>
        <w:pStyle w:val="ConsPlusNormal"/>
        <w:ind w:right="426" w:firstLine="0"/>
        <w:jc w:val="center"/>
        <w:rPr>
          <w:rFonts w:ascii="Times New Roman" w:hAnsi="Times New Roman" w:cs="Times New Roman"/>
          <w:sz w:val="28"/>
          <w:szCs w:val="28"/>
        </w:rPr>
      </w:pPr>
      <w:r w:rsidRPr="0040354E">
        <w:rPr>
          <w:rFonts w:ascii="Times New Roman" w:hAnsi="Times New Roman" w:cs="Times New Roman"/>
          <w:b/>
          <w:sz w:val="28"/>
          <w:szCs w:val="28"/>
        </w:rPr>
        <w:t>Форма предписания Контрольного органа</w:t>
      </w:r>
    </w:p>
    <w:p w:rsidR="0040354E" w:rsidRPr="0040354E" w:rsidRDefault="0040354E" w:rsidP="0040354E">
      <w:pPr>
        <w:pStyle w:val="ConsPlusNormal"/>
        <w:ind w:right="426" w:firstLine="540"/>
        <w:jc w:val="both"/>
        <w:rPr>
          <w:rFonts w:ascii="Times New Roman" w:hAnsi="Times New Roman" w:cs="Times New Roman"/>
          <w:sz w:val="28"/>
          <w:szCs w:val="28"/>
        </w:rPr>
      </w:pPr>
    </w:p>
    <w:tbl>
      <w:tblPr>
        <w:tblW w:w="9071" w:type="dxa"/>
        <w:tblInd w:w="-62" w:type="dxa"/>
        <w:tblCellMar>
          <w:top w:w="102" w:type="dxa"/>
          <w:left w:w="62" w:type="dxa"/>
          <w:bottom w:w="102" w:type="dxa"/>
          <w:right w:w="62" w:type="dxa"/>
        </w:tblCellMar>
        <w:tblLook w:val="04A0" w:firstRow="1" w:lastRow="0" w:firstColumn="1" w:lastColumn="0" w:noHBand="0" w:noVBand="1"/>
      </w:tblPr>
      <w:tblGrid>
        <w:gridCol w:w="3901"/>
        <w:gridCol w:w="5170"/>
      </w:tblGrid>
      <w:tr w:rsidR="0040354E" w:rsidRPr="0040354E" w:rsidTr="002E36DC">
        <w:tc>
          <w:tcPr>
            <w:tcW w:w="4252" w:type="dxa"/>
            <w:shd w:val="clear" w:color="auto" w:fill="auto"/>
          </w:tcPr>
          <w:p w:rsidR="0040354E" w:rsidRPr="0040354E" w:rsidRDefault="0040354E" w:rsidP="002E36DC">
            <w:pPr>
              <w:pStyle w:val="ConsPlusNormal"/>
              <w:ind w:right="426" w:firstLine="0"/>
              <w:rPr>
                <w:rFonts w:ascii="Times New Roman" w:hAnsi="Times New Roman" w:cs="Times New Roman"/>
                <w:sz w:val="28"/>
                <w:szCs w:val="28"/>
              </w:rPr>
            </w:pPr>
            <w:r w:rsidRPr="0040354E">
              <w:rPr>
                <w:rFonts w:ascii="Times New Roman" w:hAnsi="Times New Roman" w:cs="Times New Roman"/>
                <w:sz w:val="28"/>
                <w:szCs w:val="28"/>
              </w:rPr>
              <w:t>Бланк Контрольного органа</w:t>
            </w:r>
          </w:p>
        </w:tc>
        <w:tc>
          <w:tcPr>
            <w:tcW w:w="4818" w:type="dxa"/>
            <w:shd w:val="clear" w:color="auto" w:fill="auto"/>
          </w:tcPr>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_________________________________</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(указывается должность руководителя контролируемого лица)</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_________________________________</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(указывается полное наименование контролируемого лица)</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_________________________________</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(указывается фамилия, имя, отчество</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(при наличии) руководителя контролируемого лица)</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_________________________________</w:t>
            </w:r>
          </w:p>
          <w:p w:rsidR="0040354E" w:rsidRPr="0040354E" w:rsidRDefault="0040354E" w:rsidP="002E36DC">
            <w:pPr>
              <w:pStyle w:val="ConsPlusNormal"/>
              <w:spacing w:line="240" w:lineRule="exact"/>
              <w:ind w:right="426" w:firstLine="5"/>
              <w:jc w:val="center"/>
              <w:rPr>
                <w:rFonts w:ascii="Times New Roman" w:hAnsi="Times New Roman" w:cs="Times New Roman"/>
                <w:sz w:val="28"/>
                <w:szCs w:val="28"/>
              </w:rPr>
            </w:pPr>
            <w:r w:rsidRPr="0040354E">
              <w:rPr>
                <w:rFonts w:ascii="Times New Roman" w:hAnsi="Times New Roman" w:cs="Times New Roman"/>
                <w:sz w:val="28"/>
                <w:szCs w:val="28"/>
              </w:rPr>
              <w:t>(указывается адрес места нахождения контролируемого лица)</w:t>
            </w:r>
          </w:p>
        </w:tc>
      </w:tr>
    </w:tbl>
    <w:p w:rsidR="0040354E" w:rsidRPr="0040354E" w:rsidRDefault="0040354E" w:rsidP="0040354E">
      <w:pPr>
        <w:pStyle w:val="ConsPlusNormal"/>
        <w:ind w:right="426" w:firstLine="0"/>
        <w:jc w:val="center"/>
        <w:rPr>
          <w:rFonts w:ascii="Times New Roman" w:hAnsi="Times New Roman" w:cs="Times New Roman"/>
          <w:sz w:val="28"/>
          <w:szCs w:val="28"/>
        </w:rPr>
      </w:pPr>
    </w:p>
    <w:p w:rsidR="0040354E" w:rsidRPr="0040354E" w:rsidRDefault="0040354E" w:rsidP="0040354E">
      <w:pPr>
        <w:pStyle w:val="ConsPlusNonformat"/>
        <w:ind w:right="426"/>
        <w:jc w:val="center"/>
        <w:rPr>
          <w:rFonts w:ascii="Times New Roman" w:hAnsi="Times New Roman" w:cs="Times New Roman"/>
          <w:color w:val="auto"/>
          <w:sz w:val="28"/>
          <w:szCs w:val="28"/>
        </w:rPr>
      </w:pPr>
      <w:bookmarkStart w:id="9" w:name="Par320"/>
      <w:bookmarkEnd w:id="9"/>
      <w:r w:rsidRPr="0040354E">
        <w:rPr>
          <w:rFonts w:ascii="Times New Roman" w:hAnsi="Times New Roman" w:cs="Times New Roman"/>
          <w:color w:val="auto"/>
          <w:sz w:val="28"/>
          <w:szCs w:val="28"/>
        </w:rPr>
        <w:t>ПРЕДПИСАНИЕ</w:t>
      </w:r>
    </w:p>
    <w:p w:rsidR="0040354E" w:rsidRPr="0040354E" w:rsidRDefault="0040354E" w:rsidP="0040354E">
      <w:pPr>
        <w:pStyle w:val="ConsPlusNonformat"/>
        <w:ind w:right="426"/>
        <w:jc w:val="center"/>
        <w:rPr>
          <w:rFonts w:ascii="Times New Roman" w:hAnsi="Times New Roman" w:cs="Times New Roman"/>
          <w:color w:val="auto"/>
          <w:sz w:val="28"/>
          <w:szCs w:val="28"/>
        </w:rPr>
      </w:pP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color w:val="auto"/>
          <w:sz w:val="28"/>
          <w:szCs w:val="28"/>
        </w:rPr>
        <w:t>_____________________________________</w:t>
      </w:r>
      <w:r w:rsidR="00567C0E">
        <w:rPr>
          <w:rFonts w:ascii="Times New Roman" w:hAnsi="Times New Roman" w:cs="Times New Roman"/>
          <w:color w:val="auto"/>
          <w:sz w:val="28"/>
          <w:szCs w:val="28"/>
        </w:rPr>
        <w:t>______________________________</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i/>
          <w:color w:val="auto"/>
          <w:sz w:val="28"/>
          <w:szCs w:val="28"/>
        </w:rPr>
        <w:t>(указывается полное наименование контролируемого лица в дательном падеже)</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color w:val="auto"/>
          <w:sz w:val="28"/>
          <w:szCs w:val="28"/>
        </w:rPr>
        <w:t>об устранении выявленных нарушений обязательных требований</w:t>
      </w:r>
    </w:p>
    <w:p w:rsidR="0040354E" w:rsidRPr="0040354E" w:rsidRDefault="0040354E" w:rsidP="0040354E">
      <w:pPr>
        <w:pStyle w:val="ConsPlusNonformat"/>
        <w:ind w:right="426"/>
        <w:jc w:val="center"/>
        <w:rPr>
          <w:rFonts w:ascii="Times New Roman" w:hAnsi="Times New Roman" w:cs="Times New Roman"/>
          <w:color w:val="auto"/>
          <w:sz w:val="28"/>
          <w:szCs w:val="28"/>
        </w:rPr>
      </w:pP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По результатам _____________________________________________________________,</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i/>
          <w:color w:val="auto"/>
          <w:sz w:val="28"/>
          <w:szCs w:val="28"/>
        </w:rPr>
        <w:t xml:space="preserve">(указываются вид и форма контрольного мероприятия в соответствии </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i/>
          <w:color w:val="auto"/>
          <w:sz w:val="28"/>
          <w:szCs w:val="28"/>
        </w:rPr>
        <w:t>с решением Контрольного органа)</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проведенной _______________________________________________________________</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 xml:space="preserve">                                  </w:t>
      </w:r>
      <w:r w:rsidRPr="0040354E">
        <w:rPr>
          <w:rFonts w:ascii="Times New Roman" w:hAnsi="Times New Roman" w:cs="Times New Roman"/>
          <w:i/>
          <w:color w:val="auto"/>
          <w:sz w:val="28"/>
          <w:szCs w:val="28"/>
        </w:rPr>
        <w:t>(указывается полное наименование контрольного органа)</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в отношении _______________________________________________________________</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 xml:space="preserve">                                </w:t>
      </w:r>
      <w:r w:rsidRPr="0040354E">
        <w:rPr>
          <w:rFonts w:ascii="Times New Roman" w:hAnsi="Times New Roman" w:cs="Times New Roman"/>
          <w:i/>
          <w:color w:val="auto"/>
          <w:sz w:val="28"/>
          <w:szCs w:val="28"/>
        </w:rPr>
        <w:t>(указывается полное наименование контролируемого лица)</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в период с «__» _________________ 2</w:t>
      </w:r>
      <w:r w:rsidR="009606AE">
        <w:rPr>
          <w:rFonts w:ascii="Times New Roman" w:hAnsi="Times New Roman" w:cs="Times New Roman"/>
          <w:color w:val="auto"/>
          <w:sz w:val="28"/>
          <w:szCs w:val="28"/>
        </w:rPr>
        <w:t>0__ г. по «__» _______________</w:t>
      </w:r>
      <w:r w:rsidRPr="0040354E">
        <w:rPr>
          <w:rFonts w:ascii="Times New Roman" w:hAnsi="Times New Roman" w:cs="Times New Roman"/>
          <w:color w:val="auto"/>
          <w:sz w:val="28"/>
          <w:szCs w:val="28"/>
        </w:rPr>
        <w:t xml:space="preserve"> 20__ г.</w:t>
      </w:r>
    </w:p>
    <w:p w:rsidR="0040354E" w:rsidRPr="0040354E" w:rsidRDefault="0040354E" w:rsidP="0040354E">
      <w:pPr>
        <w:pStyle w:val="ConsPlusNonformat"/>
        <w:ind w:right="426"/>
        <w:jc w:val="both"/>
        <w:rPr>
          <w:rFonts w:ascii="Times New Roman" w:hAnsi="Times New Roman" w:cs="Times New Roman"/>
          <w:color w:val="auto"/>
          <w:sz w:val="28"/>
          <w:szCs w:val="28"/>
        </w:rPr>
      </w:pPr>
    </w:p>
    <w:p w:rsidR="0040354E" w:rsidRPr="0040354E" w:rsidRDefault="0040354E" w:rsidP="009606AE">
      <w:pPr>
        <w:pStyle w:val="ConsPlusNonformat"/>
        <w:ind w:right="426"/>
        <w:rPr>
          <w:rFonts w:ascii="Times New Roman" w:hAnsi="Times New Roman" w:cs="Times New Roman"/>
          <w:color w:val="auto"/>
          <w:sz w:val="28"/>
          <w:szCs w:val="28"/>
        </w:rPr>
      </w:pPr>
      <w:r w:rsidRPr="0040354E">
        <w:rPr>
          <w:rFonts w:ascii="Times New Roman" w:hAnsi="Times New Roman" w:cs="Times New Roman"/>
          <w:color w:val="auto"/>
          <w:sz w:val="28"/>
          <w:szCs w:val="28"/>
        </w:rPr>
        <w:t>на основании ______________________________________________________________</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i/>
          <w:color w:val="auto"/>
          <w:sz w:val="28"/>
          <w:szCs w:val="28"/>
        </w:rPr>
        <w:t>(указываются наименование и реквизиты акта Контрольного органа о проведении контрольного мероприятия)</w:t>
      </w:r>
    </w:p>
    <w:p w:rsidR="0040354E" w:rsidRPr="0040354E" w:rsidRDefault="0040354E" w:rsidP="0040354E">
      <w:pPr>
        <w:pStyle w:val="ConsPlusNonformat"/>
        <w:ind w:right="426"/>
        <w:jc w:val="both"/>
        <w:rPr>
          <w:rFonts w:ascii="Times New Roman" w:hAnsi="Times New Roman" w:cs="Times New Roman"/>
          <w:color w:val="auto"/>
          <w:sz w:val="28"/>
          <w:szCs w:val="28"/>
        </w:rPr>
      </w:pP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lastRenderedPageBreak/>
        <w:t>выявлены нарушения обязательных требований ________________ законодательства:</w:t>
      </w:r>
    </w:p>
    <w:p w:rsidR="0040354E" w:rsidRPr="0040354E" w:rsidRDefault="0040354E" w:rsidP="0040354E">
      <w:pPr>
        <w:pStyle w:val="ConsPlusNonformat"/>
        <w:ind w:right="426"/>
        <w:jc w:val="center"/>
        <w:rPr>
          <w:rFonts w:ascii="Times New Roman" w:hAnsi="Times New Roman" w:cs="Times New Roman"/>
          <w:color w:val="auto"/>
          <w:sz w:val="28"/>
          <w:szCs w:val="28"/>
        </w:rPr>
      </w:pPr>
      <w:r w:rsidRPr="0040354E">
        <w:rPr>
          <w:rFonts w:ascii="Times New Roman" w:hAnsi="Times New Roman" w:cs="Times New Roman"/>
          <w:i/>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0354E" w:rsidRPr="0040354E" w:rsidRDefault="0040354E" w:rsidP="0040354E">
      <w:pPr>
        <w:pStyle w:val="ConsPlusNonformat"/>
        <w:ind w:right="426"/>
        <w:jc w:val="both"/>
        <w:rPr>
          <w:rFonts w:ascii="Times New Roman" w:hAnsi="Times New Roman" w:cs="Times New Roman"/>
          <w:color w:val="auto"/>
          <w:sz w:val="28"/>
          <w:szCs w:val="28"/>
        </w:rPr>
      </w:pP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i/>
          <w:color w:val="auto"/>
          <w:sz w:val="28"/>
          <w:szCs w:val="28"/>
        </w:rPr>
        <w:t xml:space="preserve">                          (указывается полное наименование Контрольного органа)</w:t>
      </w:r>
    </w:p>
    <w:p w:rsidR="0040354E" w:rsidRPr="0040354E" w:rsidRDefault="0040354E" w:rsidP="0040354E">
      <w:pPr>
        <w:pStyle w:val="ConsPlusNonformat"/>
        <w:ind w:right="426"/>
        <w:jc w:val="both"/>
        <w:rPr>
          <w:rFonts w:ascii="Times New Roman" w:hAnsi="Times New Roman" w:cs="Times New Roman"/>
          <w:color w:val="auto"/>
          <w:sz w:val="28"/>
          <w:szCs w:val="28"/>
        </w:rPr>
      </w:pP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предписывает:</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1. Устранить выявленные нарушения обязательных требований в срок до</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«______» ______________ 20_____ г. включительно.</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2. Уведомить _______________________________________________________________</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 xml:space="preserve">                                </w:t>
      </w:r>
      <w:r w:rsidRPr="0040354E">
        <w:rPr>
          <w:rFonts w:ascii="Times New Roman" w:hAnsi="Times New Roman" w:cs="Times New Roman"/>
          <w:i/>
          <w:color w:val="auto"/>
          <w:sz w:val="28"/>
          <w:szCs w:val="28"/>
        </w:rPr>
        <w:t>(указывается полное наименование контрольного органа)</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до «__» _______________ 20_____ г. включительно.</w:t>
      </w:r>
    </w:p>
    <w:p w:rsidR="0040354E" w:rsidRPr="0040354E" w:rsidRDefault="0040354E" w:rsidP="0040354E">
      <w:pPr>
        <w:pStyle w:val="ConsPlusNonformat"/>
        <w:ind w:right="426"/>
        <w:jc w:val="both"/>
        <w:rPr>
          <w:rFonts w:ascii="Times New Roman" w:hAnsi="Times New Roman" w:cs="Times New Roman"/>
          <w:color w:val="auto"/>
          <w:sz w:val="28"/>
          <w:szCs w:val="28"/>
        </w:rPr>
      </w:pPr>
    </w:p>
    <w:p w:rsidR="0040354E" w:rsidRPr="0040354E" w:rsidRDefault="0040354E" w:rsidP="0040354E">
      <w:pPr>
        <w:pStyle w:val="ConsPlusNonformat"/>
        <w:ind w:right="426"/>
        <w:jc w:val="both"/>
        <w:rPr>
          <w:rFonts w:ascii="Times New Roman" w:hAnsi="Times New Roman" w:cs="Times New Roman"/>
          <w:color w:val="auto"/>
          <w:sz w:val="28"/>
          <w:szCs w:val="28"/>
        </w:rPr>
      </w:pPr>
      <w:r w:rsidRPr="0040354E">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0354E" w:rsidRPr="0040354E" w:rsidRDefault="0040354E" w:rsidP="0040354E">
      <w:pPr>
        <w:pStyle w:val="ConsPlusNormal"/>
        <w:ind w:right="426" w:firstLine="540"/>
        <w:jc w:val="both"/>
        <w:rPr>
          <w:rFonts w:ascii="Times New Roman" w:hAnsi="Times New Roman" w:cs="Times New Roman"/>
          <w:sz w:val="28"/>
          <w:szCs w:val="28"/>
        </w:rPr>
      </w:pPr>
    </w:p>
    <w:tbl>
      <w:tblPr>
        <w:tblW w:w="9031" w:type="dxa"/>
        <w:tblInd w:w="-62" w:type="dxa"/>
        <w:tblCellMar>
          <w:top w:w="102" w:type="dxa"/>
          <w:left w:w="62" w:type="dxa"/>
          <w:bottom w:w="102" w:type="dxa"/>
          <w:right w:w="62" w:type="dxa"/>
        </w:tblCellMar>
        <w:tblLook w:val="04A0" w:firstRow="1" w:lastRow="0" w:firstColumn="1" w:lastColumn="0" w:noHBand="0" w:noVBand="1"/>
      </w:tblPr>
      <w:tblGrid>
        <w:gridCol w:w="3070"/>
        <w:gridCol w:w="3770"/>
        <w:gridCol w:w="3070"/>
      </w:tblGrid>
      <w:tr w:rsidR="0040354E" w:rsidRPr="0040354E" w:rsidTr="002E36DC">
        <w:tc>
          <w:tcPr>
            <w:tcW w:w="3010" w:type="dxa"/>
            <w:shd w:val="clear" w:color="auto" w:fill="auto"/>
          </w:tcPr>
          <w:p w:rsidR="0040354E" w:rsidRPr="0040354E" w:rsidRDefault="0040354E" w:rsidP="002E36DC">
            <w:pPr>
              <w:pStyle w:val="ConsPlusNormal"/>
              <w:ind w:right="426" w:firstLine="0"/>
              <w:rPr>
                <w:rFonts w:ascii="Times New Roman" w:hAnsi="Times New Roman" w:cs="Times New Roman"/>
                <w:sz w:val="28"/>
                <w:szCs w:val="28"/>
              </w:rPr>
            </w:pPr>
            <w:r w:rsidRPr="0040354E">
              <w:rPr>
                <w:rFonts w:ascii="Times New Roman" w:hAnsi="Times New Roman" w:cs="Times New Roman"/>
                <w:sz w:val="28"/>
                <w:szCs w:val="28"/>
              </w:rPr>
              <w:t>__________________</w:t>
            </w:r>
          </w:p>
        </w:tc>
        <w:tc>
          <w:tcPr>
            <w:tcW w:w="2982" w:type="dxa"/>
            <w:shd w:val="clear" w:color="auto" w:fill="auto"/>
          </w:tcPr>
          <w:p w:rsidR="0040354E" w:rsidRPr="0040354E" w:rsidRDefault="0040354E" w:rsidP="002E36DC">
            <w:pPr>
              <w:pStyle w:val="ConsPlusNormal"/>
              <w:ind w:right="426" w:firstLine="0"/>
              <w:rPr>
                <w:rFonts w:ascii="Times New Roman" w:hAnsi="Times New Roman" w:cs="Times New Roman"/>
                <w:sz w:val="28"/>
                <w:szCs w:val="28"/>
              </w:rPr>
            </w:pPr>
            <w:r w:rsidRPr="0040354E">
              <w:rPr>
                <w:rFonts w:ascii="Times New Roman" w:hAnsi="Times New Roman" w:cs="Times New Roman"/>
                <w:sz w:val="28"/>
                <w:szCs w:val="28"/>
              </w:rPr>
              <w:t>_______________________</w:t>
            </w:r>
          </w:p>
        </w:tc>
        <w:tc>
          <w:tcPr>
            <w:tcW w:w="3039" w:type="dxa"/>
            <w:shd w:val="clear" w:color="auto" w:fill="auto"/>
          </w:tcPr>
          <w:p w:rsidR="0040354E" w:rsidRPr="0040354E" w:rsidRDefault="0040354E" w:rsidP="002E36DC">
            <w:pPr>
              <w:pStyle w:val="ConsPlusNormal"/>
              <w:ind w:right="426"/>
              <w:jc w:val="center"/>
              <w:rPr>
                <w:rFonts w:ascii="Times New Roman" w:hAnsi="Times New Roman" w:cs="Times New Roman"/>
                <w:sz w:val="28"/>
                <w:szCs w:val="28"/>
              </w:rPr>
            </w:pPr>
            <w:r w:rsidRPr="0040354E">
              <w:rPr>
                <w:rFonts w:ascii="Times New Roman" w:hAnsi="Times New Roman" w:cs="Times New Roman"/>
                <w:sz w:val="28"/>
                <w:szCs w:val="28"/>
              </w:rPr>
              <w:t>__________________</w:t>
            </w:r>
          </w:p>
        </w:tc>
      </w:tr>
      <w:tr w:rsidR="0040354E" w:rsidRPr="0040354E" w:rsidTr="002E36DC">
        <w:tc>
          <w:tcPr>
            <w:tcW w:w="3010" w:type="dxa"/>
            <w:shd w:val="clear" w:color="auto" w:fill="auto"/>
          </w:tcPr>
          <w:p w:rsidR="0040354E" w:rsidRPr="0040354E" w:rsidRDefault="0040354E" w:rsidP="002E36DC">
            <w:pPr>
              <w:pStyle w:val="ConsPlusNormal"/>
              <w:ind w:right="426" w:firstLine="0"/>
              <w:rPr>
                <w:rFonts w:ascii="Times New Roman" w:hAnsi="Times New Roman" w:cs="Times New Roman"/>
                <w:sz w:val="28"/>
                <w:szCs w:val="28"/>
              </w:rPr>
            </w:pPr>
            <w:r w:rsidRPr="0040354E">
              <w:rPr>
                <w:rFonts w:ascii="Times New Roman" w:hAnsi="Times New Roman" w:cs="Times New Roman"/>
                <w:sz w:val="28"/>
                <w:szCs w:val="28"/>
                <w:vertAlign w:val="superscript"/>
              </w:rPr>
              <w:t>(должность лица, уполномоченного на проведение контрольных мероприятий)</w:t>
            </w:r>
          </w:p>
        </w:tc>
        <w:tc>
          <w:tcPr>
            <w:tcW w:w="2982" w:type="dxa"/>
            <w:shd w:val="clear" w:color="auto" w:fill="auto"/>
          </w:tcPr>
          <w:p w:rsidR="0040354E" w:rsidRPr="0040354E" w:rsidRDefault="0040354E" w:rsidP="002E36DC">
            <w:pPr>
              <w:pStyle w:val="ConsPlusNormal"/>
              <w:ind w:right="426" w:firstLine="0"/>
              <w:jc w:val="center"/>
              <w:rPr>
                <w:rFonts w:ascii="Times New Roman" w:hAnsi="Times New Roman" w:cs="Times New Roman"/>
                <w:sz w:val="28"/>
                <w:szCs w:val="28"/>
              </w:rPr>
            </w:pPr>
            <w:r w:rsidRPr="0040354E">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40354E" w:rsidRPr="0040354E" w:rsidRDefault="0040354E" w:rsidP="002E36DC">
            <w:pPr>
              <w:pStyle w:val="ConsPlusNormal"/>
              <w:ind w:right="426" w:firstLine="0"/>
              <w:jc w:val="center"/>
              <w:rPr>
                <w:rFonts w:ascii="Times New Roman" w:hAnsi="Times New Roman" w:cs="Times New Roman"/>
                <w:sz w:val="28"/>
                <w:szCs w:val="28"/>
              </w:rPr>
            </w:pPr>
            <w:r w:rsidRPr="0040354E">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40354E" w:rsidRPr="0040354E" w:rsidRDefault="0040354E" w:rsidP="0040354E">
      <w:pPr>
        <w:spacing w:after="200" w:line="276" w:lineRule="auto"/>
        <w:ind w:right="426"/>
        <w:rPr>
          <w:rFonts w:ascii="Times New Roman" w:hAnsi="Times New Roman" w:cs="Times New Roman"/>
          <w:sz w:val="28"/>
          <w:szCs w:val="28"/>
        </w:rPr>
      </w:pPr>
    </w:p>
    <w:p w:rsidR="0040354E" w:rsidRPr="0040354E" w:rsidRDefault="0040354E" w:rsidP="0040354E">
      <w:pPr>
        <w:pStyle w:val="a7"/>
        <w:tabs>
          <w:tab w:val="left" w:pos="1134"/>
        </w:tabs>
        <w:ind w:left="0" w:right="426"/>
        <w:jc w:val="center"/>
        <w:rPr>
          <w:rFonts w:ascii="Times New Roman" w:hAnsi="Times New Roman" w:cs="Times New Roman"/>
          <w:b/>
          <w:sz w:val="28"/>
          <w:szCs w:val="28"/>
        </w:rPr>
      </w:pPr>
    </w:p>
    <w:p w:rsidR="0040354E" w:rsidRPr="0040354E" w:rsidRDefault="0040354E" w:rsidP="0040354E">
      <w:pPr>
        <w:pStyle w:val="a7"/>
        <w:tabs>
          <w:tab w:val="left" w:pos="1134"/>
        </w:tabs>
        <w:ind w:left="0" w:right="426"/>
        <w:jc w:val="center"/>
        <w:rPr>
          <w:rFonts w:ascii="Times New Roman" w:hAnsi="Times New Roman" w:cs="Times New Roman"/>
          <w:b/>
          <w:sz w:val="28"/>
          <w:szCs w:val="28"/>
        </w:rPr>
      </w:pPr>
    </w:p>
    <w:p w:rsidR="0040354E" w:rsidRPr="0040354E" w:rsidRDefault="0040354E" w:rsidP="0040354E">
      <w:pPr>
        <w:pStyle w:val="a7"/>
        <w:tabs>
          <w:tab w:val="left" w:pos="1134"/>
        </w:tabs>
        <w:ind w:left="0" w:right="426"/>
        <w:jc w:val="center"/>
        <w:rPr>
          <w:rFonts w:ascii="Times New Roman" w:hAnsi="Times New Roman" w:cs="Times New Roman"/>
          <w:b/>
          <w:sz w:val="28"/>
          <w:szCs w:val="28"/>
        </w:rPr>
      </w:pPr>
    </w:p>
    <w:p w:rsidR="0040354E" w:rsidRPr="0040354E" w:rsidRDefault="0040354E" w:rsidP="0040354E">
      <w:pPr>
        <w:pStyle w:val="a7"/>
        <w:tabs>
          <w:tab w:val="left" w:pos="1134"/>
        </w:tabs>
        <w:ind w:left="0" w:right="426"/>
        <w:jc w:val="center"/>
        <w:rPr>
          <w:rFonts w:ascii="Times New Roman" w:hAnsi="Times New Roman" w:cs="Times New Roman"/>
          <w:b/>
          <w:sz w:val="28"/>
          <w:szCs w:val="28"/>
        </w:rPr>
      </w:pPr>
    </w:p>
    <w:p w:rsidR="0040354E" w:rsidRPr="0040354E" w:rsidRDefault="0040354E" w:rsidP="0040354E">
      <w:pPr>
        <w:pStyle w:val="a7"/>
        <w:tabs>
          <w:tab w:val="left" w:pos="1134"/>
        </w:tabs>
        <w:ind w:left="0" w:right="426"/>
        <w:jc w:val="center"/>
        <w:rPr>
          <w:rFonts w:ascii="Times New Roman" w:hAnsi="Times New Roman" w:cs="Times New Roman"/>
          <w:b/>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40354E">
      <w:pPr>
        <w:pStyle w:val="ConsPlusNormal"/>
        <w:ind w:right="426" w:firstLine="709"/>
        <w:jc w:val="both"/>
        <w:rPr>
          <w:rFonts w:ascii="Times New Roman" w:hAnsi="Times New Roman" w:cs="Times New Roman"/>
          <w:sz w:val="28"/>
          <w:szCs w:val="28"/>
        </w:rPr>
      </w:pP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Приложение 3</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 xml:space="preserve">к Положению о муниципальном </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жилищном контроле на территории</w:t>
      </w:r>
    </w:p>
    <w:p w:rsidR="0040354E" w:rsidRPr="0040354E" w:rsidRDefault="0040354E" w:rsidP="00567C0E">
      <w:pPr>
        <w:spacing w:after="0"/>
        <w:ind w:left="4820" w:right="426"/>
        <w:jc w:val="right"/>
        <w:rPr>
          <w:rFonts w:ascii="Times New Roman" w:hAnsi="Times New Roman" w:cs="Times New Roman"/>
        </w:rPr>
      </w:pPr>
      <w:r w:rsidRPr="0040354E">
        <w:rPr>
          <w:rFonts w:ascii="Times New Roman" w:hAnsi="Times New Roman" w:cs="Times New Roman"/>
        </w:rPr>
        <w:t>муниципального района «Обоянский район» Курской области, утвержденного решением Представительного Собрания Обоянского района Курской области от  №</w:t>
      </w:r>
    </w:p>
    <w:p w:rsidR="0040354E" w:rsidRPr="0040354E" w:rsidRDefault="0040354E" w:rsidP="0040354E">
      <w:pPr>
        <w:ind w:left="4820" w:right="426"/>
        <w:rPr>
          <w:rFonts w:ascii="Times New Roman" w:hAnsi="Times New Roman" w:cs="Times New Roman"/>
          <w:sz w:val="28"/>
          <w:szCs w:val="28"/>
        </w:rPr>
      </w:pPr>
    </w:p>
    <w:p w:rsidR="0040354E" w:rsidRPr="0040354E" w:rsidRDefault="0040354E" w:rsidP="0040354E">
      <w:pPr>
        <w:pStyle w:val="a7"/>
        <w:tabs>
          <w:tab w:val="left" w:pos="1134"/>
        </w:tabs>
        <w:ind w:left="0" w:right="426"/>
        <w:jc w:val="center"/>
        <w:rPr>
          <w:rFonts w:ascii="Times New Roman" w:hAnsi="Times New Roman" w:cs="Times New Roman"/>
          <w:sz w:val="28"/>
          <w:szCs w:val="28"/>
        </w:rPr>
      </w:pPr>
      <w:r w:rsidRPr="0040354E">
        <w:rPr>
          <w:rFonts w:ascii="Times New Roman" w:hAnsi="Times New Roman" w:cs="Times New Roman"/>
          <w:b/>
          <w:sz w:val="28"/>
          <w:szCs w:val="28"/>
        </w:rPr>
        <w:t>Ключевые показатели муниципального контроля и их целевые значения, индикативные показатели</w:t>
      </w:r>
    </w:p>
    <w:p w:rsidR="0040354E" w:rsidRPr="0040354E" w:rsidRDefault="0040354E" w:rsidP="0040354E">
      <w:pPr>
        <w:pStyle w:val="a7"/>
        <w:tabs>
          <w:tab w:val="left" w:pos="1134"/>
        </w:tabs>
        <w:ind w:left="0" w:right="426"/>
        <w:jc w:val="both"/>
        <w:rPr>
          <w:rFonts w:ascii="Times New Roman" w:hAnsi="Times New Roman" w:cs="Times New Roman"/>
          <w:b/>
          <w:sz w:val="28"/>
          <w:szCs w:val="28"/>
        </w:rPr>
      </w:pPr>
    </w:p>
    <w:tbl>
      <w:tblPr>
        <w:tblW w:w="5000" w:type="pct"/>
        <w:jc w:val="center"/>
        <w:tblLook w:val="04A0" w:firstRow="1" w:lastRow="0" w:firstColumn="1" w:lastColumn="0" w:noHBand="0" w:noVBand="1"/>
      </w:tblPr>
      <w:tblGrid>
        <w:gridCol w:w="6546"/>
        <w:gridCol w:w="3478"/>
      </w:tblGrid>
      <w:tr w:rsidR="0040354E" w:rsidRPr="0040354E" w:rsidTr="002E36DC">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spacing w:line="276" w:lineRule="auto"/>
              <w:ind w:left="23" w:right="426" w:hanging="113"/>
              <w:jc w:val="center"/>
              <w:rPr>
                <w:rFonts w:ascii="Times New Roman" w:hAnsi="Times New Roman" w:cs="Times New Roman"/>
                <w:sz w:val="28"/>
                <w:szCs w:val="28"/>
              </w:rPr>
            </w:pPr>
            <w:r w:rsidRPr="0040354E">
              <w:rPr>
                <w:rFonts w:ascii="Times New Roman" w:hAnsi="Times New Roman" w:cs="Times New Roman"/>
                <w:b/>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spacing w:line="276" w:lineRule="auto"/>
              <w:ind w:left="23" w:right="426" w:hanging="113"/>
              <w:jc w:val="center"/>
              <w:rPr>
                <w:rFonts w:ascii="Times New Roman" w:hAnsi="Times New Roman" w:cs="Times New Roman"/>
                <w:sz w:val="28"/>
                <w:szCs w:val="28"/>
              </w:rPr>
            </w:pPr>
            <w:r w:rsidRPr="0040354E">
              <w:rPr>
                <w:rFonts w:ascii="Times New Roman" w:hAnsi="Times New Roman" w:cs="Times New Roman"/>
                <w:b/>
                <w:sz w:val="28"/>
                <w:szCs w:val="28"/>
              </w:rPr>
              <w:t>Целевые значения</w:t>
            </w:r>
          </w:p>
        </w:tc>
      </w:tr>
      <w:tr w:rsidR="0040354E" w:rsidRPr="0040354E" w:rsidTr="002E36DC">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539"/>
              <w:jc w:val="both"/>
              <w:rPr>
                <w:rFonts w:ascii="Times New Roman" w:hAnsi="Times New Roman" w:cs="Times New Roman"/>
                <w:sz w:val="28"/>
                <w:szCs w:val="28"/>
              </w:rPr>
            </w:pPr>
            <w:r w:rsidRPr="0040354E">
              <w:rPr>
                <w:rFonts w:ascii="Times New Roman" w:hAnsi="Times New Roman" w:cs="Times New Roman"/>
                <w:sz w:val="28"/>
                <w:szCs w:val="28"/>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33"/>
              <w:jc w:val="both"/>
              <w:rPr>
                <w:rFonts w:ascii="Times New Roman" w:hAnsi="Times New Roman" w:cs="Times New Roman"/>
                <w:sz w:val="28"/>
                <w:szCs w:val="28"/>
              </w:rPr>
            </w:pPr>
            <w:r w:rsidRPr="0040354E">
              <w:rPr>
                <w:rFonts w:ascii="Times New Roman" w:hAnsi="Times New Roman" w:cs="Times New Roman"/>
                <w:sz w:val="28"/>
                <w:szCs w:val="28"/>
              </w:rPr>
              <w:t>70%</w:t>
            </w:r>
          </w:p>
        </w:tc>
      </w:tr>
      <w:tr w:rsidR="0040354E" w:rsidRPr="0040354E" w:rsidTr="002E36DC">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539"/>
              <w:jc w:val="both"/>
              <w:rPr>
                <w:rFonts w:ascii="Times New Roman" w:hAnsi="Times New Roman" w:cs="Times New Roman"/>
                <w:sz w:val="28"/>
                <w:szCs w:val="28"/>
              </w:rPr>
            </w:pPr>
            <w:r w:rsidRPr="0040354E">
              <w:rPr>
                <w:rFonts w:ascii="Times New Roman" w:hAnsi="Times New Roman" w:cs="Times New Roman"/>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33"/>
              <w:jc w:val="both"/>
              <w:rPr>
                <w:rFonts w:ascii="Times New Roman" w:hAnsi="Times New Roman" w:cs="Times New Roman"/>
                <w:sz w:val="28"/>
                <w:szCs w:val="28"/>
              </w:rPr>
            </w:pPr>
            <w:r w:rsidRPr="0040354E">
              <w:rPr>
                <w:rFonts w:ascii="Times New Roman" w:hAnsi="Times New Roman" w:cs="Times New Roman"/>
                <w:sz w:val="28"/>
                <w:szCs w:val="28"/>
              </w:rPr>
              <w:t>0%</w:t>
            </w:r>
          </w:p>
        </w:tc>
      </w:tr>
      <w:tr w:rsidR="0040354E" w:rsidRPr="0040354E" w:rsidTr="002E36DC">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539"/>
              <w:jc w:val="both"/>
              <w:rPr>
                <w:rFonts w:ascii="Times New Roman" w:hAnsi="Times New Roman" w:cs="Times New Roman"/>
                <w:sz w:val="28"/>
                <w:szCs w:val="28"/>
              </w:rPr>
            </w:pPr>
            <w:r w:rsidRPr="0040354E">
              <w:rPr>
                <w:rFonts w:ascii="Times New Roman" w:hAnsi="Times New Roman" w:cs="Times New Roman"/>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40354E" w:rsidRPr="0040354E" w:rsidRDefault="0040354E" w:rsidP="002E36DC">
            <w:pPr>
              <w:ind w:right="426" w:firstLine="33"/>
              <w:jc w:val="both"/>
              <w:rPr>
                <w:rFonts w:ascii="Times New Roman" w:hAnsi="Times New Roman" w:cs="Times New Roman"/>
                <w:sz w:val="28"/>
                <w:szCs w:val="28"/>
              </w:rPr>
            </w:pPr>
            <w:r w:rsidRPr="0040354E">
              <w:rPr>
                <w:rFonts w:ascii="Times New Roman" w:hAnsi="Times New Roman" w:cs="Times New Roman"/>
                <w:sz w:val="28"/>
                <w:szCs w:val="28"/>
              </w:rPr>
              <w:t>0%</w:t>
            </w:r>
          </w:p>
        </w:tc>
      </w:tr>
    </w:tbl>
    <w:p w:rsidR="0040354E" w:rsidRPr="0040354E" w:rsidRDefault="0040354E" w:rsidP="0040354E">
      <w:pPr>
        <w:ind w:right="426"/>
        <w:jc w:val="center"/>
        <w:rPr>
          <w:rFonts w:ascii="Times New Roman" w:hAnsi="Times New Roman" w:cs="Times New Roman"/>
          <w:sz w:val="28"/>
          <w:szCs w:val="28"/>
        </w:rPr>
      </w:pPr>
    </w:p>
    <w:p w:rsidR="0040354E" w:rsidRPr="0040354E" w:rsidRDefault="0040354E" w:rsidP="0040354E">
      <w:pPr>
        <w:ind w:right="426"/>
        <w:jc w:val="center"/>
        <w:rPr>
          <w:rFonts w:ascii="Times New Roman" w:hAnsi="Times New Roman" w:cs="Times New Roman"/>
          <w:sz w:val="28"/>
          <w:szCs w:val="28"/>
        </w:rPr>
      </w:pPr>
      <w:r w:rsidRPr="0040354E">
        <w:rPr>
          <w:rFonts w:ascii="Times New Roman" w:hAnsi="Times New Roman" w:cs="Times New Roman"/>
          <w:b/>
          <w:sz w:val="28"/>
          <w:szCs w:val="28"/>
        </w:rPr>
        <w:t>Индикативные показатели</w:t>
      </w:r>
    </w:p>
    <w:p w:rsidR="0040354E" w:rsidRPr="0040354E" w:rsidRDefault="0040354E" w:rsidP="0040354E">
      <w:pPr>
        <w:ind w:right="426"/>
        <w:jc w:val="center"/>
        <w:rPr>
          <w:rFonts w:ascii="Times New Roman" w:hAnsi="Times New Roman" w:cs="Times New Roman"/>
          <w:sz w:val="28"/>
          <w:szCs w:val="28"/>
        </w:rPr>
      </w:pPr>
    </w:p>
    <w:tbl>
      <w:tblPr>
        <w:tblW w:w="5000" w:type="pct"/>
        <w:jc w:val="center"/>
        <w:tblCellMar>
          <w:left w:w="141" w:type="dxa"/>
          <w:right w:w="149" w:type="dxa"/>
        </w:tblCellMar>
        <w:tblLook w:val="04A0" w:firstRow="1" w:lastRow="0" w:firstColumn="1" w:lastColumn="0" w:noHBand="0" w:noVBand="1"/>
      </w:tblPr>
      <w:tblGrid>
        <w:gridCol w:w="928"/>
        <w:gridCol w:w="2423"/>
        <w:gridCol w:w="136"/>
        <w:gridCol w:w="978"/>
        <w:gridCol w:w="2423"/>
        <w:gridCol w:w="323"/>
        <w:gridCol w:w="853"/>
        <w:gridCol w:w="258"/>
        <w:gridCol w:w="1776"/>
      </w:tblGrid>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b/>
                <w:sz w:val="28"/>
                <w:szCs w:val="28"/>
              </w:rPr>
              <w:t>1.</w:t>
            </w:r>
          </w:p>
        </w:tc>
        <w:tc>
          <w:tcPr>
            <w:tcW w:w="8960" w:type="dxa"/>
            <w:gridSpan w:val="8"/>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b/>
                <w:sz w:val="28"/>
                <w:szCs w:val="28"/>
              </w:rPr>
              <w:t xml:space="preserve">Индикативные показатели, характеризующие параметры </w:t>
            </w:r>
          </w:p>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b/>
                <w:sz w:val="28"/>
                <w:szCs w:val="28"/>
              </w:rPr>
              <w:t>проведенных мероприятий</w:t>
            </w: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1.1.</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both"/>
              <w:textAlignment w:val="baseline"/>
              <w:rPr>
                <w:rFonts w:ascii="Times New Roman" w:hAnsi="Times New Roman" w:cs="Times New Roman"/>
                <w:sz w:val="28"/>
                <w:szCs w:val="28"/>
              </w:rPr>
            </w:pPr>
            <w:r w:rsidRPr="0040354E">
              <w:rPr>
                <w:rFonts w:ascii="Times New Roman" w:hAnsi="Times New Roman" w:cs="Times New Roman"/>
                <w:sz w:val="28"/>
                <w:szCs w:val="28"/>
              </w:rPr>
              <w:t>Выполняемость плановых (рейдовых) заданий (осмотров)</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Врз = (РЗф / РЗп) x 100</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Врз - выполняемость плановых (рейдовых) заданий (осмотров) %</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 xml:space="preserve">РЗф -количество проведенных плановых (рейдовых) </w:t>
            </w:r>
            <w:r w:rsidRPr="0040354E">
              <w:rPr>
                <w:rFonts w:ascii="Times New Roman" w:hAnsi="Times New Roman" w:cs="Times New Roman"/>
                <w:sz w:val="28"/>
                <w:szCs w:val="28"/>
              </w:rPr>
              <w:lastRenderedPageBreak/>
              <w:t>заданий (осмотров)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РЗп - количество утвержденных плановых (рейдовых) заданий (осмотров) (ед.)</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lastRenderedPageBreak/>
              <w:t>100%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Утвержденные плановые (рейдовые) задания (осмотры)</w:t>
            </w: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1.2.</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Выполняемость внеплановых проверок</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Ввн = (Рф / Рп) x 100</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Ввн - выполняемость внеплановых проверок</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Рф - количество проведенных внеплановых проверок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Рп - количество распоряжений на проведение внеплановых проверок (ед.)</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100%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Письма и жалобы, поступившие в Контрольный орган</w:t>
            </w:r>
          </w:p>
        </w:tc>
      </w:tr>
      <w:tr w:rsidR="0040354E" w:rsidRPr="0040354E" w:rsidTr="00567C0E">
        <w:trPr>
          <w:trHeight w:val="2546"/>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1.3.</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Доля проверок, на результаты которых поданы жалобы</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Ж x 100 / Пф</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Ж - количество жалоб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Пф - количество проведенных проверок</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1.4.</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Доля проверок, результаты которых были признаны недействител</w:t>
            </w:r>
            <w:r w:rsidRPr="0040354E">
              <w:rPr>
                <w:rFonts w:ascii="Times New Roman" w:hAnsi="Times New Roman" w:cs="Times New Roman"/>
                <w:sz w:val="28"/>
                <w:szCs w:val="28"/>
              </w:rPr>
              <w:lastRenderedPageBreak/>
              <w:t>ьными</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lastRenderedPageBreak/>
              <w:t>Пн x 100 / Пф</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Пн - количество проверок, признанных недействительными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lastRenderedPageBreak/>
              <w:t>Пф - количество проведенных проверок (ед.)</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lastRenderedPageBreak/>
              <w:t>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1.5.</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По x 100 / Пф</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По - проверки, не проведенные по причине отсутствия проверяемого лица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Пф - количество проведенных проверок (ед.)</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30%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1.6.</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Кзо х 100 / Кпз</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Кзо - количество заявлений, по которым пришел отказ в согласовании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Кпз - количество поданных на согласование заявлений</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1.7.</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Доля проверок, по результатам которых материалы направлены в уполномоченные для принятия решений органы</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Кнм х 100 / Квн</w:t>
            </w: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 нм - количество материалов, направленных в уполномоченные органы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Квн - количество выявленных нарушений (ед.)</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100%</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lastRenderedPageBreak/>
              <w:t>1.8.</w:t>
            </w:r>
          </w:p>
        </w:tc>
        <w:tc>
          <w:tcPr>
            <w:tcW w:w="221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Количество проведенных профилактических мероприятий</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Шт.</w:t>
            </w:r>
          </w:p>
        </w:tc>
        <w:tc>
          <w:tcPr>
            <w:tcW w:w="2034"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b/>
                <w:sz w:val="28"/>
                <w:szCs w:val="28"/>
              </w:rPr>
              <w:t>2.</w:t>
            </w:r>
          </w:p>
        </w:tc>
        <w:tc>
          <w:tcPr>
            <w:tcW w:w="8960" w:type="dxa"/>
            <w:gridSpan w:val="8"/>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b/>
                <w:sz w:val="28"/>
                <w:szCs w:val="28"/>
              </w:rPr>
              <w:t>Индикативные показатели, характеризующие объем задействованных трудовых ресурсов</w:t>
            </w: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2.1.</w:t>
            </w:r>
          </w:p>
        </w:tc>
        <w:tc>
          <w:tcPr>
            <w:tcW w:w="2349"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Количество штатных единиц</w:t>
            </w:r>
          </w:p>
        </w:tc>
        <w:tc>
          <w:tcPr>
            <w:tcW w:w="97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c>
          <w:tcPr>
            <w:tcW w:w="2707"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Чел.</w:t>
            </w:r>
          </w:p>
        </w:tc>
        <w:tc>
          <w:tcPr>
            <w:tcW w:w="1809"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r w:rsidR="0040354E" w:rsidRPr="0040354E" w:rsidTr="00567C0E">
        <w:trPr>
          <w:jc w:val="center"/>
        </w:trPr>
        <w:tc>
          <w:tcPr>
            <w:tcW w:w="113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2.2.</w:t>
            </w:r>
          </w:p>
        </w:tc>
        <w:tc>
          <w:tcPr>
            <w:tcW w:w="2349"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Нагрузка контрольных мероприятий на работников органа муниципального контроля</w:t>
            </w:r>
          </w:p>
        </w:tc>
        <w:tc>
          <w:tcPr>
            <w:tcW w:w="978"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jc w:val="center"/>
              <w:textAlignment w:val="baseline"/>
              <w:rPr>
                <w:rFonts w:ascii="Times New Roman" w:hAnsi="Times New Roman" w:cs="Times New Roman"/>
                <w:sz w:val="28"/>
                <w:szCs w:val="28"/>
              </w:rPr>
            </w:pPr>
            <w:r w:rsidRPr="0040354E">
              <w:rPr>
                <w:rFonts w:ascii="Times New Roman" w:hAnsi="Times New Roman" w:cs="Times New Roman"/>
                <w:sz w:val="28"/>
                <w:szCs w:val="28"/>
              </w:rPr>
              <w:t>Км / Кр= Нк</w:t>
            </w:r>
          </w:p>
        </w:tc>
        <w:tc>
          <w:tcPr>
            <w:tcW w:w="2707"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Км - количество контрольных мероприятий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Кр - количество работников органа муниципального контроля (ед.)</w:t>
            </w:r>
          </w:p>
          <w:p w:rsidR="0040354E" w:rsidRPr="0040354E" w:rsidRDefault="0040354E" w:rsidP="002E36DC">
            <w:pPr>
              <w:ind w:right="426"/>
              <w:textAlignment w:val="baseline"/>
              <w:rPr>
                <w:rFonts w:ascii="Times New Roman" w:hAnsi="Times New Roman" w:cs="Times New Roman"/>
                <w:sz w:val="28"/>
                <w:szCs w:val="28"/>
              </w:rPr>
            </w:pPr>
            <w:r w:rsidRPr="0040354E">
              <w:rPr>
                <w:rFonts w:ascii="Times New Roman" w:hAnsi="Times New Roman" w:cs="Times New Roman"/>
                <w:sz w:val="28"/>
                <w:szCs w:val="28"/>
              </w:rPr>
              <w:t>Нк - нагрузка на 1 работника (ед.)</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Pr>
          <w:p w:rsidR="0040354E" w:rsidRPr="0040354E" w:rsidRDefault="0040354E" w:rsidP="002E36DC">
            <w:pPr>
              <w:ind w:right="426"/>
              <w:rPr>
                <w:rFonts w:ascii="Times New Roman" w:hAnsi="Times New Roman" w:cs="Times New Roman"/>
                <w:sz w:val="28"/>
                <w:szCs w:val="28"/>
              </w:rPr>
            </w:pPr>
          </w:p>
        </w:tc>
      </w:tr>
    </w:tbl>
    <w:p w:rsidR="0040354E" w:rsidRPr="0040354E" w:rsidRDefault="0040354E" w:rsidP="0040354E">
      <w:pPr>
        <w:ind w:right="426"/>
        <w:jc w:val="center"/>
        <w:rPr>
          <w:rFonts w:ascii="Times New Roman" w:hAnsi="Times New Roman" w:cs="Times New Roman"/>
          <w:sz w:val="28"/>
          <w:szCs w:val="28"/>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Default="00760C89" w:rsidP="00760C89">
      <w:pPr>
        <w:suppressAutoHyphens/>
        <w:autoSpaceDE w:val="0"/>
        <w:spacing w:after="0" w:line="240" w:lineRule="auto"/>
        <w:ind w:firstLine="567"/>
        <w:jc w:val="both"/>
        <w:rPr>
          <w:rFonts w:ascii="Times New Roman" w:hAnsi="Times New Roman" w:cs="Times New Roman"/>
        </w:rPr>
      </w:pPr>
    </w:p>
    <w:p w:rsidR="009606AE" w:rsidRDefault="009606AE" w:rsidP="00760C89">
      <w:pPr>
        <w:suppressAutoHyphens/>
        <w:autoSpaceDE w:val="0"/>
        <w:spacing w:after="0" w:line="240" w:lineRule="auto"/>
        <w:ind w:firstLine="567"/>
        <w:jc w:val="both"/>
        <w:rPr>
          <w:rFonts w:ascii="Times New Roman" w:hAnsi="Times New Roman" w:cs="Times New Roman"/>
        </w:rPr>
      </w:pPr>
    </w:p>
    <w:p w:rsidR="009606AE" w:rsidRPr="0040354E" w:rsidRDefault="009606AE"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760C89" w:rsidRPr="0040354E" w:rsidRDefault="00760C89" w:rsidP="00760C89">
      <w:pPr>
        <w:jc w:val="center"/>
        <w:rPr>
          <w:rFonts w:ascii="Times New Roman" w:hAnsi="Times New Roman" w:cs="Times New Roman"/>
          <w:b/>
          <w:bCs/>
          <w:sz w:val="28"/>
          <w:szCs w:val="28"/>
        </w:rPr>
      </w:pPr>
      <w:r w:rsidRPr="0040354E">
        <w:rPr>
          <w:rFonts w:ascii="Times New Roman" w:hAnsi="Times New Roman" w:cs="Times New Roman"/>
          <w:b/>
          <w:bCs/>
          <w:sz w:val="28"/>
          <w:szCs w:val="28"/>
        </w:rPr>
        <w:t>ПОЯСНИТЕЛЬНАЯ ЗАПИСКА</w:t>
      </w:r>
    </w:p>
    <w:p w:rsidR="00760C89" w:rsidRPr="0040354E" w:rsidRDefault="00760C89" w:rsidP="00567C0E">
      <w:pPr>
        <w:spacing w:after="0"/>
        <w:jc w:val="center"/>
        <w:rPr>
          <w:rFonts w:ascii="Times New Roman" w:hAnsi="Times New Roman" w:cs="Times New Roman"/>
          <w:sz w:val="28"/>
          <w:szCs w:val="28"/>
        </w:rPr>
      </w:pPr>
      <w:r w:rsidRPr="0040354E">
        <w:rPr>
          <w:rFonts w:ascii="Times New Roman" w:hAnsi="Times New Roman" w:cs="Times New Roman"/>
          <w:sz w:val="28"/>
          <w:szCs w:val="28"/>
        </w:rPr>
        <w:t>к проекту решения Представительного Собрания  Обоянского района</w:t>
      </w:r>
    </w:p>
    <w:p w:rsidR="00567C0E" w:rsidRPr="0040354E" w:rsidRDefault="00760C89" w:rsidP="00567C0E">
      <w:pPr>
        <w:pStyle w:val="ab"/>
        <w:tabs>
          <w:tab w:val="num" w:pos="284"/>
        </w:tabs>
        <w:spacing w:after="0"/>
        <w:ind w:left="567"/>
        <w:jc w:val="center"/>
      </w:pPr>
      <w:r w:rsidRPr="0040354E">
        <w:rPr>
          <w:sz w:val="28"/>
          <w:szCs w:val="28"/>
        </w:rPr>
        <w:t>Курской области «</w:t>
      </w:r>
      <w:r w:rsidR="00567C0E" w:rsidRPr="0040354E">
        <w:rPr>
          <w:sz w:val="28"/>
          <w:szCs w:val="28"/>
        </w:rPr>
        <w:t>Об утверждении Положения</w:t>
      </w:r>
      <w:r w:rsidR="00567C0E" w:rsidRPr="0040354E">
        <w:t xml:space="preserve"> </w:t>
      </w:r>
      <w:r w:rsidR="00567C0E" w:rsidRPr="0040354E">
        <w:rPr>
          <w:sz w:val="28"/>
          <w:szCs w:val="28"/>
        </w:rPr>
        <w:t>о муниципальном жилищном</w:t>
      </w:r>
      <w:r w:rsidR="00567C0E">
        <w:t xml:space="preserve"> </w:t>
      </w:r>
      <w:r w:rsidR="00567C0E" w:rsidRPr="0040354E">
        <w:rPr>
          <w:sz w:val="28"/>
          <w:szCs w:val="28"/>
        </w:rPr>
        <w:t>контроле на территории муниципального района</w:t>
      </w:r>
    </w:p>
    <w:p w:rsidR="00760C89" w:rsidRPr="00567C0E" w:rsidRDefault="00567C0E" w:rsidP="00567C0E">
      <w:pPr>
        <w:pStyle w:val="ab"/>
        <w:tabs>
          <w:tab w:val="num" w:pos="284"/>
        </w:tabs>
        <w:spacing w:after="0"/>
        <w:ind w:left="567"/>
        <w:jc w:val="center"/>
      </w:pPr>
      <w:r w:rsidRPr="0040354E">
        <w:rPr>
          <w:sz w:val="28"/>
          <w:szCs w:val="28"/>
        </w:rPr>
        <w:t>«Обоянский район» Курской области</w:t>
      </w:r>
      <w:r w:rsidR="00760C89" w:rsidRPr="0040354E">
        <w:rPr>
          <w:sz w:val="28"/>
          <w:szCs w:val="28"/>
        </w:rPr>
        <w:t>».</w:t>
      </w:r>
    </w:p>
    <w:p w:rsidR="00567C0E" w:rsidRPr="0040354E" w:rsidRDefault="00567C0E" w:rsidP="00567C0E">
      <w:pPr>
        <w:spacing w:after="0"/>
        <w:jc w:val="center"/>
        <w:rPr>
          <w:rFonts w:ascii="Times New Roman" w:hAnsi="Times New Roman" w:cs="Times New Roman"/>
          <w:sz w:val="28"/>
          <w:szCs w:val="28"/>
        </w:rPr>
      </w:pPr>
    </w:p>
    <w:p w:rsidR="00760C89" w:rsidRPr="0040354E" w:rsidRDefault="00760C89" w:rsidP="00760C89">
      <w:pPr>
        <w:autoSpaceDE w:val="0"/>
        <w:autoSpaceDN w:val="0"/>
        <w:adjustRightInd w:val="0"/>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 xml:space="preserve">          </w:t>
      </w:r>
      <w:r w:rsidRPr="00DE7575">
        <w:rPr>
          <w:rFonts w:ascii="Times New Roman" w:hAnsi="Times New Roman" w:cs="Times New Roman"/>
          <w:sz w:val="28"/>
          <w:szCs w:val="28"/>
          <w:highlight w:val="yellow"/>
        </w:rPr>
        <w:t>Целями настоящего решения являются обеспечение более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 При исполнении концессионного соглашения концессионер обязан осуществить в установленные концессионным соглашением сроки создание и (или) реконструкцию объекта концессионного соглашения, использовать объект концессионного соглашения в целях и в порядке, которые установлены концессионным соглашением, осуществлять деятельность, предусмотренную концессионным соглашением, и не прекращать её без согласия концедента,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r w:rsidRPr="0040354E">
        <w:rPr>
          <w:rFonts w:ascii="Times New Roman" w:hAnsi="Times New Roman" w:cs="Times New Roman"/>
          <w:sz w:val="28"/>
          <w:szCs w:val="28"/>
        </w:rPr>
        <w:t>.</w:t>
      </w:r>
    </w:p>
    <w:p w:rsidR="00760C89" w:rsidRPr="0040354E" w:rsidRDefault="00760C89" w:rsidP="00760C89">
      <w:pPr>
        <w:jc w:val="both"/>
        <w:rPr>
          <w:rFonts w:ascii="Times New Roman" w:hAnsi="Times New Roman" w:cs="Times New Roman"/>
          <w:sz w:val="28"/>
          <w:szCs w:val="28"/>
        </w:rPr>
      </w:pPr>
      <w:r w:rsidRPr="0040354E">
        <w:rPr>
          <w:rFonts w:ascii="Times New Roman" w:hAnsi="Times New Roman" w:cs="Times New Roman"/>
          <w:sz w:val="28"/>
          <w:szCs w:val="28"/>
        </w:rPr>
        <w:t xml:space="preserve">         </w:t>
      </w:r>
    </w:p>
    <w:p w:rsidR="00760C89" w:rsidRPr="0040354E" w:rsidRDefault="00760C89" w:rsidP="00760C89">
      <w:pPr>
        <w:jc w:val="both"/>
        <w:rPr>
          <w:rFonts w:ascii="Times New Roman" w:hAnsi="Times New Roman" w:cs="Times New Roman"/>
          <w:sz w:val="28"/>
          <w:szCs w:val="28"/>
        </w:rPr>
      </w:pPr>
    </w:p>
    <w:p w:rsidR="00760C89" w:rsidRPr="0040354E" w:rsidRDefault="00760C89" w:rsidP="00760C89">
      <w:pPr>
        <w:jc w:val="both"/>
        <w:rPr>
          <w:rFonts w:ascii="Times New Roman" w:hAnsi="Times New Roman" w:cs="Times New Roman"/>
          <w:sz w:val="28"/>
          <w:szCs w:val="28"/>
        </w:rPr>
      </w:pPr>
    </w:p>
    <w:p w:rsidR="00760C89" w:rsidRPr="0040354E" w:rsidRDefault="00760C89" w:rsidP="00841B79">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Начальник отдела промышленности, строительства,</w:t>
      </w:r>
    </w:p>
    <w:p w:rsidR="00760C89" w:rsidRPr="0040354E" w:rsidRDefault="00760C89" w:rsidP="00841B79">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транспорта, связи, ЖКХ, архитектуры и градостроительства</w:t>
      </w:r>
    </w:p>
    <w:p w:rsidR="00760C89" w:rsidRPr="0040354E" w:rsidRDefault="00760C89" w:rsidP="00841B79">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 xml:space="preserve">Администрации Обоянского района                    </w:t>
      </w:r>
      <w:r w:rsidR="00567C0E">
        <w:rPr>
          <w:rFonts w:ascii="Times New Roman" w:hAnsi="Times New Roman" w:cs="Times New Roman"/>
          <w:sz w:val="28"/>
          <w:szCs w:val="28"/>
        </w:rPr>
        <w:t xml:space="preserve">                             </w:t>
      </w:r>
      <w:r w:rsidRPr="0040354E">
        <w:rPr>
          <w:rFonts w:ascii="Times New Roman" w:hAnsi="Times New Roman" w:cs="Times New Roman"/>
          <w:sz w:val="28"/>
          <w:szCs w:val="28"/>
        </w:rPr>
        <w:t>А.Н. Переверзев</w:t>
      </w:r>
    </w:p>
    <w:p w:rsidR="00760C89" w:rsidRPr="0040354E" w:rsidRDefault="00760C89" w:rsidP="00841B79">
      <w:pPr>
        <w:spacing w:after="0" w:line="240" w:lineRule="auto"/>
        <w:jc w:val="both"/>
        <w:rPr>
          <w:rFonts w:ascii="Times New Roman" w:hAnsi="Times New Roman" w:cs="Times New Roman"/>
          <w:sz w:val="28"/>
          <w:szCs w:val="28"/>
        </w:rPr>
      </w:pPr>
    </w:p>
    <w:p w:rsidR="00760C89" w:rsidRPr="0040354E" w:rsidRDefault="00760C89" w:rsidP="00760C89">
      <w:pPr>
        <w:spacing w:line="240" w:lineRule="auto"/>
        <w:rPr>
          <w:rFonts w:ascii="Times New Roman" w:hAnsi="Times New Roman" w:cs="Times New Roman"/>
          <w:sz w:val="28"/>
          <w:szCs w:val="28"/>
        </w:rPr>
      </w:pPr>
    </w:p>
    <w:p w:rsidR="00760C89" w:rsidRPr="0040354E" w:rsidRDefault="00760C89" w:rsidP="00760C89">
      <w:pPr>
        <w:spacing w:line="240" w:lineRule="auto"/>
        <w:jc w:val="both"/>
        <w:rPr>
          <w:rFonts w:ascii="Times New Roman" w:hAnsi="Times New Roman" w:cs="Times New Roman"/>
          <w:sz w:val="28"/>
          <w:szCs w:val="28"/>
        </w:rPr>
      </w:pPr>
      <w:r w:rsidRPr="0040354E">
        <w:rPr>
          <w:rFonts w:ascii="Times New Roman" w:hAnsi="Times New Roman" w:cs="Times New Roman"/>
          <w:sz w:val="28"/>
          <w:szCs w:val="28"/>
        </w:rPr>
        <w:t xml:space="preserve">                       </w:t>
      </w:r>
    </w:p>
    <w:p w:rsidR="00760C89" w:rsidRPr="0040354E" w:rsidRDefault="00760C89" w:rsidP="00760C89">
      <w:pPr>
        <w:jc w:val="both"/>
        <w:rPr>
          <w:rFonts w:ascii="Times New Roman" w:hAnsi="Times New Roman" w:cs="Times New Roman"/>
          <w:sz w:val="28"/>
          <w:szCs w:val="28"/>
        </w:rPr>
      </w:pPr>
    </w:p>
    <w:p w:rsidR="00760C89" w:rsidRPr="0040354E" w:rsidRDefault="00760C89" w:rsidP="00760C89">
      <w:pPr>
        <w:suppressAutoHyphens/>
        <w:autoSpaceDE w:val="0"/>
        <w:spacing w:after="0" w:line="240" w:lineRule="auto"/>
        <w:ind w:firstLine="567"/>
        <w:jc w:val="both"/>
        <w:rPr>
          <w:rFonts w:ascii="Times New Roman" w:hAnsi="Times New Roman" w:cs="Times New Roman"/>
        </w:rPr>
      </w:pPr>
    </w:p>
    <w:p w:rsidR="005125DF" w:rsidRPr="0040354E" w:rsidRDefault="005125DF">
      <w:pPr>
        <w:rPr>
          <w:rFonts w:ascii="Times New Roman" w:hAnsi="Times New Roman" w:cs="Times New Roman"/>
        </w:rPr>
      </w:pPr>
    </w:p>
    <w:sectPr w:rsidR="005125DF" w:rsidRPr="0040354E" w:rsidSect="0040354E">
      <w:pgSz w:w="11906" w:h="16838"/>
      <w:pgMar w:top="709" w:right="567"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AC4045"/>
    <w:multiLevelType w:val="hybridMultilevel"/>
    <w:tmpl w:val="456A524A"/>
    <w:lvl w:ilvl="0" w:tplc="EE3E5F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39F6EA7A">
      <w:start w:val="1"/>
      <w:numFmt w:val="decimal"/>
      <w:lvlText w:val="%4."/>
      <w:lvlJc w:val="left"/>
      <w:pPr>
        <w:ind w:left="1070" w:hanging="360"/>
      </w:pPr>
      <w:rPr>
        <w:b w:val="0"/>
        <w:bCs w:val="0"/>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4F122977"/>
    <w:multiLevelType w:val="hybridMultilevel"/>
    <w:tmpl w:val="4192FCF6"/>
    <w:lvl w:ilvl="0" w:tplc="D9C60088">
      <w:start w:val="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83D3748"/>
    <w:multiLevelType w:val="hybridMultilevel"/>
    <w:tmpl w:val="1EACF706"/>
    <w:lvl w:ilvl="0" w:tplc="40C2CE7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0C89"/>
    <w:rsid w:val="00041B72"/>
    <w:rsid w:val="00127DEC"/>
    <w:rsid w:val="0017299A"/>
    <w:rsid w:val="00274A79"/>
    <w:rsid w:val="00297096"/>
    <w:rsid w:val="00341B03"/>
    <w:rsid w:val="003A1EA8"/>
    <w:rsid w:val="0040354E"/>
    <w:rsid w:val="00463408"/>
    <w:rsid w:val="005125DF"/>
    <w:rsid w:val="00567C0E"/>
    <w:rsid w:val="0059601F"/>
    <w:rsid w:val="007455EC"/>
    <w:rsid w:val="00760C89"/>
    <w:rsid w:val="00841B79"/>
    <w:rsid w:val="009606AE"/>
    <w:rsid w:val="009F5E28"/>
    <w:rsid w:val="00A87E85"/>
    <w:rsid w:val="00B84354"/>
    <w:rsid w:val="00C448C9"/>
    <w:rsid w:val="00D7023A"/>
    <w:rsid w:val="00DE7575"/>
    <w:rsid w:val="00E2383D"/>
    <w:rsid w:val="00EA6E17"/>
    <w:rsid w:val="00FD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31298"/>
  <w15:docId w15:val="{65F6CA64-8F75-48D5-A5DA-247D1E66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C89"/>
    <w:pPr>
      <w:spacing w:line="256" w:lineRule="auto"/>
    </w:pPr>
    <w:rPr>
      <w:rFonts w:ascii="Calibri" w:eastAsia="Times New Roman" w:hAnsi="Calibri" w:cs="Calibri"/>
      <w:lang w:eastAsia="ru-RU"/>
    </w:rPr>
  </w:style>
  <w:style w:type="paragraph" w:styleId="2">
    <w:name w:val="heading 2"/>
    <w:aliases w:val="H2"/>
    <w:basedOn w:val="a"/>
    <w:next w:val="a"/>
    <w:link w:val="20"/>
    <w:uiPriority w:val="99"/>
    <w:semiHidden/>
    <w:unhideWhenUsed/>
    <w:qFormat/>
    <w:rsid w:val="00760C89"/>
    <w:pPr>
      <w:keepNext/>
      <w:spacing w:after="0" w:line="240" w:lineRule="auto"/>
      <w:jc w:val="center"/>
      <w:outlineLvl w:val="1"/>
    </w:pPr>
    <w:rPr>
      <w:sz w:val="24"/>
      <w:szCs w:val="24"/>
    </w:rPr>
  </w:style>
  <w:style w:type="paragraph" w:styleId="3">
    <w:name w:val="heading 3"/>
    <w:aliases w:val="H3"/>
    <w:basedOn w:val="a"/>
    <w:next w:val="a"/>
    <w:link w:val="30"/>
    <w:uiPriority w:val="99"/>
    <w:semiHidden/>
    <w:unhideWhenUsed/>
    <w:qFormat/>
    <w:rsid w:val="00760C89"/>
    <w:pPr>
      <w:keepNext/>
      <w:spacing w:before="240" w:after="60" w:line="240" w:lineRule="auto"/>
      <w:jc w:val="both"/>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semiHidden/>
    <w:rsid w:val="00760C89"/>
    <w:rPr>
      <w:rFonts w:ascii="Calibri" w:eastAsia="Times New Roman" w:hAnsi="Calibri" w:cs="Calibri"/>
      <w:sz w:val="24"/>
      <w:szCs w:val="24"/>
      <w:lang w:eastAsia="ru-RU"/>
    </w:rPr>
  </w:style>
  <w:style w:type="character" w:customStyle="1" w:styleId="30">
    <w:name w:val="Заголовок 3 Знак"/>
    <w:aliases w:val="H3 Знак"/>
    <w:basedOn w:val="a0"/>
    <w:link w:val="3"/>
    <w:uiPriority w:val="99"/>
    <w:semiHidden/>
    <w:rsid w:val="00760C89"/>
    <w:rPr>
      <w:rFonts w:ascii="Arial" w:eastAsia="Times New Roman" w:hAnsi="Arial" w:cs="Arial"/>
      <w:sz w:val="24"/>
      <w:szCs w:val="24"/>
      <w:lang w:eastAsia="ru-RU"/>
    </w:rPr>
  </w:style>
  <w:style w:type="paragraph" w:styleId="a3">
    <w:name w:val="caption"/>
    <w:basedOn w:val="a"/>
    <w:next w:val="a"/>
    <w:uiPriority w:val="99"/>
    <w:unhideWhenUsed/>
    <w:qFormat/>
    <w:rsid w:val="00760C89"/>
    <w:pPr>
      <w:widowControl w:val="0"/>
      <w:autoSpaceDE w:val="0"/>
      <w:autoSpaceDN w:val="0"/>
      <w:adjustRightInd w:val="0"/>
      <w:spacing w:after="0" w:line="240" w:lineRule="auto"/>
      <w:jc w:val="center"/>
    </w:pPr>
    <w:rPr>
      <w:rFonts w:ascii="Times New Roman" w:hAnsi="Times New Roman" w:cs="Times New Roman"/>
      <w:sz w:val="34"/>
      <w:szCs w:val="34"/>
    </w:rPr>
  </w:style>
  <w:style w:type="character" w:customStyle="1" w:styleId="a4">
    <w:name w:val="Без интервала Знак"/>
    <w:link w:val="a5"/>
    <w:uiPriority w:val="99"/>
    <w:locked/>
    <w:rsid w:val="00760C89"/>
    <w:rPr>
      <w:rFonts w:ascii="Calibri" w:hAnsi="Calibri" w:cs="Calibri"/>
      <w:sz w:val="20"/>
      <w:szCs w:val="20"/>
    </w:rPr>
  </w:style>
  <w:style w:type="paragraph" w:styleId="a5">
    <w:name w:val="No Spacing"/>
    <w:link w:val="a4"/>
    <w:uiPriority w:val="99"/>
    <w:qFormat/>
    <w:rsid w:val="00760C89"/>
    <w:pPr>
      <w:spacing w:after="0" w:line="240" w:lineRule="auto"/>
    </w:pPr>
    <w:rPr>
      <w:rFonts w:ascii="Calibri" w:hAnsi="Calibri" w:cs="Calibri"/>
      <w:sz w:val="20"/>
      <w:szCs w:val="20"/>
    </w:rPr>
  </w:style>
  <w:style w:type="character" w:styleId="a6">
    <w:name w:val="Hyperlink"/>
    <w:basedOn w:val="a0"/>
    <w:uiPriority w:val="99"/>
    <w:semiHidden/>
    <w:unhideWhenUsed/>
    <w:rsid w:val="00760C89"/>
    <w:rPr>
      <w:color w:val="0000FF"/>
      <w:u w:val="single"/>
    </w:rPr>
  </w:style>
  <w:style w:type="paragraph" w:styleId="a7">
    <w:name w:val="List Paragraph"/>
    <w:basedOn w:val="a"/>
    <w:qFormat/>
    <w:rsid w:val="00297096"/>
    <w:pPr>
      <w:ind w:left="720"/>
      <w:contextualSpacing/>
    </w:pPr>
  </w:style>
  <w:style w:type="paragraph" w:styleId="a8">
    <w:name w:val="Balloon Text"/>
    <w:basedOn w:val="a"/>
    <w:link w:val="a9"/>
    <w:uiPriority w:val="99"/>
    <w:semiHidden/>
    <w:unhideWhenUsed/>
    <w:rsid w:val="004634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408"/>
    <w:rPr>
      <w:rFonts w:ascii="Tahoma" w:eastAsia="Times New Roman" w:hAnsi="Tahoma" w:cs="Tahoma"/>
      <w:sz w:val="16"/>
      <w:szCs w:val="16"/>
      <w:lang w:eastAsia="ru-RU"/>
    </w:rPr>
  </w:style>
  <w:style w:type="character" w:customStyle="1" w:styleId="aa">
    <w:name w:val="Выделение жирным"/>
    <w:qFormat/>
    <w:rsid w:val="0040354E"/>
    <w:rPr>
      <w:b/>
      <w:bCs/>
    </w:rPr>
  </w:style>
  <w:style w:type="paragraph" w:styleId="ab">
    <w:name w:val="Body Text"/>
    <w:basedOn w:val="a"/>
    <w:link w:val="ac"/>
    <w:rsid w:val="0040354E"/>
    <w:pPr>
      <w:suppressAutoHyphens/>
      <w:spacing w:after="140" w:line="276" w:lineRule="auto"/>
    </w:pPr>
    <w:rPr>
      <w:rFonts w:ascii="Times New Roman" w:hAnsi="Times New Roman" w:cs="Times New Roman"/>
      <w:sz w:val="24"/>
      <w:szCs w:val="24"/>
    </w:rPr>
  </w:style>
  <w:style w:type="character" w:customStyle="1" w:styleId="ac">
    <w:name w:val="Основной текст Знак"/>
    <w:basedOn w:val="a0"/>
    <w:link w:val="ab"/>
    <w:rsid w:val="0040354E"/>
    <w:rPr>
      <w:rFonts w:ascii="Times New Roman" w:eastAsia="Times New Roman" w:hAnsi="Times New Roman" w:cs="Times New Roman"/>
      <w:sz w:val="24"/>
      <w:szCs w:val="24"/>
      <w:lang w:eastAsia="ru-RU"/>
    </w:rPr>
  </w:style>
  <w:style w:type="paragraph" w:customStyle="1" w:styleId="ConsPlusNormal">
    <w:name w:val="ConsPlusNormal"/>
    <w:qFormat/>
    <w:rsid w:val="0040354E"/>
    <w:pPr>
      <w:suppressAutoHyphens/>
      <w:spacing w:after="0" w:line="240" w:lineRule="auto"/>
      <w:ind w:firstLine="720"/>
    </w:pPr>
    <w:rPr>
      <w:rFonts w:ascii="Arial" w:eastAsia="Times New Roman" w:hAnsi="Arial" w:cs="Arial"/>
      <w:sz w:val="20"/>
      <w:szCs w:val="20"/>
      <w:lang w:eastAsia="zh-CN"/>
    </w:rPr>
  </w:style>
  <w:style w:type="paragraph" w:customStyle="1" w:styleId="s1">
    <w:name w:val="s_1"/>
    <w:basedOn w:val="a"/>
    <w:qFormat/>
    <w:rsid w:val="0040354E"/>
    <w:pPr>
      <w:suppressAutoHyphens/>
      <w:spacing w:after="0" w:line="240" w:lineRule="auto"/>
      <w:ind w:firstLine="720"/>
      <w:jc w:val="both"/>
    </w:pPr>
    <w:rPr>
      <w:rFonts w:ascii="Arial" w:hAnsi="Arial" w:cs="Arial"/>
      <w:sz w:val="26"/>
      <w:szCs w:val="26"/>
    </w:rPr>
  </w:style>
  <w:style w:type="paragraph" w:styleId="HTML">
    <w:name w:val="HTML Preformatted"/>
    <w:basedOn w:val="a"/>
    <w:link w:val="HTML0"/>
    <w:qFormat/>
    <w:rsid w:val="0040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rPr>
  </w:style>
  <w:style w:type="character" w:customStyle="1" w:styleId="HTML0">
    <w:name w:val="Стандартный HTML Знак"/>
    <w:basedOn w:val="a0"/>
    <w:link w:val="HTML"/>
    <w:rsid w:val="0040354E"/>
    <w:rPr>
      <w:rFonts w:ascii="Courier New" w:eastAsia="Times New Roman" w:hAnsi="Courier New" w:cs="Courier New"/>
      <w:sz w:val="24"/>
      <w:szCs w:val="24"/>
      <w:lang w:eastAsia="ru-RU"/>
    </w:rPr>
  </w:style>
  <w:style w:type="paragraph" w:customStyle="1" w:styleId="ConsPlusNonformat">
    <w:name w:val="ConsPlusNonformat"/>
    <w:qFormat/>
    <w:rsid w:val="0040354E"/>
    <w:pPr>
      <w:widowControl w:val="0"/>
      <w:suppressAutoHyphens/>
      <w:spacing w:after="0" w:line="240" w:lineRule="auto"/>
    </w:pPr>
    <w:rPr>
      <w:rFonts w:ascii="Courier New" w:eastAsia="Times New Roman" w:hAnsi="Courier New" w:cs="Calibri"/>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hyperlink" Target="http://oboyan.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498B-CBFC-4873-84A1-C51D1726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7749</Words>
  <Characters>44172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11</cp:revision>
  <cp:lastPrinted>2021-06-17T13:21:00Z</cp:lastPrinted>
  <dcterms:created xsi:type="dcterms:W3CDTF">2021-06-15T07:57:00Z</dcterms:created>
  <dcterms:modified xsi:type="dcterms:W3CDTF">2021-12-08T09:46:00Z</dcterms:modified>
</cp:coreProperties>
</file>