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12FD" w14:textId="77777777" w:rsidR="000826CD" w:rsidRDefault="000826CD" w:rsidP="000826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0FCA480F" w14:textId="70B4B9E9" w:rsidR="000826CD" w:rsidRDefault="000826CD" w:rsidP="00082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отдела </w:t>
      </w:r>
      <w:r>
        <w:rPr>
          <w:rFonts w:ascii="Times New Roman" w:hAnsi="Times New Roman"/>
          <w:sz w:val="28"/>
          <w:szCs w:val="28"/>
        </w:rPr>
        <w:t>по опеке</w:t>
      </w:r>
      <w:r>
        <w:rPr>
          <w:rFonts w:ascii="Times New Roman" w:hAnsi="Times New Roman"/>
          <w:sz w:val="28"/>
          <w:szCs w:val="28"/>
        </w:rPr>
        <w:t xml:space="preserve"> и попечительству</w:t>
      </w:r>
    </w:p>
    <w:p w14:paraId="5E3B1A40" w14:textId="43CD0480" w:rsidR="000826CD" w:rsidRDefault="000826CD" w:rsidP="00082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Обоянского района за 3 квартал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17BA5">
        <w:rPr>
          <w:rFonts w:ascii="Times New Roman" w:hAnsi="Times New Roman"/>
          <w:sz w:val="28"/>
          <w:szCs w:val="28"/>
        </w:rPr>
        <w:t>.</w:t>
      </w:r>
    </w:p>
    <w:p w14:paraId="1C6AE8F0" w14:textId="77777777" w:rsidR="000826CD" w:rsidRDefault="000826CD" w:rsidP="000826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76F0F1" w14:textId="5ABFE22A" w:rsidR="000826CD" w:rsidRDefault="000826CD" w:rsidP="00082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3 квартала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работниками отдела принято участие в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судебных заседаниях по  защите  прав и интересов несовершеннолетних, недееспособных совершеннолетних  лиц, которые  по состоянию здоровья не могут самостоятельно осуществлять свои права и исполнять обязанности,  об установлении отцовства и взыскании алиментов,  об определении  порядка общения с детьми раздельно проживающего родителя, ограничение в родительских правах</w:t>
      </w:r>
      <w:r>
        <w:rPr>
          <w:rFonts w:ascii="Times New Roman" w:hAnsi="Times New Roman"/>
          <w:sz w:val="28"/>
          <w:szCs w:val="28"/>
        </w:rPr>
        <w:t>.</w:t>
      </w:r>
    </w:p>
    <w:p w14:paraId="0A061868" w14:textId="27F6F015" w:rsidR="000826CD" w:rsidRDefault="000826CD" w:rsidP="00082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3 квартала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было проведено  </w:t>
      </w:r>
      <w:r>
        <w:rPr>
          <w:rFonts w:ascii="Times New Roman" w:hAnsi="Times New Roman"/>
          <w:sz w:val="28"/>
          <w:szCs w:val="28"/>
        </w:rPr>
        <w:t>заседание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7BA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опек</w:t>
      </w:r>
      <w:r w:rsidR="00A17BA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попечительств</w:t>
      </w:r>
      <w:r w:rsidR="00A17BA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рассматривались вопросы:</w:t>
      </w:r>
      <w:r>
        <w:rPr>
          <w:rFonts w:ascii="Times New Roman" w:hAnsi="Times New Roman"/>
          <w:sz w:val="27"/>
          <w:szCs w:val="27"/>
        </w:rPr>
        <w:t xml:space="preserve"> об </w:t>
      </w:r>
      <w:r>
        <w:rPr>
          <w:rFonts w:ascii="Times New Roman" w:hAnsi="Times New Roman"/>
          <w:sz w:val="28"/>
          <w:szCs w:val="28"/>
        </w:rPr>
        <w:t xml:space="preserve">организации межведомственного взаимодействия органов и учреждений системы профилактики безнадзорности и правонарушений несовершеннолетних по предотвращению детского неблагополучия, профилактике социального сиротства. Приняли участие в 2 - </w:t>
      </w:r>
      <w:r>
        <w:rPr>
          <w:rFonts w:ascii="Times New Roman" w:hAnsi="Times New Roman"/>
          <w:sz w:val="28"/>
          <w:szCs w:val="28"/>
        </w:rPr>
        <w:t>х заседаниях</w:t>
      </w:r>
      <w:r>
        <w:rPr>
          <w:rFonts w:ascii="Times New Roman" w:hAnsi="Times New Roman"/>
          <w:sz w:val="28"/>
          <w:szCs w:val="28"/>
        </w:rPr>
        <w:t xml:space="preserve"> Координационного Совета. Рассматривались вопросы: о выявлении семей группы риска, </w:t>
      </w:r>
      <w:r>
        <w:rPr>
          <w:rFonts w:ascii="Times New Roman" w:hAnsi="Times New Roman"/>
          <w:sz w:val="28"/>
          <w:szCs w:val="28"/>
        </w:rPr>
        <w:t>о временном</w:t>
      </w:r>
      <w:r>
        <w:rPr>
          <w:rFonts w:ascii="Times New Roman" w:hAnsi="Times New Roman"/>
          <w:sz w:val="28"/>
          <w:szCs w:val="28"/>
        </w:rPr>
        <w:t xml:space="preserve"> помещении несовершеннолетних в отделение приюта, </w:t>
      </w:r>
      <w:r>
        <w:rPr>
          <w:rFonts w:ascii="Times New Roman" w:hAnsi="Times New Roman"/>
          <w:sz w:val="28"/>
          <w:szCs w:val="28"/>
        </w:rPr>
        <w:t xml:space="preserve">о продлении срока пребывания </w:t>
      </w:r>
      <w:r>
        <w:rPr>
          <w:rFonts w:ascii="Times New Roman" w:hAnsi="Times New Roman"/>
          <w:sz w:val="28"/>
          <w:szCs w:val="28"/>
        </w:rPr>
        <w:t xml:space="preserve">в ОКУЗ СДР в связи </w:t>
      </w:r>
      <w:r>
        <w:rPr>
          <w:rFonts w:ascii="Times New Roman" w:hAnsi="Times New Roman"/>
          <w:sz w:val="28"/>
          <w:szCs w:val="28"/>
        </w:rPr>
        <w:t>медицинской реабилитацией.</w:t>
      </w:r>
    </w:p>
    <w:p w14:paraId="26E312DE" w14:textId="3B29AA94" w:rsidR="000826CD" w:rsidRDefault="000826CD" w:rsidP="00082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даны заключения в Обоянский районный суд: об определении места жительства </w:t>
      </w:r>
      <w:r>
        <w:rPr>
          <w:rFonts w:ascii="Times New Roman" w:hAnsi="Times New Roman"/>
          <w:sz w:val="28"/>
          <w:szCs w:val="28"/>
        </w:rPr>
        <w:t>несовершеннолетнего, о</w:t>
      </w:r>
      <w:r>
        <w:rPr>
          <w:rFonts w:ascii="Times New Roman" w:hAnsi="Times New Roman"/>
          <w:sz w:val="28"/>
          <w:szCs w:val="28"/>
        </w:rPr>
        <w:t xml:space="preserve"> целесообразности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лишения в</w:t>
      </w:r>
      <w:r>
        <w:rPr>
          <w:rFonts w:ascii="Times New Roman" w:hAnsi="Times New Roman"/>
          <w:sz w:val="28"/>
          <w:szCs w:val="28"/>
        </w:rPr>
        <w:t xml:space="preserve"> родительских </w:t>
      </w:r>
      <w:r>
        <w:rPr>
          <w:rFonts w:ascii="Times New Roman" w:hAnsi="Times New Roman"/>
          <w:sz w:val="28"/>
          <w:szCs w:val="28"/>
        </w:rPr>
        <w:t>правах в отношении</w:t>
      </w:r>
      <w:r>
        <w:rPr>
          <w:rFonts w:ascii="Times New Roman" w:hAnsi="Times New Roman"/>
          <w:sz w:val="28"/>
          <w:szCs w:val="28"/>
        </w:rPr>
        <w:t xml:space="preserve"> несовершеннолетн</w:t>
      </w:r>
      <w:r>
        <w:rPr>
          <w:rFonts w:ascii="Times New Roman" w:hAnsi="Times New Roman"/>
          <w:sz w:val="28"/>
          <w:szCs w:val="28"/>
        </w:rPr>
        <w:t>их детей</w:t>
      </w:r>
      <w:r>
        <w:rPr>
          <w:rFonts w:ascii="Times New Roman" w:hAnsi="Times New Roman"/>
          <w:sz w:val="28"/>
          <w:szCs w:val="28"/>
        </w:rPr>
        <w:t xml:space="preserve">. Проведена работа по помещению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детей в учреждения социальной защиты, в связи с трудной жизненной ситуацией в семьях.</w:t>
      </w:r>
    </w:p>
    <w:p w14:paraId="6A7962B1" w14:textId="70830FA3" w:rsidR="00205199" w:rsidRDefault="00205199" w:rsidP="00082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Работниками отдела совместно с социальными службами района </w:t>
      </w:r>
      <w:r>
        <w:rPr>
          <w:rFonts w:ascii="Times New Roman" w:hAnsi="Times New Roman"/>
          <w:sz w:val="28"/>
          <w:szCs w:val="28"/>
        </w:rPr>
        <w:t>учувствовали в рейдах</w:t>
      </w:r>
      <w:r>
        <w:rPr>
          <w:rFonts w:ascii="Times New Roman" w:hAnsi="Times New Roman"/>
          <w:sz w:val="28"/>
          <w:szCs w:val="28"/>
        </w:rPr>
        <w:t xml:space="preserve"> по выявлению детей, нуждающихся в поддержке государства с осуществлением контроля за воспитанием детей</w:t>
      </w:r>
      <w:r>
        <w:rPr>
          <w:rFonts w:ascii="Times New Roman" w:hAnsi="Times New Roman"/>
          <w:sz w:val="28"/>
          <w:szCs w:val="28"/>
        </w:rPr>
        <w:t>.</w:t>
      </w:r>
    </w:p>
    <w:p w14:paraId="3E1E6E81" w14:textId="4BA74B0A" w:rsidR="00205199" w:rsidRDefault="00205199" w:rsidP="00205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26CD">
        <w:rPr>
          <w:rFonts w:ascii="Times New Roman" w:hAnsi="Times New Roman"/>
          <w:sz w:val="28"/>
          <w:szCs w:val="28"/>
        </w:rPr>
        <w:t>Проводилась работа в неблагополучных семьях по профилактике социального сиротства по вопросам осуществления родительских обязанностей.</w:t>
      </w:r>
    </w:p>
    <w:p w14:paraId="20FB895C" w14:textId="77777777" w:rsidR="00205199" w:rsidRDefault="000826CD" w:rsidP="00205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организации и проведении праздника, посвященного Дню отца в Курской области.</w:t>
      </w:r>
      <w:r w:rsidR="00205199" w:rsidRPr="00205199">
        <w:rPr>
          <w:rFonts w:ascii="Times New Roman" w:hAnsi="Times New Roman"/>
          <w:sz w:val="28"/>
          <w:szCs w:val="28"/>
        </w:rPr>
        <w:t xml:space="preserve"> </w:t>
      </w:r>
    </w:p>
    <w:p w14:paraId="36091204" w14:textId="361B80B9" w:rsidR="000826CD" w:rsidRDefault="00205199" w:rsidP="00205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3 квартала в отделе было рассмотрено более 60 заявлений граждан</w:t>
      </w:r>
      <w:r>
        <w:rPr>
          <w:rFonts w:ascii="Times New Roman" w:hAnsi="Times New Roman"/>
          <w:sz w:val="28"/>
          <w:szCs w:val="28"/>
        </w:rPr>
        <w:t>.</w:t>
      </w:r>
    </w:p>
    <w:p w14:paraId="1EF04335" w14:textId="24A02F8C" w:rsidR="00205199" w:rsidRDefault="00205199" w:rsidP="00082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работа по оздоровлению несовершеннолетних из числа детей – сирот и детей, оставшихся без попечения родителей. 5 детей из приемных семей оздоровились в пансионате «Соловей» г. Анапа, 5 детей прошли оздоровление в санаториях Курской области.</w:t>
      </w:r>
    </w:p>
    <w:p w14:paraId="53F41A5F" w14:textId="571C049E" w:rsidR="000826CD" w:rsidRDefault="00205199" w:rsidP="00082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 п</w:t>
      </w:r>
      <w:r w:rsidR="000826CD">
        <w:rPr>
          <w:rFonts w:ascii="Times New Roman" w:hAnsi="Times New Roman"/>
          <w:sz w:val="28"/>
          <w:szCs w:val="28"/>
        </w:rPr>
        <w:t>ровели родительское собрание опекунов (попечителей), приемных родителей совместно со службами системы профилактики и специалистами ОКУ «</w:t>
      </w:r>
      <w:r>
        <w:rPr>
          <w:rFonts w:ascii="Times New Roman" w:hAnsi="Times New Roman"/>
          <w:sz w:val="28"/>
          <w:szCs w:val="28"/>
        </w:rPr>
        <w:t>Центр сопровождения</w:t>
      </w:r>
      <w:r w:rsidR="000826CD">
        <w:rPr>
          <w:rFonts w:ascii="Times New Roman" w:hAnsi="Times New Roman"/>
          <w:sz w:val="28"/>
          <w:szCs w:val="28"/>
        </w:rPr>
        <w:t xml:space="preserve"> замещающих семей» г. Курск.</w:t>
      </w:r>
    </w:p>
    <w:p w14:paraId="440F975F" w14:textId="40348E50" w:rsidR="000826CD" w:rsidRDefault="000826CD" w:rsidP="00082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Подготовлен</w:t>
      </w:r>
      <w:r w:rsidR="0020519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направлен</w:t>
      </w:r>
      <w:r w:rsidR="0020519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комитет социального обеспечения, материнства </w:t>
      </w:r>
      <w:r>
        <w:rPr>
          <w:rFonts w:ascii="Times New Roman" w:hAnsi="Times New Roman"/>
          <w:sz w:val="28"/>
          <w:szCs w:val="28"/>
        </w:rPr>
        <w:t>и детства</w:t>
      </w:r>
      <w:r>
        <w:rPr>
          <w:rFonts w:ascii="Times New Roman" w:hAnsi="Times New Roman"/>
          <w:sz w:val="28"/>
          <w:szCs w:val="28"/>
        </w:rPr>
        <w:t xml:space="preserve"> Курской </w:t>
      </w:r>
      <w:r>
        <w:rPr>
          <w:rFonts w:ascii="Times New Roman" w:hAnsi="Times New Roman"/>
          <w:sz w:val="28"/>
          <w:szCs w:val="28"/>
        </w:rPr>
        <w:t>области</w:t>
      </w:r>
      <w:r w:rsidR="0020519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 xml:space="preserve"> по охране прав детства за 3кв. </w:t>
      </w:r>
      <w:r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отчет о количестве государственных услуг - обращениях граждан, по переданным полномочиям в сфере деятельности органов опеки и попечительства за 3кв.202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05199">
        <w:rPr>
          <w:rFonts w:ascii="Times New Roman" w:hAnsi="Times New Roman"/>
          <w:sz w:val="28"/>
          <w:szCs w:val="28"/>
        </w:rPr>
        <w:t>, реестр собственников жилья из числа детей – сирот и детей, оставшихся без попечения родителей за 3 кв.2022, отчет по недееспособным гражданам, месячные отчеты по компетенции отдела.</w:t>
      </w:r>
    </w:p>
    <w:p w14:paraId="3B44585F" w14:textId="77777777" w:rsidR="00205199" w:rsidRDefault="00205199" w:rsidP="00082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EE1FE" w14:textId="77777777" w:rsidR="000826CD" w:rsidRDefault="000826CD" w:rsidP="000826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A095E2" w14:textId="77777777" w:rsidR="000826CD" w:rsidRDefault="000826CD" w:rsidP="000826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опеке и попечительству</w:t>
      </w:r>
    </w:p>
    <w:p w14:paraId="35A2B2F4" w14:textId="77777777" w:rsidR="000826CD" w:rsidRDefault="000826CD" w:rsidP="000826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Обоянского района                                            Л.Н. Шокурова</w:t>
      </w:r>
    </w:p>
    <w:p w14:paraId="3DB808CB" w14:textId="77777777" w:rsidR="000826CD" w:rsidRDefault="000826CD" w:rsidP="000826CD">
      <w:pPr>
        <w:jc w:val="both"/>
        <w:rPr>
          <w:rFonts w:ascii="Times New Roman" w:hAnsi="Times New Roman"/>
          <w:sz w:val="28"/>
          <w:szCs w:val="28"/>
        </w:rPr>
      </w:pPr>
    </w:p>
    <w:p w14:paraId="1A7BD39D" w14:textId="77777777" w:rsidR="00E77271" w:rsidRDefault="00E77271"/>
    <w:sectPr w:rsidR="00E7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CD"/>
    <w:rsid w:val="000826CD"/>
    <w:rsid w:val="00205199"/>
    <w:rsid w:val="00A17BA5"/>
    <w:rsid w:val="00E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BC45"/>
  <w15:chartTrackingRefBased/>
  <w15:docId w15:val="{E5588E4C-954A-4E56-B4C5-CE9F54D2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2022-10-06T08:42:00Z</dcterms:created>
  <dcterms:modified xsi:type="dcterms:W3CDTF">2022-10-06T09:09:00Z</dcterms:modified>
</cp:coreProperties>
</file>