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6" w:rsidRDefault="00237916" w:rsidP="00EA57AA">
      <w:pPr>
        <w:spacing w:after="240" w:line="330" w:lineRule="atLeast"/>
        <w:textAlignment w:val="baseline"/>
        <w:outlineLvl w:val="1"/>
        <w:rPr>
          <w:rFonts w:ascii="Arial" w:eastAsia="Times New Roman" w:hAnsi="Arial" w:cs="Arial"/>
          <w:b/>
          <w:bCs/>
          <w:color w:val="444444"/>
          <w:sz w:val="24"/>
          <w:szCs w:val="24"/>
          <w:lang w:eastAsia="ru-RU"/>
        </w:rPr>
      </w:pPr>
    </w:p>
    <w:p w:rsidR="00237916" w:rsidRPr="00A96E37" w:rsidRDefault="00237916" w:rsidP="00237916">
      <w:pPr>
        <w:tabs>
          <w:tab w:val="left" w:pos="284"/>
        </w:tabs>
        <w:suppressAutoHyphens/>
        <w:spacing w:line="240" w:lineRule="auto"/>
        <w:rPr>
          <w:rFonts w:ascii="Times New Roman" w:hAnsi="Times New Roman" w:cs="Times New Roman"/>
          <w:sz w:val="28"/>
          <w:lang w:eastAsia="zh-CN"/>
        </w:rPr>
      </w:pPr>
      <w:r>
        <w:rPr>
          <w:rFonts w:ascii="Times New Roman" w:eastAsia="Times New Roman" w:hAnsi="Times New Roman" w:cs="Times New Roman"/>
          <w:bCs/>
          <w:sz w:val="32"/>
          <w:szCs w:val="32"/>
        </w:rPr>
        <w:t xml:space="preserve">                                              </w:t>
      </w:r>
      <w:r w:rsidRPr="00A96E37">
        <w:rPr>
          <w:rFonts w:ascii="Times New Roman" w:hAnsi="Times New Roman" w:cs="Times New Roman"/>
          <w:sz w:val="36"/>
          <w:szCs w:val="36"/>
        </w:rPr>
        <w:t xml:space="preserve">   </w:t>
      </w:r>
      <w:r w:rsidRPr="00A96E37">
        <w:rPr>
          <w:rFonts w:ascii="Times New Roman" w:hAnsi="Times New Roman" w:cs="Times New Roman"/>
          <w:noProof/>
          <w:lang w:eastAsia="ru-RU"/>
        </w:rPr>
        <w:drawing>
          <wp:inline distT="0" distB="0" distL="0" distR="0">
            <wp:extent cx="723900" cy="933450"/>
            <wp:effectExtent l="0" t="0" r="0" b="0"/>
            <wp:docPr id="1" name="Рисунок 1" descr="Герб Обоянского района на блан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оянского района на бланк 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p w:rsidR="00237916" w:rsidRPr="00A96E37" w:rsidRDefault="00237916" w:rsidP="00237916">
      <w:pPr>
        <w:widowControl w:val="0"/>
        <w:tabs>
          <w:tab w:val="left" w:pos="284"/>
        </w:tabs>
        <w:suppressAutoHyphens/>
        <w:spacing w:line="240" w:lineRule="auto"/>
        <w:jc w:val="center"/>
        <w:outlineLvl w:val="0"/>
        <w:rPr>
          <w:rFonts w:ascii="Times New Roman" w:hAnsi="Times New Roman" w:cs="Times New Roman"/>
          <w:b/>
          <w:bCs/>
          <w:spacing w:val="-10"/>
          <w:sz w:val="36"/>
          <w:szCs w:val="36"/>
          <w:lang w:bidi="ru-RU"/>
        </w:rPr>
      </w:pPr>
      <w:r w:rsidRPr="00A96E37">
        <w:rPr>
          <w:rFonts w:ascii="Times New Roman" w:hAnsi="Times New Roman" w:cs="Times New Roman"/>
          <w:b/>
          <w:bCs/>
          <w:spacing w:val="-10"/>
          <w:sz w:val="36"/>
          <w:szCs w:val="36"/>
          <w:lang w:bidi="ru-RU"/>
        </w:rPr>
        <w:t>АДМИНИСТРАЦИЯ</w:t>
      </w:r>
      <w:r>
        <w:rPr>
          <w:rFonts w:ascii="Times New Roman" w:hAnsi="Times New Roman" w:cs="Times New Roman"/>
          <w:b/>
          <w:bCs/>
          <w:spacing w:val="-10"/>
          <w:sz w:val="36"/>
          <w:szCs w:val="36"/>
          <w:lang w:bidi="ru-RU"/>
        </w:rPr>
        <w:t xml:space="preserve"> </w:t>
      </w:r>
      <w:r w:rsidRPr="00A96E37">
        <w:rPr>
          <w:rFonts w:ascii="Times New Roman" w:hAnsi="Times New Roman" w:cs="Times New Roman"/>
          <w:b/>
          <w:bCs/>
          <w:spacing w:val="-10"/>
          <w:sz w:val="36"/>
          <w:szCs w:val="36"/>
          <w:lang w:bidi="ru-RU"/>
        </w:rPr>
        <w:t>ОБОЯНСКОГО РАЙОНА КУРСКОЙ ОБЛАСТИ</w:t>
      </w:r>
    </w:p>
    <w:p w:rsidR="00237916" w:rsidRDefault="00237916" w:rsidP="0076029A">
      <w:pPr>
        <w:tabs>
          <w:tab w:val="left" w:pos="284"/>
        </w:tabs>
        <w:spacing w:after="0" w:line="368" w:lineRule="atLeast"/>
        <w:jc w:val="center"/>
        <w:textAlignment w:val="baseline"/>
        <w:outlineLvl w:val="1"/>
        <w:rPr>
          <w:rFonts w:ascii="Times New Roman" w:eastAsia="Times New Roman" w:hAnsi="Times New Roman" w:cs="Times New Roman"/>
          <w:bCs/>
          <w:sz w:val="28"/>
          <w:szCs w:val="28"/>
        </w:rPr>
      </w:pPr>
      <w:r>
        <w:rPr>
          <w:rFonts w:ascii="Times New Roman" w:hAnsi="Times New Roman" w:cs="Times New Roman"/>
          <w:bCs/>
          <w:spacing w:val="80"/>
          <w:sz w:val="36"/>
          <w:szCs w:val="36"/>
          <w:lang w:bidi="ru-RU"/>
        </w:rPr>
        <w:t>ПОСТАНОВЛЕНИЕ</w:t>
      </w:r>
      <w:r w:rsidRPr="00DF57F4">
        <w:rPr>
          <w:rFonts w:ascii="Times New Roman" w:eastAsia="Times New Roman" w:hAnsi="Times New Roman" w:cs="Times New Roman"/>
          <w:bCs/>
          <w:sz w:val="28"/>
          <w:szCs w:val="28"/>
        </w:rPr>
        <w:br/>
        <w:t xml:space="preserve">от </w:t>
      </w:r>
      <w:r w:rsidR="00B108AC">
        <w:rPr>
          <w:rFonts w:ascii="Times New Roman" w:eastAsia="Times New Roman" w:hAnsi="Times New Roman" w:cs="Times New Roman"/>
          <w:bCs/>
          <w:sz w:val="28"/>
          <w:szCs w:val="28"/>
        </w:rPr>
        <w:t>08</w:t>
      </w:r>
      <w:r w:rsidR="00EA57AA">
        <w:rPr>
          <w:rFonts w:ascii="Times New Roman" w:eastAsia="Times New Roman" w:hAnsi="Times New Roman" w:cs="Times New Roman"/>
          <w:bCs/>
          <w:sz w:val="28"/>
          <w:szCs w:val="28"/>
        </w:rPr>
        <w:t>.11</w:t>
      </w:r>
      <w:r>
        <w:rPr>
          <w:rFonts w:ascii="Times New Roman" w:eastAsia="Times New Roman" w:hAnsi="Times New Roman" w:cs="Times New Roman"/>
          <w:bCs/>
          <w:sz w:val="28"/>
          <w:szCs w:val="28"/>
        </w:rPr>
        <w:t xml:space="preserve">.2022 </w:t>
      </w:r>
      <w:r w:rsidRPr="00DF57F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DF57F4">
        <w:rPr>
          <w:rFonts w:ascii="Times New Roman" w:eastAsia="Times New Roman" w:hAnsi="Times New Roman" w:cs="Times New Roman"/>
          <w:bCs/>
          <w:sz w:val="28"/>
          <w:szCs w:val="28"/>
        </w:rPr>
        <w:t xml:space="preserve"> </w:t>
      </w:r>
      <w:r w:rsidR="00B108AC">
        <w:rPr>
          <w:rFonts w:ascii="Times New Roman" w:eastAsia="Times New Roman" w:hAnsi="Times New Roman" w:cs="Times New Roman"/>
          <w:bCs/>
          <w:sz w:val="28"/>
          <w:szCs w:val="28"/>
        </w:rPr>
        <w:t>574</w:t>
      </w:r>
      <w:r w:rsidRPr="00DF57F4">
        <w:rPr>
          <w:rFonts w:ascii="Times New Roman" w:eastAsia="Times New Roman" w:hAnsi="Times New Roman" w:cs="Times New Roman"/>
          <w:bCs/>
          <w:sz w:val="28"/>
          <w:szCs w:val="28"/>
        </w:rPr>
        <w:br/>
        <w:t>г.Обоянь</w:t>
      </w:r>
    </w:p>
    <w:p w:rsidR="0076029A" w:rsidRPr="0076029A" w:rsidRDefault="0076029A" w:rsidP="00EA57AA">
      <w:pPr>
        <w:tabs>
          <w:tab w:val="left" w:pos="284"/>
        </w:tabs>
        <w:spacing w:after="0" w:line="240" w:lineRule="auto"/>
        <w:jc w:val="center"/>
        <w:textAlignment w:val="baseline"/>
        <w:outlineLvl w:val="1"/>
        <w:rPr>
          <w:rFonts w:ascii="Times New Roman" w:eastAsia="Times New Roman" w:hAnsi="Times New Roman" w:cs="Times New Roman"/>
          <w:bCs/>
          <w:sz w:val="28"/>
          <w:szCs w:val="28"/>
        </w:rPr>
      </w:pPr>
    </w:p>
    <w:p w:rsidR="00EA57AA" w:rsidRDefault="00EA57AA" w:rsidP="00EA57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w:t>
      </w:r>
      <w:r w:rsidRPr="00EA57AA">
        <w:rPr>
          <w:rFonts w:ascii="Times New Roman" w:hAnsi="Times New Roman" w:cs="Times New Roman"/>
          <w:b/>
          <w:sz w:val="28"/>
          <w:szCs w:val="28"/>
        </w:rPr>
        <w:t xml:space="preserve">о проведении аттестации </w:t>
      </w:r>
    </w:p>
    <w:p w:rsidR="00EA57AA" w:rsidRDefault="00EA57AA" w:rsidP="00EA57AA">
      <w:pPr>
        <w:spacing w:after="0" w:line="240" w:lineRule="auto"/>
        <w:jc w:val="center"/>
        <w:rPr>
          <w:rFonts w:ascii="Times New Roman" w:hAnsi="Times New Roman" w:cs="Times New Roman"/>
          <w:b/>
          <w:sz w:val="28"/>
          <w:szCs w:val="28"/>
        </w:rPr>
      </w:pPr>
      <w:r w:rsidRPr="00EA57AA">
        <w:rPr>
          <w:rFonts w:ascii="Times New Roman" w:hAnsi="Times New Roman" w:cs="Times New Roman"/>
          <w:b/>
          <w:sz w:val="28"/>
          <w:szCs w:val="28"/>
        </w:rPr>
        <w:t xml:space="preserve">муниципальных служащих для замещения должностей </w:t>
      </w:r>
    </w:p>
    <w:p w:rsidR="00EA57AA" w:rsidRDefault="00EA57AA" w:rsidP="00EA57AA">
      <w:pPr>
        <w:spacing w:after="0" w:line="240" w:lineRule="auto"/>
        <w:jc w:val="center"/>
        <w:rPr>
          <w:rFonts w:ascii="Times New Roman" w:hAnsi="Times New Roman" w:cs="Times New Roman"/>
          <w:b/>
          <w:sz w:val="28"/>
          <w:szCs w:val="28"/>
        </w:rPr>
      </w:pPr>
      <w:r w:rsidRPr="00EA57AA">
        <w:rPr>
          <w:rFonts w:ascii="Times New Roman" w:hAnsi="Times New Roman" w:cs="Times New Roman"/>
          <w:b/>
          <w:sz w:val="28"/>
          <w:szCs w:val="28"/>
        </w:rPr>
        <w:t>муниципальной служ</w:t>
      </w:r>
      <w:r>
        <w:rPr>
          <w:rFonts w:ascii="Times New Roman" w:hAnsi="Times New Roman" w:cs="Times New Roman"/>
          <w:b/>
          <w:sz w:val="28"/>
          <w:szCs w:val="28"/>
        </w:rPr>
        <w:t xml:space="preserve">бы в Администрации Обоянского района </w:t>
      </w:r>
    </w:p>
    <w:p w:rsidR="00EA57AA" w:rsidRDefault="00EA57AA" w:rsidP="00EA57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Курской области</w:t>
      </w:r>
      <w:r w:rsidRPr="00EA57AA">
        <w:rPr>
          <w:rFonts w:ascii="Times New Roman" w:hAnsi="Times New Roman" w:cs="Times New Roman"/>
          <w:b/>
          <w:sz w:val="28"/>
          <w:szCs w:val="28"/>
        </w:rPr>
        <w:t xml:space="preserve">, представителем нанимателя в отношении </w:t>
      </w:r>
    </w:p>
    <w:p w:rsidR="00EA57AA" w:rsidRPr="00EA57AA" w:rsidRDefault="00EA57AA" w:rsidP="00EA57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Pr="00EA57AA">
        <w:rPr>
          <w:rFonts w:ascii="Times New Roman" w:hAnsi="Times New Roman" w:cs="Times New Roman"/>
          <w:b/>
          <w:sz w:val="28"/>
          <w:szCs w:val="28"/>
        </w:rPr>
        <w:t>оторых</w:t>
      </w:r>
      <w:r>
        <w:rPr>
          <w:rFonts w:ascii="Times New Roman" w:hAnsi="Times New Roman" w:cs="Times New Roman"/>
          <w:b/>
          <w:sz w:val="28"/>
          <w:szCs w:val="28"/>
        </w:rPr>
        <w:t xml:space="preserve"> </w:t>
      </w:r>
      <w:r w:rsidRPr="00EA57AA">
        <w:rPr>
          <w:rFonts w:ascii="Times New Roman" w:hAnsi="Times New Roman" w:cs="Times New Roman"/>
          <w:b/>
          <w:sz w:val="28"/>
          <w:szCs w:val="28"/>
        </w:rPr>
        <w:t xml:space="preserve">является Глава </w:t>
      </w:r>
      <w:r>
        <w:rPr>
          <w:rFonts w:ascii="Times New Roman" w:hAnsi="Times New Roman" w:cs="Times New Roman"/>
          <w:b/>
          <w:sz w:val="28"/>
          <w:szCs w:val="28"/>
        </w:rPr>
        <w:t xml:space="preserve"> Обоянского района Курской области</w:t>
      </w:r>
    </w:p>
    <w:p w:rsidR="00C11ED3" w:rsidRPr="00EA57AA" w:rsidRDefault="00EA57AA" w:rsidP="00EA57AA">
      <w:pPr>
        <w:spacing w:after="0" w:line="330" w:lineRule="atLeast"/>
        <w:jc w:val="both"/>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C05EC" w:rsidRPr="00DC05EC">
        <w:rPr>
          <w:rFonts w:ascii="Arial" w:eastAsia="Times New Roman" w:hAnsi="Arial" w:cs="Arial"/>
          <w:color w:val="444444"/>
          <w:sz w:val="24"/>
          <w:szCs w:val="24"/>
          <w:lang w:eastAsia="ru-RU"/>
        </w:rPr>
        <w:br/>
      </w:r>
      <w:r w:rsidRPr="00EA57AA">
        <w:rPr>
          <w:rFonts w:ascii="Arial" w:eastAsia="Times New Roman" w:hAnsi="Arial" w:cs="Arial"/>
          <w:sz w:val="24"/>
          <w:szCs w:val="24"/>
          <w:lang w:eastAsia="ru-RU"/>
        </w:rPr>
        <w:t xml:space="preserve">           </w:t>
      </w:r>
      <w:r w:rsidRPr="00EA57AA">
        <w:rPr>
          <w:rFonts w:ascii="Times New Roman" w:eastAsia="Times New Roman" w:hAnsi="Times New Roman" w:cs="Times New Roman"/>
          <w:sz w:val="28"/>
          <w:szCs w:val="28"/>
          <w:lang w:eastAsia="ru-RU"/>
        </w:rPr>
        <w:t>В соответствии</w:t>
      </w:r>
      <w:r w:rsidR="00806249" w:rsidRPr="00EA57AA">
        <w:rPr>
          <w:rFonts w:ascii="Times New Roman" w:eastAsia="Times New Roman" w:hAnsi="Times New Roman" w:cs="Times New Roman"/>
          <w:sz w:val="28"/>
          <w:szCs w:val="28"/>
          <w:lang w:eastAsia="ru-RU"/>
        </w:rPr>
        <w:t xml:space="preserve"> Федеральным</w:t>
      </w:r>
      <w:r w:rsidR="00806249" w:rsidRPr="00C33BDD">
        <w:rPr>
          <w:rFonts w:ascii="Times New Roman" w:eastAsia="Times New Roman" w:hAnsi="Times New Roman" w:cs="Times New Roman"/>
          <w:color w:val="000000" w:themeColor="text1"/>
          <w:sz w:val="28"/>
          <w:szCs w:val="28"/>
          <w:lang w:eastAsia="ru-RU"/>
        </w:rPr>
        <w:t xml:space="preserve"> законом от 02.03.2007 № 25-ФЗ «О муниципальной службе в Российской Федерации», </w:t>
      </w:r>
      <w:r>
        <w:rPr>
          <w:rFonts w:ascii="Times New Roman" w:eastAsia="Times New Roman" w:hAnsi="Times New Roman" w:cs="Times New Roman"/>
          <w:color w:val="000000" w:themeColor="text1"/>
          <w:sz w:val="28"/>
          <w:szCs w:val="28"/>
          <w:lang w:eastAsia="ru-RU"/>
        </w:rPr>
        <w:t xml:space="preserve"> </w:t>
      </w:r>
      <w:r w:rsidR="00C11ED3" w:rsidRPr="00C33BDD">
        <w:rPr>
          <w:rFonts w:ascii="Times New Roman" w:eastAsia="Times New Roman" w:hAnsi="Times New Roman" w:cs="Times New Roman"/>
          <w:color w:val="000000" w:themeColor="text1"/>
          <w:sz w:val="28"/>
          <w:szCs w:val="28"/>
          <w:lang w:eastAsia="ru-RU"/>
        </w:rPr>
        <w:t>закон</w:t>
      </w:r>
      <w:r w:rsidR="006372DB" w:rsidRPr="00C33BDD">
        <w:rPr>
          <w:rFonts w:ascii="Times New Roman" w:eastAsia="Times New Roman" w:hAnsi="Times New Roman" w:cs="Times New Roman"/>
          <w:color w:val="000000" w:themeColor="text1"/>
          <w:sz w:val="28"/>
          <w:szCs w:val="28"/>
          <w:lang w:eastAsia="ru-RU"/>
        </w:rPr>
        <w:t>ом Курской области от 13.06.2007 № 60-ЗКО</w:t>
      </w:r>
      <w:r w:rsidR="00C11ED3" w:rsidRPr="00C33BDD">
        <w:rPr>
          <w:rFonts w:ascii="Times New Roman" w:eastAsia="Times New Roman" w:hAnsi="Times New Roman" w:cs="Times New Roman"/>
          <w:color w:val="000000" w:themeColor="text1"/>
          <w:sz w:val="28"/>
          <w:szCs w:val="28"/>
          <w:lang w:eastAsia="ru-RU"/>
        </w:rPr>
        <w:t xml:space="preserve"> «О муниципальной службе в Курской области</w:t>
      </w:r>
      <w:r>
        <w:rPr>
          <w:rFonts w:ascii="Times New Roman" w:eastAsia="Times New Roman" w:hAnsi="Times New Roman" w:cs="Times New Roman"/>
          <w:color w:val="000000" w:themeColor="text1"/>
          <w:sz w:val="28"/>
          <w:szCs w:val="28"/>
          <w:lang w:eastAsia="ru-RU"/>
        </w:rPr>
        <w:t>, руководствуясь Уставом муниципального района «Обоянский район» Курской области, Администрация Обоянского района Курской области</w:t>
      </w:r>
    </w:p>
    <w:p w:rsidR="00DC05EC" w:rsidRPr="00C33BDD" w:rsidRDefault="00C11ED3" w:rsidP="00EA57AA">
      <w:pPr>
        <w:spacing w:after="0" w:line="330" w:lineRule="atLeast"/>
        <w:ind w:firstLine="480"/>
        <w:jc w:val="both"/>
        <w:textAlignment w:val="baseline"/>
        <w:rPr>
          <w:rFonts w:ascii="Times New Roman" w:eastAsia="Times New Roman" w:hAnsi="Times New Roman" w:cs="Times New Roman"/>
          <w:color w:val="000000" w:themeColor="text1"/>
          <w:sz w:val="28"/>
          <w:szCs w:val="28"/>
          <w:lang w:eastAsia="ru-RU"/>
        </w:rPr>
      </w:pPr>
      <w:r w:rsidRPr="00C33BDD">
        <w:rPr>
          <w:rFonts w:ascii="Times New Roman" w:eastAsia="Times New Roman" w:hAnsi="Times New Roman" w:cs="Times New Roman"/>
          <w:color w:val="000000" w:themeColor="text1"/>
          <w:sz w:val="28"/>
          <w:szCs w:val="28"/>
          <w:lang w:eastAsia="ru-RU"/>
        </w:rPr>
        <w:t>ПОСТАНОВЛЯЕТ:</w:t>
      </w:r>
    </w:p>
    <w:p w:rsidR="00DC05EC" w:rsidRPr="00EA57AA" w:rsidRDefault="00EA57AA" w:rsidP="00EA57AA">
      <w:pPr>
        <w:spacing w:after="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1</w:t>
      </w:r>
      <w:r w:rsidR="00DC05EC" w:rsidRPr="00EA57AA">
        <w:rPr>
          <w:rFonts w:ascii="Times New Roman" w:eastAsia="Times New Roman" w:hAnsi="Times New Roman" w:cs="Times New Roman"/>
          <w:color w:val="000000" w:themeColor="text1"/>
          <w:sz w:val="28"/>
          <w:szCs w:val="28"/>
          <w:lang w:eastAsia="ru-RU"/>
        </w:rPr>
        <w:t xml:space="preserve">. </w:t>
      </w:r>
      <w:r w:rsidRPr="00EA57AA">
        <w:rPr>
          <w:rFonts w:ascii="Times New Roman" w:eastAsia="Times New Roman" w:hAnsi="Times New Roman" w:cs="Times New Roman"/>
          <w:color w:val="000000" w:themeColor="text1"/>
          <w:sz w:val="28"/>
          <w:szCs w:val="28"/>
          <w:lang w:eastAsia="ru-RU"/>
        </w:rPr>
        <w:t xml:space="preserve"> Утвердить прилагаемое Положение</w:t>
      </w:r>
      <w:r w:rsidRPr="00EA57AA">
        <w:rPr>
          <w:rFonts w:ascii="Times New Roman" w:hAnsi="Times New Roman" w:cs="Times New Roman"/>
          <w:sz w:val="28"/>
          <w:szCs w:val="28"/>
        </w:rPr>
        <w:t xml:space="preserve"> о проведении аттестации муниципальных служащих для замещения должностей муниципальной служ</w:t>
      </w:r>
      <w:r>
        <w:rPr>
          <w:rFonts w:ascii="Times New Roman" w:hAnsi="Times New Roman" w:cs="Times New Roman"/>
          <w:sz w:val="28"/>
          <w:szCs w:val="28"/>
        </w:rPr>
        <w:t>бы в Администрации Обоянского района Курской области</w:t>
      </w:r>
      <w:r w:rsidRPr="00EA57AA">
        <w:rPr>
          <w:rFonts w:ascii="Times New Roman" w:hAnsi="Times New Roman" w:cs="Times New Roman"/>
          <w:sz w:val="28"/>
          <w:szCs w:val="28"/>
        </w:rPr>
        <w:t xml:space="preserve">, представителем нанимателя в отношении которых является Глава </w:t>
      </w:r>
      <w:r>
        <w:rPr>
          <w:rFonts w:ascii="Times New Roman" w:hAnsi="Times New Roman" w:cs="Times New Roman"/>
          <w:sz w:val="28"/>
          <w:szCs w:val="28"/>
        </w:rPr>
        <w:t xml:space="preserve"> Обоянского района Курской области.</w:t>
      </w:r>
    </w:p>
    <w:p w:rsidR="00DC05EC" w:rsidRPr="00C33BDD" w:rsidRDefault="00EA57AA" w:rsidP="00EA57AA">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w:t>
      </w:r>
      <w:r w:rsidR="00DC05EC" w:rsidRPr="00C33BDD">
        <w:rPr>
          <w:rFonts w:ascii="Times New Roman" w:eastAsia="Times New Roman" w:hAnsi="Times New Roman" w:cs="Times New Roman"/>
          <w:color w:val="000000" w:themeColor="text1"/>
          <w:sz w:val="28"/>
          <w:szCs w:val="28"/>
          <w:lang w:eastAsia="ru-RU"/>
        </w:rPr>
        <w:t xml:space="preserve">. </w:t>
      </w:r>
      <w:r w:rsidR="004B22E5" w:rsidRPr="00C33BDD">
        <w:rPr>
          <w:rFonts w:ascii="Times New Roman" w:eastAsia="Times New Roman" w:hAnsi="Times New Roman" w:cs="Times New Roman"/>
          <w:color w:val="000000" w:themeColor="text1"/>
          <w:sz w:val="28"/>
          <w:szCs w:val="28"/>
          <w:lang w:eastAsia="ru-RU"/>
        </w:rPr>
        <w:t xml:space="preserve"> Контроль исполнения настоящего постановления возложить на исполняющего обязанности</w:t>
      </w:r>
      <w:r>
        <w:rPr>
          <w:rFonts w:ascii="Times New Roman" w:eastAsia="Times New Roman" w:hAnsi="Times New Roman" w:cs="Times New Roman"/>
          <w:color w:val="000000" w:themeColor="text1"/>
          <w:sz w:val="28"/>
          <w:szCs w:val="28"/>
          <w:lang w:eastAsia="ru-RU"/>
        </w:rPr>
        <w:t xml:space="preserve"> заместителя Главы Администрации - </w:t>
      </w:r>
      <w:r w:rsidR="004B22E5" w:rsidRPr="00C33BDD">
        <w:rPr>
          <w:rFonts w:ascii="Times New Roman" w:eastAsia="Times New Roman" w:hAnsi="Times New Roman" w:cs="Times New Roman"/>
          <w:color w:val="000000" w:themeColor="text1"/>
          <w:sz w:val="28"/>
          <w:szCs w:val="28"/>
          <w:lang w:eastAsia="ru-RU"/>
        </w:rPr>
        <w:t xml:space="preserve"> Управляющего делами Администрации Обоянского района Курской области Н.М.Миронову.</w:t>
      </w:r>
    </w:p>
    <w:p w:rsidR="00EA57AA" w:rsidRDefault="00EA57AA" w:rsidP="00EA57AA">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004B22E5" w:rsidRPr="00C33BDD">
        <w:rPr>
          <w:rFonts w:ascii="Times New Roman" w:eastAsia="Times New Roman" w:hAnsi="Times New Roman" w:cs="Times New Roman"/>
          <w:color w:val="000000" w:themeColor="text1"/>
          <w:sz w:val="28"/>
          <w:szCs w:val="28"/>
          <w:lang w:eastAsia="ru-RU"/>
        </w:rPr>
        <w:t>. Постановление вступает в силу со дня его официального опубликования в порядке, предусмотренном Уставом муниципального района «Обоянский район» Курской области.</w:t>
      </w:r>
      <w:r w:rsidR="00DC05EC" w:rsidRPr="00C33BDD">
        <w:rPr>
          <w:rFonts w:ascii="Times New Roman" w:eastAsia="Times New Roman" w:hAnsi="Times New Roman" w:cs="Times New Roman"/>
          <w:color w:val="000000" w:themeColor="text1"/>
          <w:sz w:val="28"/>
          <w:szCs w:val="28"/>
          <w:lang w:eastAsia="ru-RU"/>
        </w:rPr>
        <w:br/>
      </w:r>
    </w:p>
    <w:p w:rsidR="00EA57AA" w:rsidRDefault="00EA57AA" w:rsidP="00EA57AA">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EA57AA" w:rsidRDefault="00EA57AA" w:rsidP="00EA57AA">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EA57AA" w:rsidRDefault="00EA57AA" w:rsidP="00EA57AA">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4B22E5" w:rsidRPr="00C33BDD" w:rsidRDefault="00EA57AA" w:rsidP="00EA57AA">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w:t>
      </w:r>
    </w:p>
    <w:p w:rsidR="00FD192D" w:rsidRDefault="004B22E5"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C33BDD">
        <w:rPr>
          <w:rFonts w:ascii="Times New Roman" w:eastAsia="Times New Roman" w:hAnsi="Times New Roman" w:cs="Times New Roman"/>
          <w:color w:val="000000" w:themeColor="text1"/>
          <w:sz w:val="28"/>
          <w:szCs w:val="28"/>
          <w:lang w:eastAsia="ru-RU"/>
        </w:rPr>
        <w:t xml:space="preserve">Обоянского района                                           </w:t>
      </w:r>
      <w:r w:rsidR="00EA57AA">
        <w:rPr>
          <w:rFonts w:ascii="Times New Roman" w:eastAsia="Times New Roman" w:hAnsi="Times New Roman" w:cs="Times New Roman"/>
          <w:color w:val="000000" w:themeColor="text1"/>
          <w:sz w:val="28"/>
          <w:szCs w:val="28"/>
          <w:lang w:eastAsia="ru-RU"/>
        </w:rPr>
        <w:t xml:space="preserve">                               В.Жилин</w:t>
      </w:r>
    </w:p>
    <w:p w:rsidR="00EA57AA" w:rsidRDefault="00EA57AA"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633CED" w:rsidRDefault="00EA57AA" w:rsidP="00FD192D">
      <w:pPr>
        <w:spacing w:after="0" w:line="240" w:lineRule="auto"/>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Миронова Н.М.</w:t>
      </w:r>
    </w:p>
    <w:p w:rsidR="00C91D31" w:rsidRPr="00C91D31" w:rsidRDefault="00EA57AA" w:rsidP="00FD192D">
      <w:pPr>
        <w:spacing w:after="0" w:line="240" w:lineRule="auto"/>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8(4712)2-23-81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B15E1" w:rsidTr="005B15E1">
        <w:tc>
          <w:tcPr>
            <w:tcW w:w="4672" w:type="dxa"/>
          </w:tcPr>
          <w:p w:rsidR="005B15E1" w:rsidRPr="005B15E1" w:rsidRDefault="005B15E1" w:rsidP="00DC05EC">
            <w:pPr>
              <w:spacing w:line="330" w:lineRule="atLeast"/>
              <w:jc w:val="right"/>
              <w:textAlignment w:val="baseline"/>
              <w:rPr>
                <w:rFonts w:ascii="Times New Roman" w:eastAsia="Times New Roman" w:hAnsi="Times New Roman" w:cs="Times New Roman"/>
                <w:color w:val="444444"/>
                <w:sz w:val="28"/>
                <w:szCs w:val="28"/>
                <w:lang w:eastAsia="ru-RU"/>
              </w:rPr>
            </w:pPr>
            <w:bookmarkStart w:id="0" w:name="_GoBack"/>
            <w:bookmarkEnd w:id="0"/>
          </w:p>
        </w:tc>
        <w:tc>
          <w:tcPr>
            <w:tcW w:w="4673" w:type="dxa"/>
          </w:tcPr>
          <w:p w:rsidR="005B15E1" w:rsidRDefault="005B15E1" w:rsidP="00FD192D">
            <w:pPr>
              <w:spacing w:line="330" w:lineRule="atLeast"/>
              <w:textAlignment w:val="baseline"/>
              <w:rPr>
                <w:rFonts w:ascii="Times New Roman" w:eastAsia="Times New Roman" w:hAnsi="Times New Roman" w:cs="Times New Roman"/>
                <w:color w:val="444444"/>
                <w:sz w:val="28"/>
                <w:szCs w:val="28"/>
                <w:lang w:eastAsia="ru-RU"/>
              </w:rPr>
            </w:pPr>
          </w:p>
          <w:p w:rsidR="005B15E1" w:rsidRPr="00C33BDD" w:rsidRDefault="00EA57AA" w:rsidP="005B15E1">
            <w:pPr>
              <w:spacing w:line="330"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УТВЕРЖДЕНО</w:t>
            </w:r>
          </w:p>
          <w:p w:rsidR="005B15E1" w:rsidRPr="00C33BDD" w:rsidRDefault="005B15E1" w:rsidP="005B15E1">
            <w:pPr>
              <w:spacing w:line="330" w:lineRule="atLeast"/>
              <w:jc w:val="center"/>
              <w:textAlignment w:val="baseline"/>
              <w:rPr>
                <w:rFonts w:ascii="Times New Roman" w:eastAsia="Times New Roman" w:hAnsi="Times New Roman" w:cs="Times New Roman"/>
                <w:color w:val="000000" w:themeColor="text1"/>
                <w:sz w:val="28"/>
                <w:szCs w:val="28"/>
                <w:lang w:eastAsia="ru-RU"/>
              </w:rPr>
            </w:pPr>
            <w:r w:rsidRPr="00C33BDD">
              <w:rPr>
                <w:rFonts w:ascii="Times New Roman" w:eastAsia="Times New Roman" w:hAnsi="Times New Roman" w:cs="Times New Roman"/>
                <w:color w:val="000000" w:themeColor="text1"/>
                <w:sz w:val="28"/>
                <w:szCs w:val="28"/>
                <w:lang w:eastAsia="ru-RU"/>
              </w:rPr>
              <w:t>постановлением Администрации Обоянского района Курской области</w:t>
            </w:r>
          </w:p>
          <w:p w:rsidR="005B15E1" w:rsidRPr="005B15E1" w:rsidRDefault="00B108AC" w:rsidP="005B15E1">
            <w:pPr>
              <w:spacing w:line="330" w:lineRule="atLeast"/>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themeColor="text1"/>
                <w:sz w:val="28"/>
                <w:szCs w:val="28"/>
                <w:lang w:eastAsia="ru-RU"/>
              </w:rPr>
              <w:t>от 08</w:t>
            </w:r>
            <w:r w:rsidR="00EA57AA">
              <w:rPr>
                <w:rFonts w:ascii="Times New Roman" w:eastAsia="Times New Roman" w:hAnsi="Times New Roman" w:cs="Times New Roman"/>
                <w:color w:val="000000" w:themeColor="text1"/>
                <w:sz w:val="28"/>
                <w:szCs w:val="28"/>
                <w:lang w:eastAsia="ru-RU"/>
              </w:rPr>
              <w:t>.11</w:t>
            </w:r>
            <w:r w:rsidR="005B15E1" w:rsidRPr="00C33BDD">
              <w:rPr>
                <w:rFonts w:ascii="Times New Roman" w:eastAsia="Times New Roman" w:hAnsi="Times New Roman" w:cs="Times New Roman"/>
                <w:color w:val="000000" w:themeColor="text1"/>
                <w:sz w:val="28"/>
                <w:szCs w:val="28"/>
                <w:lang w:eastAsia="ru-RU"/>
              </w:rPr>
              <w:t>.2022 №</w:t>
            </w:r>
            <w:r>
              <w:rPr>
                <w:rFonts w:ascii="Times New Roman" w:eastAsia="Times New Roman" w:hAnsi="Times New Roman" w:cs="Times New Roman"/>
                <w:color w:val="000000" w:themeColor="text1"/>
                <w:sz w:val="28"/>
                <w:szCs w:val="28"/>
                <w:lang w:eastAsia="ru-RU"/>
              </w:rPr>
              <w:t xml:space="preserve"> 574</w:t>
            </w:r>
            <w:r w:rsidR="005B15E1" w:rsidRPr="00C33BDD">
              <w:rPr>
                <w:rFonts w:ascii="Times New Roman" w:eastAsia="Times New Roman" w:hAnsi="Times New Roman" w:cs="Times New Roman"/>
                <w:color w:val="000000" w:themeColor="text1"/>
                <w:sz w:val="28"/>
                <w:szCs w:val="28"/>
                <w:lang w:eastAsia="ru-RU"/>
              </w:rPr>
              <w:t xml:space="preserve"> </w:t>
            </w:r>
            <w:r w:rsidR="00EA57AA">
              <w:rPr>
                <w:rFonts w:ascii="Times New Roman" w:eastAsia="Times New Roman" w:hAnsi="Times New Roman" w:cs="Times New Roman"/>
                <w:color w:val="000000" w:themeColor="text1"/>
                <w:sz w:val="28"/>
                <w:szCs w:val="28"/>
                <w:lang w:eastAsia="ru-RU"/>
              </w:rPr>
              <w:t>_____</w:t>
            </w:r>
          </w:p>
        </w:tc>
      </w:tr>
    </w:tbl>
    <w:p w:rsidR="005B15E1" w:rsidRDefault="005B15E1" w:rsidP="00EA57AA">
      <w:pPr>
        <w:spacing w:after="0" w:line="330" w:lineRule="atLeast"/>
        <w:jc w:val="center"/>
        <w:textAlignment w:val="baseline"/>
        <w:rPr>
          <w:rFonts w:ascii="Arial" w:eastAsia="Times New Roman" w:hAnsi="Arial" w:cs="Arial"/>
          <w:color w:val="444444"/>
          <w:sz w:val="24"/>
          <w:szCs w:val="24"/>
          <w:lang w:eastAsia="ru-RU"/>
        </w:rPr>
      </w:pPr>
    </w:p>
    <w:p w:rsidR="00EA57AA" w:rsidRPr="00904FC4" w:rsidRDefault="00EA57AA" w:rsidP="00EA57AA">
      <w:pPr>
        <w:pStyle w:val="1"/>
        <w:rPr>
          <w:rFonts w:ascii="Times New Roman" w:hAnsi="Times New Roman" w:cs="Times New Roman"/>
          <w:color w:val="auto"/>
          <w:sz w:val="28"/>
          <w:szCs w:val="28"/>
        </w:rPr>
      </w:pPr>
      <w:r w:rsidRPr="00904FC4">
        <w:rPr>
          <w:rFonts w:ascii="Times New Roman" w:hAnsi="Times New Roman" w:cs="Times New Roman"/>
          <w:color w:val="auto"/>
          <w:sz w:val="28"/>
          <w:szCs w:val="28"/>
        </w:rPr>
        <w:t>Положение</w:t>
      </w:r>
      <w:r w:rsidRPr="00904FC4">
        <w:rPr>
          <w:rFonts w:ascii="Times New Roman" w:hAnsi="Times New Roman" w:cs="Times New Roman"/>
          <w:color w:val="auto"/>
          <w:sz w:val="28"/>
          <w:szCs w:val="28"/>
        </w:rPr>
        <w:br/>
        <w:t xml:space="preserve">о проведении аттестации муниципальных служащих для </w:t>
      </w:r>
      <w:r w:rsidR="00B108AC">
        <w:rPr>
          <w:rFonts w:ascii="Times New Roman" w:hAnsi="Times New Roman" w:cs="Times New Roman"/>
          <w:color w:val="auto"/>
          <w:sz w:val="28"/>
          <w:szCs w:val="28"/>
        </w:rPr>
        <w:t>замещени</w:t>
      </w:r>
      <w:r w:rsidRPr="00904FC4">
        <w:rPr>
          <w:rFonts w:ascii="Times New Roman" w:hAnsi="Times New Roman" w:cs="Times New Roman"/>
          <w:color w:val="auto"/>
          <w:sz w:val="28"/>
          <w:szCs w:val="28"/>
        </w:rPr>
        <w:t>я должностей муниципальной службы в Администрации Обоянского района Курской области, представителем нанимателя в отношении которых является Глава  Обоянского района Курской области</w:t>
      </w:r>
    </w:p>
    <w:p w:rsidR="00EA57AA" w:rsidRPr="00904FC4" w:rsidRDefault="00EA57AA" w:rsidP="00EA57AA">
      <w:pPr>
        <w:jc w:val="both"/>
        <w:rPr>
          <w:rFonts w:ascii="Times New Roman" w:hAnsi="Times New Roman" w:cs="Times New Roman"/>
          <w:sz w:val="28"/>
          <w:szCs w:val="28"/>
        </w:rPr>
      </w:pPr>
    </w:p>
    <w:p w:rsidR="00EA57AA" w:rsidRPr="00904FC4" w:rsidRDefault="00EA57AA" w:rsidP="00EA57AA">
      <w:pPr>
        <w:pStyle w:val="1"/>
        <w:rPr>
          <w:rFonts w:ascii="Times New Roman" w:hAnsi="Times New Roman" w:cs="Times New Roman"/>
          <w:color w:val="auto"/>
          <w:sz w:val="28"/>
          <w:szCs w:val="28"/>
        </w:rPr>
      </w:pPr>
      <w:bookmarkStart w:id="1" w:name="sub_1001"/>
      <w:r w:rsidRPr="00904FC4">
        <w:rPr>
          <w:rFonts w:ascii="Times New Roman" w:hAnsi="Times New Roman" w:cs="Times New Roman"/>
          <w:color w:val="auto"/>
          <w:sz w:val="28"/>
          <w:szCs w:val="28"/>
        </w:rPr>
        <w:t>1. Общие положения</w:t>
      </w:r>
    </w:p>
    <w:bookmarkEnd w:id="1"/>
    <w:p w:rsidR="00EA57AA" w:rsidRPr="00EA57AA" w:rsidRDefault="00EA57AA" w:rsidP="00EA57AA">
      <w:pPr>
        <w:jc w:val="both"/>
        <w:rPr>
          <w:rFonts w:ascii="Times New Roman" w:hAnsi="Times New Roman" w:cs="Times New Roman"/>
          <w:sz w:val="28"/>
          <w:szCs w:val="28"/>
        </w:rPr>
      </w:pPr>
    </w:p>
    <w:p w:rsidR="00EA57AA" w:rsidRPr="00EA57AA" w:rsidRDefault="00EA57AA" w:rsidP="00EA57AA">
      <w:pPr>
        <w:jc w:val="both"/>
        <w:rPr>
          <w:rFonts w:ascii="Times New Roman" w:hAnsi="Times New Roman" w:cs="Times New Roman"/>
          <w:sz w:val="28"/>
          <w:szCs w:val="28"/>
        </w:rPr>
      </w:pPr>
      <w:bookmarkStart w:id="2" w:name="sub_1002"/>
      <w:r w:rsidRPr="00EA57AA">
        <w:rPr>
          <w:rFonts w:ascii="Times New Roman" w:hAnsi="Times New Roman" w:cs="Times New Roman"/>
          <w:sz w:val="28"/>
          <w:szCs w:val="28"/>
        </w:rPr>
        <w:t xml:space="preserve">1.1. Настоящим Положением в соответствии со </w:t>
      </w:r>
      <w:hyperlink r:id="rId7" w:history="1"/>
      <w:r>
        <w:rPr>
          <w:rFonts w:ascii="Times New Roman" w:hAnsi="Times New Roman" w:cs="Times New Roman"/>
          <w:sz w:val="28"/>
          <w:szCs w:val="28"/>
        </w:rPr>
        <w:t xml:space="preserve"> статьей 18</w:t>
      </w:r>
      <w:r w:rsidRPr="00EA57AA">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02.03.2007 № 25-ФЗ «</w:t>
      </w:r>
      <w:r w:rsidRPr="00EA57AA">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EA57AA">
        <w:rPr>
          <w:rFonts w:ascii="Times New Roman" w:hAnsi="Times New Roman" w:cs="Times New Roman"/>
          <w:sz w:val="28"/>
          <w:szCs w:val="28"/>
        </w:rPr>
        <w:t xml:space="preserve"> и </w:t>
      </w:r>
      <w:hyperlink r:id="rId8" w:history="1"/>
      <w:r>
        <w:rPr>
          <w:rFonts w:ascii="Times New Roman" w:hAnsi="Times New Roman" w:cs="Times New Roman"/>
          <w:sz w:val="28"/>
          <w:szCs w:val="28"/>
        </w:rPr>
        <w:t xml:space="preserve"> статьей 4 </w:t>
      </w:r>
      <w:r w:rsidRPr="00EA57AA">
        <w:rPr>
          <w:rFonts w:ascii="Times New Roman" w:hAnsi="Times New Roman" w:cs="Times New Roman"/>
          <w:sz w:val="28"/>
          <w:szCs w:val="28"/>
        </w:rPr>
        <w:t xml:space="preserve"> Закона</w:t>
      </w:r>
      <w:r>
        <w:rPr>
          <w:rFonts w:ascii="Times New Roman" w:hAnsi="Times New Roman" w:cs="Times New Roman"/>
          <w:sz w:val="28"/>
          <w:szCs w:val="28"/>
        </w:rPr>
        <w:t xml:space="preserve"> Курской области от 13.06.2007 №  60-ЗКО «</w:t>
      </w:r>
      <w:r w:rsidRPr="00EA57AA">
        <w:rPr>
          <w:rFonts w:ascii="Times New Roman" w:hAnsi="Times New Roman" w:cs="Times New Roman"/>
          <w:sz w:val="28"/>
          <w:szCs w:val="28"/>
        </w:rPr>
        <w:t>О муницип</w:t>
      </w:r>
      <w:r>
        <w:rPr>
          <w:rFonts w:ascii="Times New Roman" w:hAnsi="Times New Roman" w:cs="Times New Roman"/>
          <w:sz w:val="28"/>
          <w:szCs w:val="28"/>
        </w:rPr>
        <w:t>альной службе в Курской области»</w:t>
      </w:r>
      <w:r w:rsidRPr="00EA57AA">
        <w:rPr>
          <w:rFonts w:ascii="Times New Roman" w:hAnsi="Times New Roman" w:cs="Times New Roman"/>
          <w:sz w:val="28"/>
          <w:szCs w:val="28"/>
        </w:rPr>
        <w:t xml:space="preserve"> определяется порядок проведения аттестации муниципальных служащих, замещающих должности муниципальной службы</w:t>
      </w:r>
      <w:r>
        <w:rPr>
          <w:rFonts w:ascii="Times New Roman" w:hAnsi="Times New Roman" w:cs="Times New Roman"/>
          <w:sz w:val="28"/>
          <w:szCs w:val="28"/>
        </w:rPr>
        <w:t xml:space="preserve"> в Администрации Обоянского района курской области</w:t>
      </w:r>
      <w:r w:rsidRPr="00EA57AA">
        <w:rPr>
          <w:rFonts w:ascii="Times New Roman" w:hAnsi="Times New Roman" w:cs="Times New Roman"/>
          <w:sz w:val="28"/>
          <w:szCs w:val="28"/>
        </w:rPr>
        <w:t>, представителем нанимателя в отношении кото</w:t>
      </w:r>
      <w:r>
        <w:rPr>
          <w:rFonts w:ascii="Times New Roman" w:hAnsi="Times New Roman" w:cs="Times New Roman"/>
          <w:sz w:val="28"/>
          <w:szCs w:val="28"/>
        </w:rPr>
        <w:t>рых является Глава Обоянского района Курской области (далее - Глава района</w:t>
      </w:r>
      <w:r w:rsidRPr="00EA57AA">
        <w:rPr>
          <w:rFonts w:ascii="Times New Roman" w:hAnsi="Times New Roman" w:cs="Times New Roman"/>
          <w:sz w:val="28"/>
          <w:szCs w:val="28"/>
        </w:rPr>
        <w:t>).</w:t>
      </w:r>
    </w:p>
    <w:p w:rsidR="00EA57AA" w:rsidRPr="00EA57AA" w:rsidRDefault="00EA57AA" w:rsidP="00EA57AA">
      <w:pPr>
        <w:jc w:val="both"/>
        <w:rPr>
          <w:rFonts w:ascii="Times New Roman" w:hAnsi="Times New Roman" w:cs="Times New Roman"/>
          <w:sz w:val="28"/>
          <w:szCs w:val="28"/>
        </w:rPr>
      </w:pPr>
      <w:bookmarkStart w:id="3" w:name="sub_1003"/>
      <w:bookmarkEnd w:id="2"/>
      <w:r w:rsidRPr="00EA57AA">
        <w:rPr>
          <w:rFonts w:ascii="Times New Roman" w:hAnsi="Times New Roman" w:cs="Times New Roman"/>
          <w:sz w:val="28"/>
          <w:szCs w:val="28"/>
        </w:rPr>
        <w:t>1.2.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w:t>
      </w:r>
      <w:r w:rsidR="00774A4D">
        <w:rPr>
          <w:rFonts w:ascii="Times New Roman" w:hAnsi="Times New Roman" w:cs="Times New Roman"/>
          <w:sz w:val="28"/>
          <w:szCs w:val="28"/>
        </w:rPr>
        <w:t>бы в Администрации Обоянского района Курской области</w:t>
      </w:r>
      <w:r w:rsidRPr="00EA57AA">
        <w:rPr>
          <w:rFonts w:ascii="Times New Roman" w:hAnsi="Times New Roman" w:cs="Times New Roman"/>
          <w:sz w:val="28"/>
          <w:szCs w:val="28"/>
        </w:rPr>
        <w:t>, а также вопросов, связанных с изменением условий оплаты труда муниципальных служащих.</w:t>
      </w:r>
    </w:p>
    <w:p w:rsidR="00EA57AA" w:rsidRPr="00EA57AA" w:rsidRDefault="00EA57AA" w:rsidP="00EA57AA">
      <w:pPr>
        <w:jc w:val="both"/>
        <w:rPr>
          <w:rFonts w:ascii="Times New Roman" w:hAnsi="Times New Roman" w:cs="Times New Roman"/>
          <w:sz w:val="28"/>
          <w:szCs w:val="28"/>
        </w:rPr>
      </w:pPr>
      <w:bookmarkStart w:id="4" w:name="sub_1004"/>
      <w:bookmarkEnd w:id="3"/>
      <w:r w:rsidRPr="00EA57AA">
        <w:rPr>
          <w:rFonts w:ascii="Times New Roman" w:hAnsi="Times New Roman" w:cs="Times New Roman"/>
          <w:sz w:val="28"/>
          <w:szCs w:val="28"/>
        </w:rPr>
        <w:t>1.3. Аттестации не подлежат следующие муниципальные служащие:</w:t>
      </w:r>
    </w:p>
    <w:bookmarkEnd w:id="4"/>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замещающие должности муниципальной службы менее одного года;</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достигшие возраста 60 лет;</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беременные женщины;</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3 лет. Аттестация указанных муниципальных служащих возможна не ранее чем через один год после выхода из отпуска;</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замещающие должности на основании срочного трудового договора.</w:t>
      </w:r>
    </w:p>
    <w:p w:rsidR="00EA57AA" w:rsidRPr="00EA57AA" w:rsidRDefault="00EA57AA" w:rsidP="00EA57AA">
      <w:pPr>
        <w:jc w:val="both"/>
        <w:rPr>
          <w:rFonts w:ascii="Times New Roman" w:hAnsi="Times New Roman" w:cs="Times New Roman"/>
          <w:sz w:val="28"/>
          <w:szCs w:val="28"/>
        </w:rPr>
      </w:pPr>
      <w:bookmarkStart w:id="5" w:name="sub_1005"/>
      <w:r w:rsidRPr="00EA57AA">
        <w:rPr>
          <w:rFonts w:ascii="Times New Roman" w:hAnsi="Times New Roman" w:cs="Times New Roman"/>
          <w:sz w:val="28"/>
          <w:szCs w:val="28"/>
        </w:rPr>
        <w:t>1.4. Аттестация муниципального служащего проводится один раз в три года.</w:t>
      </w:r>
    </w:p>
    <w:bookmarkEnd w:id="5"/>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До истечения трех лет после проведения предыдущей аттестации может проводиться внеочередная аттестация муниципального служащего.</w:t>
      </w:r>
    </w:p>
    <w:p w:rsidR="00EA57AA" w:rsidRPr="00EA57AA" w:rsidRDefault="00EA57AA" w:rsidP="00EA57AA">
      <w:pPr>
        <w:jc w:val="both"/>
        <w:rPr>
          <w:rFonts w:ascii="Times New Roman" w:hAnsi="Times New Roman" w:cs="Times New Roman"/>
          <w:sz w:val="28"/>
          <w:szCs w:val="28"/>
        </w:rPr>
      </w:pPr>
      <w:bookmarkStart w:id="6" w:name="sub_1006"/>
      <w:r w:rsidRPr="00EA57AA">
        <w:rPr>
          <w:rFonts w:ascii="Times New Roman" w:hAnsi="Times New Roman" w:cs="Times New Roman"/>
          <w:sz w:val="28"/>
          <w:szCs w:val="28"/>
        </w:rPr>
        <w:t>1.5. Внеочередная аттестация муниципального служащего может проводиться:</w:t>
      </w:r>
    </w:p>
    <w:bookmarkEnd w:id="6"/>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по соглашению сторон с учетом результатов профессиональной служебной деятельности муниципального служащего;</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-по решению Главы района</w:t>
      </w:r>
      <w:r w:rsidR="00EA57AA" w:rsidRPr="00EA57AA">
        <w:rPr>
          <w:rFonts w:ascii="Times New Roman" w:hAnsi="Times New Roman" w:cs="Times New Roman"/>
          <w:sz w:val="28"/>
          <w:szCs w:val="28"/>
        </w:rPr>
        <w:t>, после принятия в установленном порядке решения:</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о сокращении должностей муниципальной службы;</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об изменении условий оплаты труда муниципальных служащих.</w:t>
      </w:r>
    </w:p>
    <w:p w:rsidR="00EA57AA" w:rsidRPr="00EA57AA" w:rsidRDefault="00EA57AA" w:rsidP="00EA57AA">
      <w:pPr>
        <w:jc w:val="both"/>
        <w:rPr>
          <w:rFonts w:ascii="Times New Roman" w:hAnsi="Times New Roman" w:cs="Times New Roman"/>
          <w:sz w:val="28"/>
          <w:szCs w:val="28"/>
        </w:rPr>
      </w:pPr>
    </w:p>
    <w:p w:rsidR="00EA57AA" w:rsidRPr="00EA57AA" w:rsidRDefault="00EA57AA" w:rsidP="00774A4D">
      <w:pPr>
        <w:pStyle w:val="1"/>
        <w:rPr>
          <w:rFonts w:ascii="Times New Roman" w:hAnsi="Times New Roman" w:cs="Times New Roman"/>
          <w:sz w:val="28"/>
          <w:szCs w:val="28"/>
        </w:rPr>
      </w:pPr>
      <w:bookmarkStart w:id="7" w:name="sub_1007"/>
      <w:r w:rsidRPr="00EA57AA">
        <w:rPr>
          <w:rFonts w:ascii="Times New Roman" w:hAnsi="Times New Roman" w:cs="Times New Roman"/>
          <w:sz w:val="28"/>
          <w:szCs w:val="28"/>
        </w:rPr>
        <w:t>2. Организация проведения аттестации</w:t>
      </w:r>
    </w:p>
    <w:bookmarkEnd w:id="7"/>
    <w:p w:rsidR="00EA57AA" w:rsidRPr="00EA57AA" w:rsidRDefault="00EA57AA" w:rsidP="00EA57AA">
      <w:pPr>
        <w:jc w:val="both"/>
        <w:rPr>
          <w:rFonts w:ascii="Times New Roman" w:hAnsi="Times New Roman" w:cs="Times New Roman"/>
          <w:sz w:val="28"/>
          <w:szCs w:val="28"/>
        </w:rPr>
      </w:pPr>
    </w:p>
    <w:p w:rsidR="00EA57AA" w:rsidRPr="00EA57AA" w:rsidRDefault="00EA57AA" w:rsidP="00EA57AA">
      <w:pPr>
        <w:jc w:val="both"/>
        <w:rPr>
          <w:rFonts w:ascii="Times New Roman" w:hAnsi="Times New Roman" w:cs="Times New Roman"/>
          <w:sz w:val="28"/>
          <w:szCs w:val="28"/>
        </w:rPr>
      </w:pPr>
      <w:bookmarkStart w:id="8" w:name="sub_1008"/>
      <w:r w:rsidRPr="00EA57AA">
        <w:rPr>
          <w:rFonts w:ascii="Times New Roman" w:hAnsi="Times New Roman" w:cs="Times New Roman"/>
          <w:sz w:val="28"/>
          <w:szCs w:val="28"/>
        </w:rPr>
        <w:t>2.1. Для проведения аттестации муниципальных служащих издается распоряжение Адм</w:t>
      </w:r>
      <w:r w:rsidR="00774A4D">
        <w:rPr>
          <w:rFonts w:ascii="Times New Roman" w:hAnsi="Times New Roman" w:cs="Times New Roman"/>
          <w:sz w:val="28"/>
          <w:szCs w:val="28"/>
        </w:rPr>
        <w:t>инистрации Обоянского района Курской области</w:t>
      </w:r>
      <w:r w:rsidRPr="00EA57AA">
        <w:rPr>
          <w:rFonts w:ascii="Times New Roman" w:hAnsi="Times New Roman" w:cs="Times New Roman"/>
          <w:sz w:val="28"/>
          <w:szCs w:val="28"/>
        </w:rPr>
        <w:t>, содержащее положения:</w:t>
      </w:r>
    </w:p>
    <w:bookmarkEnd w:id="8"/>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о формировании аттестационной комиссии;</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об утверждении графика проведения аттестации;</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о составлении списков муниципальных служащих, подлежащих аттестации;</w:t>
      </w:r>
    </w:p>
    <w:p w:rsidR="00EA57AA" w:rsidRPr="00EA57AA" w:rsidRDefault="00774A4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о подготовке документов, необходимых для работы аттестационной комиссии.</w:t>
      </w:r>
    </w:p>
    <w:p w:rsidR="00EA57AA" w:rsidRPr="00EA57AA" w:rsidRDefault="00EA57AA" w:rsidP="00EA57AA">
      <w:pPr>
        <w:jc w:val="both"/>
        <w:rPr>
          <w:rFonts w:ascii="Times New Roman" w:hAnsi="Times New Roman" w:cs="Times New Roman"/>
          <w:sz w:val="28"/>
          <w:szCs w:val="28"/>
        </w:rPr>
      </w:pPr>
      <w:bookmarkStart w:id="9" w:name="sub_1009"/>
      <w:r w:rsidRPr="00EA57AA">
        <w:rPr>
          <w:rFonts w:ascii="Times New Roman" w:hAnsi="Times New Roman" w:cs="Times New Roman"/>
          <w:sz w:val="28"/>
          <w:szCs w:val="28"/>
        </w:rPr>
        <w:t>2.2. Аттестационная комиссия формируется распоряже</w:t>
      </w:r>
      <w:r w:rsidR="00774A4D">
        <w:rPr>
          <w:rFonts w:ascii="Times New Roman" w:hAnsi="Times New Roman" w:cs="Times New Roman"/>
          <w:sz w:val="28"/>
          <w:szCs w:val="28"/>
        </w:rPr>
        <w:t>нием Администрации Обоянского района Курской области</w:t>
      </w:r>
      <w:r w:rsidRPr="00EA57AA">
        <w:rPr>
          <w:rFonts w:ascii="Times New Roman" w:hAnsi="Times New Roman" w:cs="Times New Roman"/>
          <w:sz w:val="28"/>
          <w:szCs w:val="28"/>
        </w:rPr>
        <w:t>, которым определяется ее состав, сроки и порядок работы.</w:t>
      </w:r>
    </w:p>
    <w:bookmarkEnd w:id="9"/>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В состав аттестационной комиссии</w:t>
      </w:r>
      <w:r w:rsidR="00774A4D">
        <w:rPr>
          <w:rFonts w:ascii="Times New Roman" w:hAnsi="Times New Roman" w:cs="Times New Roman"/>
          <w:sz w:val="28"/>
          <w:szCs w:val="28"/>
        </w:rPr>
        <w:t xml:space="preserve"> включаются Глава района </w:t>
      </w:r>
      <w:r w:rsidRPr="00EA57AA">
        <w:rPr>
          <w:rFonts w:ascii="Times New Roman" w:hAnsi="Times New Roman" w:cs="Times New Roman"/>
          <w:sz w:val="28"/>
          <w:szCs w:val="28"/>
        </w:rPr>
        <w:t>и (или) уполномоченные им муниципальные служащие (в том числе из подразделения по вопросам муниципальной службы и кадров,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w:t>
      </w:r>
      <w:r w:rsidR="00774A4D">
        <w:rPr>
          <w:rFonts w:ascii="Times New Roman" w:hAnsi="Times New Roman" w:cs="Times New Roman"/>
          <w:sz w:val="28"/>
          <w:szCs w:val="28"/>
        </w:rPr>
        <w:t>е по запросу Главы района</w:t>
      </w:r>
      <w:r w:rsidRPr="00EA57AA">
        <w:rPr>
          <w:rFonts w:ascii="Times New Roman" w:hAnsi="Times New Roman" w:cs="Times New Roman"/>
          <w:sz w:val="28"/>
          <w:szCs w:val="28"/>
        </w:rPr>
        <w:t xml:space="preserve">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трети от общего числа членов аттестационной комиссии.</w:t>
      </w:r>
    </w:p>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w:t>
      </w:r>
      <w:hyperlink r:id="rId9" w:history="1"/>
      <w:r w:rsidR="00E93CC3">
        <w:rPr>
          <w:rFonts w:ascii="Times New Roman" w:hAnsi="Times New Roman" w:cs="Times New Roman"/>
          <w:sz w:val="28"/>
          <w:szCs w:val="28"/>
        </w:rPr>
        <w:t xml:space="preserve"> государственную тайну</w:t>
      </w:r>
      <w:r w:rsidRPr="00EA57AA">
        <w:rPr>
          <w:rFonts w:ascii="Times New Roman" w:hAnsi="Times New Roman" w:cs="Times New Roman"/>
          <w:sz w:val="28"/>
          <w:szCs w:val="28"/>
        </w:rPr>
        <w:t xml:space="preserve">, формируется с учетом положений </w:t>
      </w:r>
      <w:hyperlink r:id="rId10" w:history="1"/>
      <w:r w:rsidR="00E93CC3">
        <w:rPr>
          <w:rFonts w:ascii="Times New Roman" w:hAnsi="Times New Roman" w:cs="Times New Roman"/>
          <w:sz w:val="28"/>
          <w:szCs w:val="28"/>
        </w:rPr>
        <w:t xml:space="preserve"> законодательства</w:t>
      </w:r>
      <w:r w:rsidRPr="00EA57AA">
        <w:rPr>
          <w:rFonts w:ascii="Times New Roman" w:hAnsi="Times New Roman" w:cs="Times New Roman"/>
          <w:sz w:val="28"/>
          <w:szCs w:val="28"/>
        </w:rPr>
        <w:t xml:space="preserve"> Российской Федерации о государственной тайне.</w:t>
      </w:r>
    </w:p>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A57AA" w:rsidRPr="00EA57AA" w:rsidRDefault="00EA57AA" w:rsidP="00EA57AA">
      <w:pPr>
        <w:jc w:val="both"/>
        <w:rPr>
          <w:rFonts w:ascii="Times New Roman" w:hAnsi="Times New Roman" w:cs="Times New Roman"/>
          <w:sz w:val="28"/>
          <w:szCs w:val="28"/>
        </w:rPr>
      </w:pPr>
      <w:bookmarkStart w:id="10" w:name="sub_1010"/>
      <w:r w:rsidRPr="00EA57AA">
        <w:rPr>
          <w:rFonts w:ascii="Times New Roman" w:hAnsi="Times New Roman" w:cs="Times New Roman"/>
          <w:sz w:val="28"/>
          <w:szCs w:val="28"/>
        </w:rP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A57AA" w:rsidRPr="00EA57AA" w:rsidRDefault="00EA57AA" w:rsidP="00EA57AA">
      <w:pPr>
        <w:jc w:val="both"/>
        <w:rPr>
          <w:rFonts w:ascii="Times New Roman" w:hAnsi="Times New Roman" w:cs="Times New Roman"/>
          <w:sz w:val="28"/>
          <w:szCs w:val="28"/>
        </w:rPr>
      </w:pPr>
      <w:bookmarkStart w:id="11" w:name="sub_1011"/>
      <w:bookmarkEnd w:id="10"/>
      <w:r w:rsidRPr="00EA57AA">
        <w:rPr>
          <w:rFonts w:ascii="Times New Roman" w:hAnsi="Times New Roman" w:cs="Times New Roman"/>
          <w:sz w:val="28"/>
          <w:szCs w:val="28"/>
        </w:rPr>
        <w:t>2.4. График проведения аттестации ежегодно у</w:t>
      </w:r>
      <w:r w:rsidR="00E93CC3">
        <w:rPr>
          <w:rFonts w:ascii="Times New Roman" w:hAnsi="Times New Roman" w:cs="Times New Roman"/>
          <w:sz w:val="28"/>
          <w:szCs w:val="28"/>
        </w:rPr>
        <w:t>тверждается Главой района</w:t>
      </w:r>
      <w:r w:rsidRPr="00EA57AA">
        <w:rPr>
          <w:rFonts w:ascii="Times New Roman" w:hAnsi="Times New Roman" w:cs="Times New Roman"/>
          <w:sz w:val="28"/>
          <w:szCs w:val="28"/>
        </w:rPr>
        <w:t xml:space="preserve"> и доводится до сведения каждого аттестуемого муниципального служащего не менее чем за месяц до начала проведения аттестации.</w:t>
      </w:r>
    </w:p>
    <w:p w:rsidR="00EA57AA" w:rsidRPr="00EA57AA" w:rsidRDefault="00EA57AA" w:rsidP="00EA57AA">
      <w:pPr>
        <w:jc w:val="both"/>
        <w:rPr>
          <w:rFonts w:ascii="Times New Roman" w:hAnsi="Times New Roman" w:cs="Times New Roman"/>
          <w:sz w:val="28"/>
          <w:szCs w:val="28"/>
        </w:rPr>
      </w:pPr>
      <w:bookmarkStart w:id="12" w:name="sub_1012"/>
      <w:bookmarkEnd w:id="11"/>
      <w:r w:rsidRPr="00EA57AA">
        <w:rPr>
          <w:rFonts w:ascii="Times New Roman" w:hAnsi="Times New Roman" w:cs="Times New Roman"/>
          <w:sz w:val="28"/>
          <w:szCs w:val="28"/>
        </w:rPr>
        <w:t>2.5. В графике проведения аттестации указываются:</w:t>
      </w:r>
    </w:p>
    <w:bookmarkEnd w:id="12"/>
    <w:p w:rsidR="00EA57AA" w:rsidRPr="00EA57AA" w:rsidRDefault="00904FC4"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w:t>
      </w:r>
      <w:r w:rsidR="00EA57AA" w:rsidRPr="00EA57AA">
        <w:rPr>
          <w:rFonts w:ascii="Times New Roman" w:hAnsi="Times New Roman" w:cs="Times New Roman"/>
          <w:sz w:val="28"/>
          <w:szCs w:val="28"/>
        </w:rPr>
        <w:t xml:space="preserve"> орг</w:t>
      </w:r>
      <w:r w:rsidR="00E93CC3">
        <w:rPr>
          <w:rFonts w:ascii="Times New Roman" w:hAnsi="Times New Roman" w:cs="Times New Roman"/>
          <w:sz w:val="28"/>
          <w:szCs w:val="28"/>
        </w:rPr>
        <w:t>ана</w:t>
      </w:r>
      <w:r>
        <w:rPr>
          <w:rFonts w:ascii="Times New Roman" w:hAnsi="Times New Roman" w:cs="Times New Roman"/>
          <w:sz w:val="28"/>
          <w:szCs w:val="28"/>
        </w:rPr>
        <w:t xml:space="preserve"> (структурного подразделения)</w:t>
      </w:r>
      <w:r w:rsidR="00E93CC3">
        <w:rPr>
          <w:rFonts w:ascii="Times New Roman" w:hAnsi="Times New Roman" w:cs="Times New Roman"/>
          <w:sz w:val="28"/>
          <w:szCs w:val="28"/>
        </w:rPr>
        <w:t xml:space="preserve"> Администрации Обоянского района Курской области </w:t>
      </w:r>
      <w:r w:rsidR="00EA57AA" w:rsidRPr="00EA57AA">
        <w:rPr>
          <w:rFonts w:ascii="Times New Roman" w:hAnsi="Times New Roman" w:cs="Times New Roman"/>
          <w:sz w:val="28"/>
          <w:szCs w:val="28"/>
        </w:rPr>
        <w:t>муниципальные служащие, которого подлежат аттестации;</w:t>
      </w:r>
    </w:p>
    <w:p w:rsidR="00EA57AA" w:rsidRPr="00EA57AA" w:rsidRDefault="00904FC4"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список муниципальных служащих, подлежащих аттестации;</w:t>
      </w:r>
    </w:p>
    <w:p w:rsidR="00EA57AA" w:rsidRPr="00EA57AA" w:rsidRDefault="00904FC4"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дата, время и место проведения аттестации;</w:t>
      </w:r>
    </w:p>
    <w:p w:rsidR="00EA57AA" w:rsidRPr="00EA57AA" w:rsidRDefault="00904FC4"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дата представления в аттестационную комиссию необходимых документов с указанием лиц, ответственных за их представление.</w:t>
      </w:r>
    </w:p>
    <w:p w:rsidR="00EA57AA" w:rsidRPr="00EA57AA" w:rsidRDefault="00EA57AA" w:rsidP="00EA57AA">
      <w:pPr>
        <w:jc w:val="both"/>
        <w:rPr>
          <w:rFonts w:ascii="Times New Roman" w:hAnsi="Times New Roman" w:cs="Times New Roman"/>
          <w:sz w:val="28"/>
          <w:szCs w:val="28"/>
        </w:rPr>
      </w:pPr>
      <w:bookmarkStart w:id="13" w:name="sub_1013"/>
      <w:r w:rsidRPr="00EA57AA">
        <w:rPr>
          <w:rFonts w:ascii="Times New Roman" w:hAnsi="Times New Roman" w:cs="Times New Roman"/>
          <w:sz w:val="28"/>
          <w:szCs w:val="28"/>
        </w:rPr>
        <w:t>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A57AA" w:rsidRPr="00EA57AA" w:rsidRDefault="00EA57AA" w:rsidP="00EA57AA">
      <w:pPr>
        <w:jc w:val="both"/>
        <w:rPr>
          <w:rFonts w:ascii="Times New Roman" w:hAnsi="Times New Roman" w:cs="Times New Roman"/>
          <w:sz w:val="28"/>
          <w:szCs w:val="28"/>
        </w:rPr>
      </w:pPr>
      <w:bookmarkStart w:id="14" w:name="sub_1014"/>
      <w:bookmarkEnd w:id="13"/>
      <w:r w:rsidRPr="00EA57AA">
        <w:rPr>
          <w:rFonts w:ascii="Times New Roman" w:hAnsi="Times New Roman" w:cs="Times New Roman"/>
          <w:sz w:val="28"/>
          <w:szCs w:val="28"/>
        </w:rPr>
        <w:t>2.7. Отзыв, предусмотренный</w:t>
      </w:r>
      <w:r w:rsidR="00E93CC3">
        <w:rPr>
          <w:rFonts w:ascii="Times New Roman" w:hAnsi="Times New Roman" w:cs="Times New Roman"/>
          <w:sz w:val="28"/>
          <w:szCs w:val="28"/>
        </w:rPr>
        <w:t xml:space="preserve"> пунктом 2.6. </w:t>
      </w:r>
      <w:r w:rsidRPr="00EA57AA">
        <w:rPr>
          <w:rFonts w:ascii="Times New Roman" w:hAnsi="Times New Roman" w:cs="Times New Roman"/>
          <w:sz w:val="28"/>
          <w:szCs w:val="28"/>
        </w:rPr>
        <w:t>настоящего Положения, должен содержать следующие сведения о муниципальном служащем:</w:t>
      </w:r>
    </w:p>
    <w:bookmarkEnd w:id="14"/>
    <w:p w:rsidR="00EA57AA" w:rsidRPr="00EA57AA" w:rsidRDefault="00904FC4"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фамилия, имя, отчество;</w:t>
      </w:r>
    </w:p>
    <w:p w:rsidR="00EA57AA" w:rsidRPr="00EA57AA" w:rsidRDefault="00904FC4"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замещаемая должность муниципальной службы на момент проведения аттестации и дата назначения на эту должность;</w:t>
      </w:r>
    </w:p>
    <w:p w:rsidR="00EA57AA" w:rsidRPr="00EA57AA" w:rsidRDefault="00904FC4"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перечень основных вопросов, документов, в решении или разработке которых муниципальный служащий принимал участие;</w:t>
      </w:r>
    </w:p>
    <w:p w:rsidR="00EA57AA" w:rsidRPr="00EA57AA" w:rsidRDefault="00904FC4"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сведения о выполненных муниципальным служащим поручениях и подготовленных им проектах документов за указанный период;</w:t>
      </w:r>
    </w:p>
    <w:p w:rsidR="00EA57AA" w:rsidRPr="00EA57AA" w:rsidRDefault="00904FC4"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A57AA" w:rsidRPr="00EA57AA" w:rsidRDefault="00EA57AA" w:rsidP="00EA57AA">
      <w:pPr>
        <w:jc w:val="both"/>
        <w:rPr>
          <w:rFonts w:ascii="Times New Roman" w:hAnsi="Times New Roman" w:cs="Times New Roman"/>
          <w:sz w:val="28"/>
          <w:szCs w:val="28"/>
        </w:rPr>
      </w:pPr>
      <w:bookmarkStart w:id="15" w:name="sub_1015"/>
      <w:r w:rsidRPr="00EA57AA">
        <w:rPr>
          <w:rFonts w:ascii="Times New Roman" w:hAnsi="Times New Roman" w:cs="Times New Roman"/>
          <w:sz w:val="28"/>
          <w:szCs w:val="28"/>
        </w:rPr>
        <w:t>2.8.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A57AA" w:rsidRPr="00EA57AA" w:rsidRDefault="00EA57AA" w:rsidP="00EA57AA">
      <w:pPr>
        <w:jc w:val="both"/>
        <w:rPr>
          <w:rFonts w:ascii="Times New Roman" w:hAnsi="Times New Roman" w:cs="Times New Roman"/>
          <w:sz w:val="28"/>
          <w:szCs w:val="28"/>
        </w:rPr>
      </w:pPr>
      <w:bookmarkStart w:id="16" w:name="sub_1016"/>
      <w:bookmarkEnd w:id="15"/>
      <w:r w:rsidRPr="00EA57AA">
        <w:rPr>
          <w:rFonts w:ascii="Times New Roman" w:hAnsi="Times New Roman" w:cs="Times New Roman"/>
          <w:sz w:val="28"/>
          <w:szCs w:val="28"/>
        </w:rPr>
        <w:t xml:space="preserve">2.9. Отдел </w:t>
      </w:r>
      <w:r w:rsidR="00D15E77">
        <w:rPr>
          <w:rFonts w:ascii="Times New Roman" w:hAnsi="Times New Roman" w:cs="Times New Roman"/>
          <w:sz w:val="28"/>
          <w:szCs w:val="28"/>
        </w:rPr>
        <w:t xml:space="preserve">  организационной, кадровой работы и делопроизводства</w:t>
      </w:r>
      <w:r w:rsidRPr="00EA57AA">
        <w:rPr>
          <w:rFonts w:ascii="Times New Roman" w:hAnsi="Times New Roman" w:cs="Times New Roman"/>
          <w:sz w:val="28"/>
          <w:szCs w:val="28"/>
        </w:rPr>
        <w:t>, не менее чем за неделю до начала аттестации должен ознакомить каждого аттестуемого муниципального служащего с представленным на него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bookmarkEnd w:id="16"/>
    <w:p w:rsidR="00EA57AA" w:rsidRPr="00EA57AA" w:rsidRDefault="00EA57AA" w:rsidP="00EA57AA">
      <w:pPr>
        <w:jc w:val="both"/>
        <w:rPr>
          <w:rFonts w:ascii="Times New Roman" w:hAnsi="Times New Roman" w:cs="Times New Roman"/>
          <w:sz w:val="28"/>
          <w:szCs w:val="28"/>
        </w:rPr>
      </w:pPr>
    </w:p>
    <w:p w:rsidR="00EA57AA" w:rsidRPr="00D15E77" w:rsidRDefault="00EA57AA" w:rsidP="00D15E77">
      <w:pPr>
        <w:pStyle w:val="1"/>
        <w:rPr>
          <w:rFonts w:ascii="Times New Roman" w:hAnsi="Times New Roman" w:cs="Times New Roman"/>
          <w:color w:val="auto"/>
          <w:sz w:val="28"/>
          <w:szCs w:val="28"/>
        </w:rPr>
      </w:pPr>
      <w:bookmarkStart w:id="17" w:name="sub_1017"/>
      <w:r w:rsidRPr="00D15E77">
        <w:rPr>
          <w:rFonts w:ascii="Times New Roman" w:hAnsi="Times New Roman" w:cs="Times New Roman"/>
          <w:color w:val="auto"/>
          <w:sz w:val="28"/>
          <w:szCs w:val="28"/>
        </w:rPr>
        <w:t>3. Проведение аттестации</w:t>
      </w:r>
    </w:p>
    <w:bookmarkEnd w:id="17"/>
    <w:p w:rsidR="00EA57AA" w:rsidRPr="00EA57AA" w:rsidRDefault="00EA57AA" w:rsidP="00EA57AA">
      <w:pPr>
        <w:jc w:val="both"/>
        <w:rPr>
          <w:rFonts w:ascii="Times New Roman" w:hAnsi="Times New Roman" w:cs="Times New Roman"/>
          <w:sz w:val="28"/>
          <w:szCs w:val="28"/>
        </w:rPr>
      </w:pPr>
    </w:p>
    <w:p w:rsidR="00EA57AA" w:rsidRPr="00EA57AA" w:rsidRDefault="00EA57AA" w:rsidP="00EA57AA">
      <w:pPr>
        <w:jc w:val="both"/>
        <w:rPr>
          <w:rFonts w:ascii="Times New Roman" w:hAnsi="Times New Roman" w:cs="Times New Roman"/>
          <w:sz w:val="28"/>
          <w:szCs w:val="28"/>
        </w:rPr>
      </w:pPr>
      <w:bookmarkStart w:id="18" w:name="sub_1018"/>
      <w:r w:rsidRPr="00EA57AA">
        <w:rPr>
          <w:rFonts w:ascii="Times New Roman" w:hAnsi="Times New Roman" w:cs="Times New Roman"/>
          <w:sz w:val="28"/>
          <w:szCs w:val="28"/>
        </w:rPr>
        <w:t>3.1. Аттестация проводится с приглашением аттестуемого муниципального служащего на заседание аттестационной комиссии.</w:t>
      </w:r>
    </w:p>
    <w:bookmarkEnd w:id="18"/>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Курской области о муниципальной службе, а аттестация переносится на более поздний срок.</w:t>
      </w:r>
    </w:p>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EA57AA" w:rsidRPr="00EA57AA" w:rsidRDefault="00EA57AA" w:rsidP="00EA57AA">
      <w:pPr>
        <w:jc w:val="both"/>
        <w:rPr>
          <w:rFonts w:ascii="Times New Roman" w:hAnsi="Times New Roman" w:cs="Times New Roman"/>
          <w:sz w:val="28"/>
          <w:szCs w:val="28"/>
        </w:rPr>
      </w:pPr>
      <w:bookmarkStart w:id="19" w:name="sub_1019"/>
      <w:r w:rsidRPr="00EA57AA">
        <w:rPr>
          <w:rFonts w:ascii="Times New Roman" w:hAnsi="Times New Roman" w:cs="Times New Roman"/>
          <w:sz w:val="28"/>
          <w:szCs w:val="28"/>
        </w:rP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bookmarkEnd w:id="19"/>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w:t>
      </w:r>
      <w:r w:rsidR="0017736D">
        <w:rPr>
          <w:rFonts w:ascii="Times New Roman" w:hAnsi="Times New Roman" w:cs="Times New Roman"/>
          <w:sz w:val="28"/>
          <w:szCs w:val="28"/>
        </w:rPr>
        <w:t xml:space="preserve"> Администрацией Обоянского района Курской области</w:t>
      </w:r>
      <w:r w:rsidRPr="00EA57AA">
        <w:rPr>
          <w:rFonts w:ascii="Times New Roman" w:hAnsi="Times New Roman" w:cs="Times New Roman"/>
          <w:sz w:val="28"/>
          <w:szCs w:val="28"/>
        </w:rPr>
        <w:t xml:space="preserve"> задач, сложности выполняемой им работы, ее эффективности и результативности.</w:t>
      </w:r>
    </w:p>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w:t>
      </w:r>
      <w:hyperlink r:id="rId11" w:history="1"/>
      <w:r w:rsidR="0017736D">
        <w:rPr>
          <w:rFonts w:ascii="Times New Roman" w:hAnsi="Times New Roman" w:cs="Times New Roman"/>
          <w:sz w:val="28"/>
          <w:szCs w:val="28"/>
        </w:rPr>
        <w:t xml:space="preserve"> Российской Федерации</w:t>
      </w:r>
      <w:r w:rsidRPr="00EA57AA">
        <w:rPr>
          <w:rFonts w:ascii="Times New Roman" w:hAnsi="Times New Roman" w:cs="Times New Roman"/>
          <w:sz w:val="28"/>
          <w:szCs w:val="28"/>
        </w:rPr>
        <w:t xml:space="preserve"> и </w:t>
      </w:r>
      <w:r w:rsidR="0017736D">
        <w:rPr>
          <w:rFonts w:ascii="Times New Roman" w:hAnsi="Times New Roman" w:cs="Times New Roman"/>
          <w:sz w:val="28"/>
          <w:szCs w:val="28"/>
        </w:rPr>
        <w:t xml:space="preserve">Курской области </w:t>
      </w:r>
      <w:r w:rsidRPr="00EA57AA">
        <w:rPr>
          <w:rFonts w:ascii="Times New Roman" w:hAnsi="Times New Roman" w:cs="Times New Roman"/>
          <w:sz w:val="28"/>
          <w:szCs w:val="28"/>
        </w:rPr>
        <w:t>о муниципальной службе.</w:t>
      </w:r>
    </w:p>
    <w:p w:rsidR="00EA57AA" w:rsidRPr="00EA57AA" w:rsidRDefault="00EA57AA" w:rsidP="00EA57AA">
      <w:pPr>
        <w:jc w:val="both"/>
        <w:rPr>
          <w:rFonts w:ascii="Times New Roman" w:hAnsi="Times New Roman" w:cs="Times New Roman"/>
          <w:sz w:val="28"/>
          <w:szCs w:val="28"/>
        </w:rPr>
      </w:pPr>
      <w:bookmarkStart w:id="20" w:name="sub_1020"/>
      <w:r w:rsidRPr="00EA57AA">
        <w:rPr>
          <w:rFonts w:ascii="Times New Roman" w:hAnsi="Times New Roman" w:cs="Times New Roman"/>
          <w:sz w:val="28"/>
          <w:szCs w:val="28"/>
        </w:rPr>
        <w:t>3.3. Заседание аттестационной комиссии считается правомочным, если на нем присутствует не менее двух третьих ее членов.</w:t>
      </w:r>
    </w:p>
    <w:p w:rsidR="00EA57AA" w:rsidRPr="00EA57AA" w:rsidRDefault="00EA57AA" w:rsidP="00EA57AA">
      <w:pPr>
        <w:jc w:val="both"/>
        <w:rPr>
          <w:rFonts w:ascii="Times New Roman" w:hAnsi="Times New Roman" w:cs="Times New Roman"/>
          <w:sz w:val="28"/>
          <w:szCs w:val="28"/>
        </w:rPr>
      </w:pPr>
      <w:bookmarkStart w:id="21" w:name="sub_1021"/>
      <w:bookmarkEnd w:id="20"/>
      <w:r w:rsidRPr="00EA57AA">
        <w:rPr>
          <w:rFonts w:ascii="Times New Roman" w:hAnsi="Times New Roman" w:cs="Times New Roman"/>
          <w:sz w:val="28"/>
          <w:szCs w:val="28"/>
        </w:rP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bookmarkEnd w:id="21"/>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A57AA" w:rsidRPr="00EA57AA" w:rsidRDefault="00EA57AA" w:rsidP="00EA57AA">
      <w:pPr>
        <w:jc w:val="both"/>
        <w:rPr>
          <w:rFonts w:ascii="Times New Roman" w:hAnsi="Times New Roman" w:cs="Times New Roman"/>
          <w:sz w:val="28"/>
          <w:szCs w:val="28"/>
        </w:rPr>
      </w:pPr>
      <w:bookmarkStart w:id="22" w:name="sub_1022"/>
      <w:r w:rsidRPr="00EA57AA">
        <w:rPr>
          <w:rFonts w:ascii="Times New Roman" w:hAnsi="Times New Roman" w:cs="Times New Roman"/>
          <w:sz w:val="28"/>
          <w:szCs w:val="28"/>
        </w:rPr>
        <w:t>3.5. По результатам аттестации муниципального служащего аттестационной комиссией принимается одно из следующих решений:</w:t>
      </w:r>
    </w:p>
    <w:bookmarkEnd w:id="22"/>
    <w:p w:rsidR="00EA57AA" w:rsidRPr="00EA57AA" w:rsidRDefault="0017736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соответствует замещаемой должности муниципальной службы;</w:t>
      </w:r>
    </w:p>
    <w:p w:rsidR="00EA57AA" w:rsidRPr="00EA57AA" w:rsidRDefault="0017736D" w:rsidP="00EA57AA">
      <w:pPr>
        <w:jc w:val="both"/>
        <w:rPr>
          <w:rFonts w:ascii="Times New Roman" w:hAnsi="Times New Roman" w:cs="Times New Roman"/>
          <w:sz w:val="28"/>
          <w:szCs w:val="28"/>
        </w:rPr>
      </w:pPr>
      <w:r>
        <w:rPr>
          <w:rFonts w:ascii="Times New Roman" w:hAnsi="Times New Roman" w:cs="Times New Roman"/>
          <w:sz w:val="28"/>
          <w:szCs w:val="28"/>
        </w:rPr>
        <w:t>-</w:t>
      </w:r>
      <w:r w:rsidR="00EA57AA" w:rsidRPr="00EA57AA">
        <w:rPr>
          <w:rFonts w:ascii="Times New Roman" w:hAnsi="Times New Roman" w:cs="Times New Roman"/>
          <w:sz w:val="28"/>
          <w:szCs w:val="28"/>
        </w:rPr>
        <w:t>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EA57AA" w:rsidRPr="00EA57AA" w:rsidRDefault="00EA57AA" w:rsidP="00EA57AA">
      <w:pPr>
        <w:jc w:val="both"/>
        <w:rPr>
          <w:rFonts w:ascii="Times New Roman" w:hAnsi="Times New Roman" w:cs="Times New Roman"/>
          <w:sz w:val="28"/>
          <w:szCs w:val="28"/>
        </w:rPr>
      </w:pPr>
      <w:bookmarkStart w:id="23" w:name="sub_1023"/>
      <w:r w:rsidRPr="00EA57AA">
        <w:rPr>
          <w:rFonts w:ascii="Times New Roman" w:hAnsi="Times New Roman" w:cs="Times New Roman"/>
          <w:sz w:val="28"/>
          <w:szCs w:val="28"/>
        </w:rPr>
        <w:t>3.6. Результаты аттестации сообщаются аттестованным муниципальным служащим непосредственно после подведения итогов голосования.</w:t>
      </w:r>
    </w:p>
    <w:p w:rsidR="00EA57AA" w:rsidRPr="00EA57AA" w:rsidRDefault="00EA57AA" w:rsidP="00EA57AA">
      <w:pPr>
        <w:jc w:val="both"/>
        <w:rPr>
          <w:rFonts w:ascii="Times New Roman" w:hAnsi="Times New Roman" w:cs="Times New Roman"/>
          <w:sz w:val="28"/>
          <w:szCs w:val="28"/>
        </w:rPr>
      </w:pPr>
      <w:bookmarkStart w:id="24" w:name="sub_1024"/>
      <w:bookmarkEnd w:id="23"/>
      <w:r w:rsidRPr="00EA57AA">
        <w:rPr>
          <w:rFonts w:ascii="Times New Roman" w:hAnsi="Times New Roman" w:cs="Times New Roman"/>
          <w:sz w:val="28"/>
          <w:szCs w:val="28"/>
        </w:rPr>
        <w:t xml:space="preserve">3.7. Результаты аттестации заносятся в аттестационный лист муниципального служащего, составленный по форме согласно </w:t>
      </w:r>
      <w:hyperlink w:anchor="sub_1100" w:history="1"/>
      <w:r w:rsidR="0017736D">
        <w:rPr>
          <w:rFonts w:ascii="Times New Roman" w:hAnsi="Times New Roman" w:cs="Times New Roman"/>
          <w:sz w:val="28"/>
          <w:szCs w:val="28"/>
        </w:rPr>
        <w:t xml:space="preserve"> приложению</w:t>
      </w:r>
      <w:r w:rsidRPr="00EA57AA">
        <w:rPr>
          <w:rFonts w:ascii="Times New Roman" w:hAnsi="Times New Roman" w:cs="Times New Roman"/>
          <w:sz w:val="28"/>
          <w:szCs w:val="28"/>
        </w:rPr>
        <w:t xml:space="preserve">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bookmarkEnd w:id="24"/>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Муниципальный служащий знакомится с аттестационным листом под роспись.</w:t>
      </w:r>
    </w:p>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A57AA" w:rsidRPr="00EA57AA" w:rsidRDefault="00EA57AA" w:rsidP="00EA57AA">
      <w:pPr>
        <w:jc w:val="both"/>
        <w:rPr>
          <w:rFonts w:ascii="Times New Roman" w:hAnsi="Times New Roman" w:cs="Times New Roman"/>
          <w:sz w:val="28"/>
          <w:szCs w:val="28"/>
        </w:rPr>
      </w:pPr>
      <w:bookmarkStart w:id="25" w:name="sub_1025"/>
      <w:r w:rsidRPr="00EA57AA">
        <w:rPr>
          <w:rFonts w:ascii="Times New Roman" w:hAnsi="Times New Roman" w:cs="Times New Roman"/>
          <w:sz w:val="28"/>
          <w:szCs w:val="28"/>
        </w:rPr>
        <w:t>3.8. Материалы аттестации муниципальных служащих пр</w:t>
      </w:r>
      <w:r w:rsidR="0017736D">
        <w:rPr>
          <w:rFonts w:ascii="Times New Roman" w:hAnsi="Times New Roman" w:cs="Times New Roman"/>
          <w:sz w:val="28"/>
          <w:szCs w:val="28"/>
        </w:rPr>
        <w:t>едставляются Главе района</w:t>
      </w:r>
      <w:r w:rsidRPr="00EA57AA">
        <w:rPr>
          <w:rFonts w:ascii="Times New Roman" w:hAnsi="Times New Roman" w:cs="Times New Roman"/>
          <w:sz w:val="28"/>
          <w:szCs w:val="28"/>
        </w:rPr>
        <w:t xml:space="preserve"> не позднее чем через семь дней после ее проведения.</w:t>
      </w:r>
    </w:p>
    <w:p w:rsidR="00EA57AA" w:rsidRPr="00EA57AA" w:rsidRDefault="00EA57AA" w:rsidP="00EA57AA">
      <w:pPr>
        <w:jc w:val="both"/>
        <w:rPr>
          <w:rFonts w:ascii="Times New Roman" w:hAnsi="Times New Roman" w:cs="Times New Roman"/>
          <w:sz w:val="28"/>
          <w:szCs w:val="28"/>
        </w:rPr>
      </w:pPr>
      <w:bookmarkStart w:id="26" w:name="sub_1026"/>
      <w:bookmarkEnd w:id="25"/>
      <w:r w:rsidRPr="00EA57AA">
        <w:rPr>
          <w:rFonts w:ascii="Times New Roman" w:hAnsi="Times New Roman" w:cs="Times New Roman"/>
          <w:sz w:val="28"/>
          <w:szCs w:val="28"/>
        </w:rPr>
        <w:t>3.9. По результата</w:t>
      </w:r>
      <w:r w:rsidR="0017736D">
        <w:rPr>
          <w:rFonts w:ascii="Times New Roman" w:hAnsi="Times New Roman" w:cs="Times New Roman"/>
          <w:sz w:val="28"/>
          <w:szCs w:val="28"/>
        </w:rPr>
        <w:t>м аттестации Глава района</w:t>
      </w:r>
      <w:r w:rsidRPr="00EA57AA">
        <w:rPr>
          <w:rFonts w:ascii="Times New Roman" w:hAnsi="Times New Roman" w:cs="Times New Roman"/>
          <w:sz w:val="28"/>
          <w:szCs w:val="28"/>
        </w:rPr>
        <w:t xml:space="preserve">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bookmarkEnd w:id="26"/>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A57AA" w:rsidRPr="00EA57AA" w:rsidRDefault="00EA57AA" w:rsidP="00EA57AA">
      <w:pPr>
        <w:jc w:val="both"/>
        <w:rPr>
          <w:rFonts w:ascii="Times New Roman" w:hAnsi="Times New Roman" w:cs="Times New Roman"/>
          <w:sz w:val="28"/>
          <w:szCs w:val="28"/>
        </w:rPr>
      </w:pPr>
      <w:bookmarkStart w:id="27" w:name="sub_1027"/>
      <w:r w:rsidRPr="00EA57AA">
        <w:rPr>
          <w:rFonts w:ascii="Times New Roman" w:hAnsi="Times New Roman" w:cs="Times New Roman"/>
          <w:sz w:val="28"/>
          <w:szCs w:val="28"/>
        </w:rPr>
        <w:t>3.10. В случае несогласия муниципального служащего с понижением в должности или невозможности перевода с его согласия на другую должность муниципал</w:t>
      </w:r>
      <w:r w:rsidR="0017736D">
        <w:rPr>
          <w:rFonts w:ascii="Times New Roman" w:hAnsi="Times New Roman" w:cs="Times New Roman"/>
          <w:sz w:val="28"/>
          <w:szCs w:val="28"/>
        </w:rPr>
        <w:t xml:space="preserve">ьной службы Глава района </w:t>
      </w:r>
      <w:r w:rsidRPr="00EA57AA">
        <w:rPr>
          <w:rFonts w:ascii="Times New Roman" w:hAnsi="Times New Roman" w:cs="Times New Roman"/>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bookmarkEnd w:id="27"/>
    <w:p w:rsidR="00EA57AA" w:rsidRPr="00EA57AA" w:rsidRDefault="00EA57AA" w:rsidP="00EA57AA">
      <w:pPr>
        <w:jc w:val="both"/>
        <w:rPr>
          <w:rFonts w:ascii="Times New Roman" w:hAnsi="Times New Roman" w:cs="Times New Roman"/>
          <w:sz w:val="28"/>
          <w:szCs w:val="28"/>
        </w:rPr>
      </w:pPr>
      <w:r w:rsidRPr="00EA57AA">
        <w:rPr>
          <w:rFonts w:ascii="Times New Roman" w:hAnsi="Times New Roman" w:cs="Times New Roman"/>
          <w:sz w:val="28"/>
          <w:szCs w:val="28"/>
        </w:rPr>
        <w:t>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A57AA" w:rsidRDefault="00EA57AA" w:rsidP="00EA57AA">
      <w:pPr>
        <w:jc w:val="both"/>
        <w:rPr>
          <w:rFonts w:ascii="Times New Roman" w:hAnsi="Times New Roman" w:cs="Times New Roman"/>
          <w:sz w:val="28"/>
          <w:szCs w:val="28"/>
        </w:rPr>
      </w:pPr>
      <w:bookmarkStart w:id="28" w:name="sub_1028"/>
      <w:r w:rsidRPr="00EA57AA">
        <w:rPr>
          <w:rFonts w:ascii="Times New Roman" w:hAnsi="Times New Roman" w:cs="Times New Roman"/>
          <w:sz w:val="28"/>
          <w:szCs w:val="28"/>
        </w:rPr>
        <w:t>3.11. Муниципальный служащий вправе обжаловать результаты аттестации в судебном порядке.</w:t>
      </w: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Default="0017736D" w:rsidP="00EA57AA">
      <w:pPr>
        <w:jc w:val="both"/>
        <w:rPr>
          <w:rFonts w:ascii="Times New Roman" w:hAnsi="Times New Roman" w:cs="Times New Roman"/>
          <w:sz w:val="28"/>
          <w:szCs w:val="28"/>
        </w:rPr>
      </w:pPr>
    </w:p>
    <w:p w:rsidR="0017736D" w:rsidRPr="00EA57AA" w:rsidRDefault="0017736D" w:rsidP="00EA57AA">
      <w:pPr>
        <w:jc w:val="both"/>
        <w:rPr>
          <w:rFonts w:ascii="Times New Roman" w:hAnsi="Times New Roman" w:cs="Times New Roman"/>
          <w:sz w:val="28"/>
          <w:szCs w:val="28"/>
        </w:rPr>
      </w:pPr>
    </w:p>
    <w:bookmarkEnd w:id="28"/>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17736D" w:rsidTr="0017736D">
        <w:tc>
          <w:tcPr>
            <w:tcW w:w="4219" w:type="dxa"/>
          </w:tcPr>
          <w:p w:rsidR="0017736D" w:rsidRDefault="0017736D" w:rsidP="00EA57AA">
            <w:pPr>
              <w:jc w:val="both"/>
              <w:rPr>
                <w:rFonts w:ascii="Times New Roman" w:hAnsi="Times New Roman" w:cs="Times New Roman"/>
                <w:sz w:val="28"/>
                <w:szCs w:val="28"/>
              </w:rPr>
            </w:pPr>
          </w:p>
        </w:tc>
        <w:tc>
          <w:tcPr>
            <w:tcW w:w="5352" w:type="dxa"/>
          </w:tcPr>
          <w:p w:rsidR="0017736D" w:rsidRPr="0017736D" w:rsidRDefault="0017736D" w:rsidP="0017736D">
            <w:pPr>
              <w:jc w:val="center"/>
              <w:rPr>
                <w:rStyle w:val="ab"/>
                <w:rFonts w:ascii="Times New Roman" w:hAnsi="Times New Roman" w:cs="Times New Roman"/>
                <w:sz w:val="24"/>
                <w:szCs w:val="24"/>
              </w:rPr>
            </w:pPr>
            <w:bookmarkStart w:id="29" w:name="sub_1100"/>
            <w:r w:rsidRPr="0017736D">
              <w:rPr>
                <w:rStyle w:val="ab"/>
                <w:rFonts w:ascii="Times New Roman" w:hAnsi="Times New Roman" w:cs="Times New Roman"/>
                <w:sz w:val="24"/>
                <w:szCs w:val="24"/>
              </w:rPr>
              <w:t>Приложение</w:t>
            </w:r>
            <w:r w:rsidRPr="0017736D">
              <w:rPr>
                <w:rStyle w:val="ab"/>
                <w:rFonts w:ascii="Times New Roman" w:hAnsi="Times New Roman" w:cs="Times New Roman"/>
                <w:sz w:val="24"/>
                <w:szCs w:val="24"/>
              </w:rPr>
              <w:br/>
              <w:t xml:space="preserve">к </w:t>
            </w:r>
            <w:hyperlink w:anchor="sub_1000" w:history="1"/>
            <w:r w:rsidRPr="0017736D">
              <w:rPr>
                <w:rStyle w:val="ab"/>
                <w:rFonts w:ascii="Times New Roman" w:hAnsi="Times New Roman" w:cs="Times New Roman"/>
                <w:sz w:val="24"/>
                <w:szCs w:val="24"/>
              </w:rPr>
              <w:t xml:space="preserve"> Положению о проведении аттестации муниципальных служащих для замещения</w:t>
            </w:r>
            <w:r w:rsidRPr="0017736D">
              <w:rPr>
                <w:rStyle w:val="ab"/>
                <w:rFonts w:ascii="Times New Roman" w:hAnsi="Times New Roman" w:cs="Times New Roman"/>
                <w:sz w:val="24"/>
                <w:szCs w:val="24"/>
              </w:rPr>
              <w:br/>
              <w:t>должностей муниципальной службы</w:t>
            </w:r>
            <w:r>
              <w:rPr>
                <w:rStyle w:val="ab"/>
                <w:rFonts w:ascii="Times New Roman" w:hAnsi="Times New Roman" w:cs="Times New Roman"/>
                <w:sz w:val="24"/>
                <w:szCs w:val="24"/>
              </w:rPr>
              <w:t xml:space="preserve"> в Администрации Обоянского района Курской области</w:t>
            </w:r>
            <w:r w:rsidRPr="0017736D">
              <w:rPr>
                <w:rStyle w:val="ab"/>
                <w:rFonts w:ascii="Times New Roman" w:hAnsi="Times New Roman" w:cs="Times New Roman"/>
                <w:sz w:val="24"/>
                <w:szCs w:val="24"/>
              </w:rPr>
              <w:t>, предст</w:t>
            </w:r>
            <w:r>
              <w:rPr>
                <w:rStyle w:val="ab"/>
                <w:rFonts w:ascii="Times New Roman" w:hAnsi="Times New Roman" w:cs="Times New Roman"/>
                <w:sz w:val="24"/>
                <w:szCs w:val="24"/>
              </w:rPr>
              <w:t xml:space="preserve">авителем нанимателя в отношении </w:t>
            </w:r>
            <w:r w:rsidRPr="0017736D">
              <w:rPr>
                <w:rStyle w:val="ab"/>
                <w:rFonts w:ascii="Times New Roman" w:hAnsi="Times New Roman" w:cs="Times New Roman"/>
                <w:sz w:val="24"/>
                <w:szCs w:val="24"/>
              </w:rPr>
              <w:t>кото</w:t>
            </w:r>
            <w:r>
              <w:rPr>
                <w:rStyle w:val="ab"/>
                <w:rFonts w:ascii="Times New Roman" w:hAnsi="Times New Roman" w:cs="Times New Roman"/>
                <w:sz w:val="24"/>
                <w:szCs w:val="24"/>
              </w:rPr>
              <w:t>рых является Глава Обоянского района Курской области</w:t>
            </w:r>
          </w:p>
          <w:bookmarkEnd w:id="29"/>
          <w:p w:rsidR="0017736D" w:rsidRDefault="0017736D" w:rsidP="00EA57AA">
            <w:pPr>
              <w:jc w:val="both"/>
              <w:rPr>
                <w:rFonts w:ascii="Times New Roman" w:hAnsi="Times New Roman" w:cs="Times New Roman"/>
                <w:sz w:val="28"/>
                <w:szCs w:val="28"/>
              </w:rPr>
            </w:pPr>
          </w:p>
        </w:tc>
      </w:tr>
    </w:tbl>
    <w:p w:rsidR="00EA57AA" w:rsidRPr="00EA57AA" w:rsidRDefault="00EA57AA" w:rsidP="00EA57AA">
      <w:pPr>
        <w:jc w:val="both"/>
        <w:rPr>
          <w:rFonts w:ascii="Times New Roman" w:hAnsi="Times New Roman" w:cs="Times New Roman"/>
          <w:sz w:val="28"/>
          <w:szCs w:val="28"/>
        </w:rPr>
      </w:pPr>
    </w:p>
    <w:p w:rsidR="00EA57AA" w:rsidRPr="0017736D" w:rsidRDefault="00EA57AA" w:rsidP="00EA57AA">
      <w:pPr>
        <w:rPr>
          <w:rFonts w:ascii="Times New Roman" w:hAnsi="Times New Roman" w:cs="Times New Roman"/>
          <w:sz w:val="28"/>
          <w:szCs w:val="28"/>
        </w:rPr>
      </w:pPr>
    </w:p>
    <w:p w:rsidR="00EA57AA" w:rsidRPr="00B31375" w:rsidRDefault="00EA57AA" w:rsidP="0017736D">
      <w:pPr>
        <w:pStyle w:val="ac"/>
        <w:jc w:val="center"/>
        <w:rPr>
          <w:sz w:val="28"/>
          <w:szCs w:val="28"/>
        </w:rPr>
      </w:pPr>
      <w:r w:rsidRPr="00B31375">
        <w:rPr>
          <w:rStyle w:val="ab"/>
          <w:color w:val="auto"/>
          <w:sz w:val="28"/>
          <w:szCs w:val="28"/>
        </w:rPr>
        <w:t>Аттестационный лист</w:t>
      </w:r>
    </w:p>
    <w:p w:rsidR="00EA57AA" w:rsidRPr="00B31375" w:rsidRDefault="00EA57AA" w:rsidP="0017736D">
      <w:pPr>
        <w:pStyle w:val="ac"/>
        <w:jc w:val="center"/>
        <w:rPr>
          <w:sz w:val="28"/>
          <w:szCs w:val="28"/>
        </w:rPr>
      </w:pPr>
      <w:r w:rsidRPr="00B31375">
        <w:rPr>
          <w:rStyle w:val="ab"/>
          <w:color w:val="auto"/>
          <w:sz w:val="28"/>
          <w:szCs w:val="28"/>
        </w:rPr>
        <w:t>муниципального служащего</w:t>
      </w:r>
    </w:p>
    <w:p w:rsidR="00EA57AA" w:rsidRPr="0017736D" w:rsidRDefault="00EA57AA" w:rsidP="00EA57AA">
      <w:pPr>
        <w:rPr>
          <w:rFonts w:ascii="Times New Roman" w:hAnsi="Times New Roman" w:cs="Times New Roman"/>
        </w:rPr>
      </w:pPr>
    </w:p>
    <w:p w:rsidR="00B31375" w:rsidRDefault="00B31375" w:rsidP="00B31375">
      <w:pPr>
        <w:pStyle w:val="ac"/>
        <w:rPr>
          <w:sz w:val="22"/>
          <w:szCs w:val="22"/>
        </w:rPr>
      </w:pPr>
      <w:r>
        <w:rPr>
          <w:sz w:val="22"/>
          <w:szCs w:val="22"/>
        </w:rPr>
        <w:t>1. Фамилия, имя, отчество __________________________________________</w:t>
      </w:r>
    </w:p>
    <w:p w:rsidR="00B31375" w:rsidRDefault="00B31375" w:rsidP="00B31375">
      <w:pPr>
        <w:pStyle w:val="ac"/>
        <w:rPr>
          <w:sz w:val="22"/>
          <w:szCs w:val="22"/>
        </w:rPr>
      </w:pPr>
      <w:bookmarkStart w:id="30" w:name="sub_1102"/>
      <w:r>
        <w:rPr>
          <w:sz w:val="22"/>
          <w:szCs w:val="22"/>
        </w:rPr>
        <w:t>2. Год, число и месяц рождения _____________________________________</w:t>
      </w:r>
    </w:p>
    <w:p w:rsidR="00B31375" w:rsidRDefault="00B31375" w:rsidP="00B31375">
      <w:pPr>
        <w:pStyle w:val="ac"/>
        <w:rPr>
          <w:sz w:val="22"/>
          <w:szCs w:val="22"/>
        </w:rPr>
      </w:pPr>
      <w:bookmarkStart w:id="31" w:name="sub_1103"/>
      <w:bookmarkEnd w:id="30"/>
      <w:r>
        <w:rPr>
          <w:sz w:val="22"/>
          <w:szCs w:val="22"/>
        </w:rPr>
        <w:t>3. Сведения о профессиональном образовании, наличии ученой  степени,</w:t>
      </w:r>
    </w:p>
    <w:bookmarkEnd w:id="31"/>
    <w:p w:rsidR="00B31375" w:rsidRDefault="00B31375" w:rsidP="00B31375">
      <w:pPr>
        <w:pStyle w:val="ac"/>
        <w:rPr>
          <w:sz w:val="22"/>
          <w:szCs w:val="22"/>
        </w:rPr>
      </w:pPr>
      <w:r>
        <w:rPr>
          <w:sz w:val="22"/>
          <w:szCs w:val="22"/>
        </w:rPr>
        <w:t>ученого звания: _____________________________________________________________________</w:t>
      </w:r>
    </w:p>
    <w:p w:rsidR="00B31375" w:rsidRDefault="00B31375" w:rsidP="00B31375">
      <w:pPr>
        <w:pStyle w:val="ac"/>
        <w:rPr>
          <w:sz w:val="22"/>
          <w:szCs w:val="22"/>
        </w:rPr>
      </w:pPr>
      <w:r>
        <w:rPr>
          <w:sz w:val="22"/>
          <w:szCs w:val="22"/>
        </w:rPr>
        <w:t>когда и какое учебное заведение окончил, специальность</w:t>
      </w:r>
    </w:p>
    <w:p w:rsidR="00B31375" w:rsidRDefault="00B31375" w:rsidP="00B31375">
      <w:pPr>
        <w:pStyle w:val="ac"/>
        <w:rPr>
          <w:sz w:val="22"/>
          <w:szCs w:val="22"/>
        </w:rPr>
      </w:pPr>
      <w:r>
        <w:rPr>
          <w:sz w:val="22"/>
          <w:szCs w:val="22"/>
        </w:rPr>
        <w:t>______________________________________________________________________</w:t>
      </w:r>
    </w:p>
    <w:p w:rsidR="00B31375" w:rsidRDefault="00B31375" w:rsidP="00B31375">
      <w:pPr>
        <w:pStyle w:val="ac"/>
        <w:rPr>
          <w:sz w:val="22"/>
          <w:szCs w:val="22"/>
        </w:rPr>
      </w:pPr>
      <w:r>
        <w:rPr>
          <w:sz w:val="22"/>
          <w:szCs w:val="22"/>
        </w:rPr>
        <w:t xml:space="preserve">      и квалификация по образованию, ученая степень, ученое звание)</w:t>
      </w:r>
    </w:p>
    <w:p w:rsidR="00B31375" w:rsidRDefault="00B31375" w:rsidP="00B31375">
      <w:pPr>
        <w:pStyle w:val="ac"/>
        <w:rPr>
          <w:sz w:val="22"/>
          <w:szCs w:val="22"/>
        </w:rPr>
      </w:pPr>
      <w:bookmarkStart w:id="32" w:name="sub_1104"/>
      <w:r>
        <w:rPr>
          <w:sz w:val="22"/>
          <w:szCs w:val="22"/>
        </w:rPr>
        <w:t>4. Замещаемая должность муниципальной службы  на  момент  аттестации</w:t>
      </w:r>
    </w:p>
    <w:bookmarkEnd w:id="32"/>
    <w:p w:rsidR="00B31375" w:rsidRDefault="00B31375" w:rsidP="00B31375">
      <w:pPr>
        <w:pStyle w:val="ac"/>
        <w:rPr>
          <w:sz w:val="22"/>
          <w:szCs w:val="22"/>
        </w:rPr>
      </w:pPr>
      <w:r>
        <w:rPr>
          <w:sz w:val="22"/>
          <w:szCs w:val="22"/>
        </w:rPr>
        <w:t>и дата назначения на эту должность: ____________________________________________________________________________________________________________________________________________</w:t>
      </w:r>
    </w:p>
    <w:p w:rsidR="00B31375" w:rsidRDefault="00B31375" w:rsidP="00B31375">
      <w:pPr>
        <w:pStyle w:val="ac"/>
        <w:rPr>
          <w:sz w:val="22"/>
          <w:szCs w:val="22"/>
        </w:rPr>
      </w:pPr>
      <w:bookmarkStart w:id="33" w:name="sub_1105"/>
      <w:r>
        <w:rPr>
          <w:sz w:val="22"/>
          <w:szCs w:val="22"/>
        </w:rPr>
        <w:t>5. Общий трудовой стаж: ______________________________________________</w:t>
      </w:r>
    </w:p>
    <w:bookmarkEnd w:id="33"/>
    <w:p w:rsidR="00B31375" w:rsidRDefault="00B31375" w:rsidP="00B31375">
      <w:pPr>
        <w:pStyle w:val="ac"/>
        <w:rPr>
          <w:sz w:val="22"/>
          <w:szCs w:val="22"/>
        </w:rPr>
      </w:pPr>
      <w:r>
        <w:rPr>
          <w:sz w:val="22"/>
          <w:szCs w:val="22"/>
        </w:rPr>
        <w:t>в т.ч. - стаж муниципальной службы: _____________________________________</w:t>
      </w:r>
    </w:p>
    <w:p w:rsidR="00B31375" w:rsidRDefault="00B31375" w:rsidP="00B31375">
      <w:pPr>
        <w:pStyle w:val="ac"/>
        <w:rPr>
          <w:sz w:val="22"/>
          <w:szCs w:val="22"/>
        </w:rPr>
      </w:pPr>
      <w:bookmarkStart w:id="34" w:name="sub_1106"/>
      <w:r>
        <w:rPr>
          <w:sz w:val="22"/>
          <w:szCs w:val="22"/>
        </w:rPr>
        <w:t>6. Вопросы к муниципальному служащему и краткие ответы на них:</w:t>
      </w:r>
    </w:p>
    <w:bookmarkEnd w:id="34"/>
    <w:p w:rsidR="00B31375" w:rsidRDefault="00B31375" w:rsidP="00B31375">
      <w:pPr>
        <w:pStyle w:val="ac"/>
        <w:rPr>
          <w:sz w:val="22"/>
          <w:szCs w:val="22"/>
        </w:rPr>
      </w:pPr>
      <w:r>
        <w:rPr>
          <w:sz w:val="22"/>
          <w:szCs w:val="22"/>
        </w:rPr>
        <w:t>______________________________________________________________________</w:t>
      </w:r>
    </w:p>
    <w:p w:rsidR="00B31375" w:rsidRDefault="00B31375" w:rsidP="00B31375">
      <w:pPr>
        <w:pStyle w:val="ac"/>
        <w:rPr>
          <w:sz w:val="22"/>
          <w:szCs w:val="22"/>
        </w:rPr>
      </w:pPr>
      <w:bookmarkStart w:id="35" w:name="sub_1107"/>
      <w:r>
        <w:rPr>
          <w:sz w:val="22"/>
          <w:szCs w:val="22"/>
        </w:rPr>
        <w:t>7. Замечания и предложения, высказанные аттестационной комиссией:</w:t>
      </w:r>
    </w:p>
    <w:bookmarkEnd w:id="35"/>
    <w:p w:rsidR="00B31375" w:rsidRDefault="00B31375" w:rsidP="00B31375">
      <w:pPr>
        <w:pStyle w:val="ac"/>
        <w:rPr>
          <w:sz w:val="22"/>
          <w:szCs w:val="22"/>
        </w:rPr>
      </w:pPr>
      <w:r>
        <w:rPr>
          <w:sz w:val="22"/>
          <w:szCs w:val="22"/>
        </w:rPr>
        <w:t>______________________________________________________________________</w:t>
      </w:r>
    </w:p>
    <w:p w:rsidR="00B31375" w:rsidRDefault="00B31375" w:rsidP="00B31375">
      <w:pPr>
        <w:pStyle w:val="ac"/>
        <w:rPr>
          <w:sz w:val="22"/>
          <w:szCs w:val="22"/>
        </w:rPr>
      </w:pPr>
      <w:bookmarkStart w:id="36" w:name="sub_1108"/>
      <w:r>
        <w:rPr>
          <w:sz w:val="22"/>
          <w:szCs w:val="22"/>
        </w:rPr>
        <w:t>8. Предложения, высказанные муниципальным служащим:</w:t>
      </w:r>
    </w:p>
    <w:bookmarkEnd w:id="36"/>
    <w:p w:rsidR="00B31375" w:rsidRDefault="00B31375" w:rsidP="00B31375">
      <w:pPr>
        <w:pStyle w:val="ac"/>
        <w:rPr>
          <w:sz w:val="22"/>
          <w:szCs w:val="22"/>
        </w:rPr>
      </w:pPr>
      <w:r>
        <w:rPr>
          <w:sz w:val="22"/>
          <w:szCs w:val="22"/>
        </w:rPr>
        <w:t>______________________________________________________________________</w:t>
      </w:r>
    </w:p>
    <w:p w:rsidR="00B31375" w:rsidRDefault="00B31375" w:rsidP="00B31375">
      <w:pPr>
        <w:pStyle w:val="ac"/>
        <w:rPr>
          <w:sz w:val="22"/>
          <w:szCs w:val="22"/>
        </w:rPr>
      </w:pPr>
      <w:bookmarkStart w:id="37" w:name="sub_1109"/>
      <w:r>
        <w:rPr>
          <w:sz w:val="22"/>
          <w:szCs w:val="22"/>
        </w:rPr>
        <w:t>9. Краткая оценка  выполнения  муниципальным  служащим  рекомендаций</w:t>
      </w:r>
    </w:p>
    <w:bookmarkEnd w:id="37"/>
    <w:p w:rsidR="00B31375" w:rsidRDefault="00B31375" w:rsidP="00B31375">
      <w:pPr>
        <w:pStyle w:val="ac"/>
        <w:rPr>
          <w:sz w:val="22"/>
          <w:szCs w:val="22"/>
        </w:rPr>
      </w:pPr>
      <w:r>
        <w:rPr>
          <w:sz w:val="22"/>
          <w:szCs w:val="22"/>
        </w:rPr>
        <w:t>предыдущей аттестации: ______________________________________________________________________</w:t>
      </w:r>
    </w:p>
    <w:p w:rsidR="00B31375" w:rsidRDefault="00B31375" w:rsidP="00B31375">
      <w:pPr>
        <w:pStyle w:val="ac"/>
        <w:rPr>
          <w:sz w:val="22"/>
          <w:szCs w:val="22"/>
        </w:rPr>
      </w:pPr>
      <w:r>
        <w:rPr>
          <w:sz w:val="22"/>
          <w:szCs w:val="22"/>
        </w:rPr>
        <w:t xml:space="preserve">             (выполнены, выполнены частично, не выполнены)</w:t>
      </w:r>
    </w:p>
    <w:p w:rsidR="00B31375" w:rsidRDefault="00B31375" w:rsidP="00B31375">
      <w:pPr>
        <w:pStyle w:val="ac"/>
        <w:rPr>
          <w:sz w:val="22"/>
          <w:szCs w:val="22"/>
        </w:rPr>
      </w:pPr>
      <w:bookmarkStart w:id="38" w:name="sub_1110"/>
      <w:r>
        <w:rPr>
          <w:sz w:val="22"/>
          <w:szCs w:val="22"/>
        </w:rPr>
        <w:t>10. Решение аттестационной комиссии:</w:t>
      </w:r>
    </w:p>
    <w:bookmarkEnd w:id="38"/>
    <w:p w:rsidR="00B31375" w:rsidRDefault="00B31375" w:rsidP="00B31375">
      <w:pPr>
        <w:pStyle w:val="ac"/>
        <w:rPr>
          <w:sz w:val="22"/>
          <w:szCs w:val="22"/>
        </w:rPr>
      </w:pPr>
      <w:r>
        <w:rPr>
          <w:sz w:val="22"/>
          <w:szCs w:val="22"/>
        </w:rPr>
        <w:t>______________________________________________________________________</w:t>
      </w:r>
    </w:p>
    <w:p w:rsidR="00B31375" w:rsidRDefault="00B31375" w:rsidP="00B31375">
      <w:pPr>
        <w:pStyle w:val="ac"/>
        <w:rPr>
          <w:sz w:val="22"/>
          <w:szCs w:val="22"/>
        </w:rPr>
      </w:pPr>
      <w:r>
        <w:rPr>
          <w:sz w:val="22"/>
          <w:szCs w:val="22"/>
        </w:rPr>
        <w:t xml:space="preserve">        (соответствует замещаемой должности муниципальной службы;</w:t>
      </w:r>
    </w:p>
    <w:p w:rsidR="00B31375" w:rsidRDefault="00B31375" w:rsidP="00B31375">
      <w:pPr>
        <w:pStyle w:val="ac"/>
        <w:jc w:val="both"/>
        <w:rPr>
          <w:sz w:val="22"/>
          <w:szCs w:val="22"/>
        </w:rPr>
      </w:pPr>
      <w:r>
        <w:rPr>
          <w:sz w:val="22"/>
          <w:szCs w:val="22"/>
        </w:rPr>
        <w:t xml:space="preserve">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 не соответствует замещаемой должности муниципальной службы).</w:t>
      </w:r>
      <w:bookmarkStart w:id="39" w:name="sub_1111"/>
    </w:p>
    <w:p w:rsidR="00B31375" w:rsidRDefault="00B31375" w:rsidP="00B31375">
      <w:pPr>
        <w:pStyle w:val="ac"/>
        <w:jc w:val="both"/>
        <w:rPr>
          <w:sz w:val="22"/>
          <w:szCs w:val="22"/>
        </w:rPr>
      </w:pPr>
      <w:r>
        <w:rPr>
          <w:sz w:val="22"/>
          <w:szCs w:val="22"/>
        </w:rPr>
        <w:t>11. Количественный состав аттестационной комиссии</w:t>
      </w:r>
    </w:p>
    <w:bookmarkEnd w:id="39"/>
    <w:p w:rsidR="00B31375" w:rsidRDefault="00B31375" w:rsidP="00B31375">
      <w:pPr>
        <w:pStyle w:val="ac"/>
        <w:rPr>
          <w:sz w:val="22"/>
          <w:szCs w:val="22"/>
        </w:rPr>
      </w:pPr>
      <w:r>
        <w:rPr>
          <w:sz w:val="22"/>
          <w:szCs w:val="22"/>
        </w:rPr>
        <w:t>На заседании присутствовало ________ членов аттестационной комиссии.</w:t>
      </w:r>
    </w:p>
    <w:p w:rsidR="00B31375" w:rsidRDefault="00B31375" w:rsidP="00B31375">
      <w:pPr>
        <w:pStyle w:val="ac"/>
        <w:rPr>
          <w:sz w:val="22"/>
          <w:szCs w:val="22"/>
        </w:rPr>
      </w:pPr>
      <w:r>
        <w:rPr>
          <w:sz w:val="22"/>
          <w:szCs w:val="22"/>
        </w:rPr>
        <w:t xml:space="preserve">     Количество голосов: за - _________, против - __________.</w:t>
      </w:r>
    </w:p>
    <w:p w:rsidR="00B31375" w:rsidRDefault="00B31375" w:rsidP="00B31375">
      <w:pPr>
        <w:pStyle w:val="ac"/>
        <w:rPr>
          <w:sz w:val="22"/>
          <w:szCs w:val="22"/>
        </w:rPr>
      </w:pPr>
      <w:bookmarkStart w:id="40" w:name="sub_1112"/>
      <w:r>
        <w:rPr>
          <w:sz w:val="22"/>
          <w:szCs w:val="22"/>
        </w:rPr>
        <w:t xml:space="preserve">     12. Примечания</w:t>
      </w:r>
    </w:p>
    <w:bookmarkEnd w:id="40"/>
    <w:p w:rsidR="00B31375" w:rsidRDefault="00B31375" w:rsidP="00B31375"/>
    <w:p w:rsidR="00B31375" w:rsidRDefault="00B31375" w:rsidP="00B31375">
      <w:pPr>
        <w:pStyle w:val="ac"/>
        <w:rPr>
          <w:sz w:val="22"/>
          <w:szCs w:val="22"/>
        </w:rPr>
      </w:pPr>
      <w:r>
        <w:rPr>
          <w:sz w:val="22"/>
          <w:szCs w:val="22"/>
        </w:rPr>
        <w:t>Председатель</w:t>
      </w:r>
    </w:p>
    <w:p w:rsidR="00B31375" w:rsidRDefault="00B31375" w:rsidP="00B31375">
      <w:pPr>
        <w:pStyle w:val="ac"/>
        <w:rPr>
          <w:sz w:val="22"/>
          <w:szCs w:val="22"/>
        </w:rPr>
      </w:pPr>
      <w:r>
        <w:rPr>
          <w:sz w:val="22"/>
          <w:szCs w:val="22"/>
        </w:rPr>
        <w:t>аттестационной комиссии:        _____________    _____________________</w:t>
      </w:r>
    </w:p>
    <w:p w:rsidR="00B31375" w:rsidRDefault="00B31375" w:rsidP="00B31375">
      <w:pPr>
        <w:pStyle w:val="ac"/>
        <w:rPr>
          <w:sz w:val="22"/>
          <w:szCs w:val="22"/>
        </w:rPr>
      </w:pPr>
      <w:r>
        <w:rPr>
          <w:sz w:val="22"/>
          <w:szCs w:val="22"/>
        </w:rPr>
        <w:t xml:space="preserve">                                  (подпись)                 (ФИО)</w:t>
      </w:r>
    </w:p>
    <w:p w:rsidR="00B31375" w:rsidRDefault="00B31375" w:rsidP="00B31375">
      <w:pPr>
        <w:pStyle w:val="ac"/>
        <w:rPr>
          <w:sz w:val="22"/>
          <w:szCs w:val="22"/>
        </w:rPr>
      </w:pPr>
      <w:r>
        <w:rPr>
          <w:sz w:val="22"/>
          <w:szCs w:val="22"/>
        </w:rPr>
        <w:t>Заместитель председателя</w:t>
      </w:r>
    </w:p>
    <w:p w:rsidR="00B31375" w:rsidRDefault="00B31375" w:rsidP="00B31375">
      <w:pPr>
        <w:pStyle w:val="ac"/>
        <w:rPr>
          <w:sz w:val="22"/>
          <w:szCs w:val="22"/>
        </w:rPr>
      </w:pPr>
      <w:r>
        <w:rPr>
          <w:sz w:val="22"/>
          <w:szCs w:val="22"/>
        </w:rPr>
        <w:t>аттестационной комиссии:        _____________    _____________________</w:t>
      </w:r>
    </w:p>
    <w:p w:rsidR="00B31375" w:rsidRDefault="00B31375" w:rsidP="00B31375">
      <w:pPr>
        <w:pStyle w:val="ac"/>
        <w:rPr>
          <w:sz w:val="22"/>
          <w:szCs w:val="22"/>
        </w:rPr>
      </w:pPr>
      <w:r>
        <w:rPr>
          <w:sz w:val="22"/>
          <w:szCs w:val="22"/>
        </w:rPr>
        <w:t xml:space="preserve">                                  (подпись)                 (ФИО)</w:t>
      </w:r>
    </w:p>
    <w:p w:rsidR="00B31375" w:rsidRDefault="00B31375" w:rsidP="00B31375">
      <w:pPr>
        <w:pStyle w:val="ac"/>
        <w:rPr>
          <w:sz w:val="22"/>
          <w:szCs w:val="22"/>
        </w:rPr>
      </w:pPr>
      <w:r>
        <w:rPr>
          <w:sz w:val="22"/>
          <w:szCs w:val="22"/>
        </w:rPr>
        <w:t>Секретарь</w:t>
      </w:r>
    </w:p>
    <w:p w:rsidR="00B31375" w:rsidRDefault="00B31375" w:rsidP="00B31375">
      <w:pPr>
        <w:pStyle w:val="ac"/>
        <w:rPr>
          <w:sz w:val="22"/>
          <w:szCs w:val="22"/>
        </w:rPr>
      </w:pPr>
      <w:r>
        <w:rPr>
          <w:sz w:val="22"/>
          <w:szCs w:val="22"/>
        </w:rPr>
        <w:t>аттестационной комиссии:        _____________    _____________________</w:t>
      </w:r>
    </w:p>
    <w:p w:rsidR="00B31375" w:rsidRDefault="00B31375" w:rsidP="00B31375">
      <w:pPr>
        <w:pStyle w:val="ac"/>
        <w:rPr>
          <w:sz w:val="22"/>
          <w:szCs w:val="22"/>
        </w:rPr>
      </w:pPr>
      <w:r>
        <w:rPr>
          <w:sz w:val="22"/>
          <w:szCs w:val="22"/>
        </w:rPr>
        <w:t xml:space="preserve">                                  (подпись)                 (ФИО)</w:t>
      </w:r>
    </w:p>
    <w:p w:rsidR="00B31375" w:rsidRDefault="00B31375" w:rsidP="00B31375">
      <w:pPr>
        <w:pStyle w:val="ac"/>
        <w:rPr>
          <w:sz w:val="22"/>
          <w:szCs w:val="22"/>
        </w:rPr>
      </w:pPr>
      <w:r>
        <w:rPr>
          <w:sz w:val="22"/>
          <w:szCs w:val="22"/>
        </w:rPr>
        <w:t>Члены</w:t>
      </w:r>
    </w:p>
    <w:p w:rsidR="00B31375" w:rsidRDefault="00B31375" w:rsidP="00B31375">
      <w:pPr>
        <w:pStyle w:val="ac"/>
        <w:rPr>
          <w:sz w:val="22"/>
          <w:szCs w:val="22"/>
        </w:rPr>
      </w:pPr>
      <w:r>
        <w:rPr>
          <w:sz w:val="22"/>
          <w:szCs w:val="22"/>
        </w:rPr>
        <w:t>аттестационной комиссии:        _____________    _____________________</w:t>
      </w:r>
    </w:p>
    <w:p w:rsidR="00B31375" w:rsidRDefault="00B31375" w:rsidP="00B31375">
      <w:pPr>
        <w:pStyle w:val="ac"/>
        <w:rPr>
          <w:sz w:val="22"/>
          <w:szCs w:val="22"/>
        </w:rPr>
      </w:pPr>
      <w:r>
        <w:rPr>
          <w:sz w:val="22"/>
          <w:szCs w:val="22"/>
        </w:rPr>
        <w:t xml:space="preserve">                                  (подпись)                 (ФИО)</w:t>
      </w:r>
    </w:p>
    <w:p w:rsidR="00B31375" w:rsidRDefault="00B31375" w:rsidP="00B31375">
      <w:pPr>
        <w:pStyle w:val="ac"/>
        <w:rPr>
          <w:sz w:val="22"/>
          <w:szCs w:val="22"/>
        </w:rPr>
      </w:pPr>
      <w:r>
        <w:rPr>
          <w:sz w:val="22"/>
          <w:szCs w:val="22"/>
        </w:rPr>
        <w:t>Члены</w:t>
      </w:r>
    </w:p>
    <w:p w:rsidR="00B31375" w:rsidRDefault="00B31375" w:rsidP="00B31375">
      <w:pPr>
        <w:pStyle w:val="ac"/>
        <w:rPr>
          <w:sz w:val="22"/>
          <w:szCs w:val="22"/>
        </w:rPr>
      </w:pPr>
      <w:r>
        <w:rPr>
          <w:sz w:val="22"/>
          <w:szCs w:val="22"/>
        </w:rPr>
        <w:t>аттестационной комиссии:        _____________    _____________________</w:t>
      </w:r>
    </w:p>
    <w:p w:rsidR="00B31375" w:rsidRDefault="00B31375" w:rsidP="00B31375">
      <w:pPr>
        <w:pStyle w:val="ac"/>
        <w:rPr>
          <w:sz w:val="22"/>
          <w:szCs w:val="22"/>
        </w:rPr>
      </w:pPr>
      <w:r>
        <w:rPr>
          <w:sz w:val="22"/>
          <w:szCs w:val="22"/>
        </w:rPr>
        <w:t xml:space="preserve">                                  (подпись)                 (ФИО)</w:t>
      </w:r>
    </w:p>
    <w:p w:rsidR="00B31375" w:rsidRDefault="00B31375" w:rsidP="00B31375">
      <w:pPr>
        <w:pStyle w:val="ac"/>
        <w:rPr>
          <w:sz w:val="22"/>
          <w:szCs w:val="22"/>
        </w:rPr>
      </w:pPr>
      <w:r>
        <w:rPr>
          <w:sz w:val="22"/>
          <w:szCs w:val="22"/>
        </w:rPr>
        <w:t>Члены</w:t>
      </w:r>
    </w:p>
    <w:p w:rsidR="00B31375" w:rsidRDefault="00B31375" w:rsidP="00B31375">
      <w:pPr>
        <w:pStyle w:val="ac"/>
        <w:rPr>
          <w:sz w:val="22"/>
          <w:szCs w:val="22"/>
        </w:rPr>
      </w:pPr>
      <w:r>
        <w:rPr>
          <w:sz w:val="22"/>
          <w:szCs w:val="22"/>
        </w:rPr>
        <w:t>аттестационной комиссии:        _____________    _____________________</w:t>
      </w:r>
    </w:p>
    <w:p w:rsidR="00B31375" w:rsidRDefault="00B31375" w:rsidP="00B31375">
      <w:pPr>
        <w:pStyle w:val="ac"/>
        <w:rPr>
          <w:sz w:val="22"/>
          <w:szCs w:val="22"/>
        </w:rPr>
      </w:pPr>
      <w:r>
        <w:rPr>
          <w:sz w:val="22"/>
          <w:szCs w:val="22"/>
        </w:rPr>
        <w:t xml:space="preserve">                                  (подпись)                 (ФИО)</w:t>
      </w:r>
    </w:p>
    <w:p w:rsidR="00B31375" w:rsidRDefault="00B31375" w:rsidP="00B31375">
      <w:pPr>
        <w:pStyle w:val="ac"/>
        <w:rPr>
          <w:sz w:val="22"/>
          <w:szCs w:val="22"/>
        </w:rPr>
      </w:pPr>
      <w:r>
        <w:rPr>
          <w:sz w:val="22"/>
          <w:szCs w:val="22"/>
        </w:rPr>
        <w:t xml:space="preserve">                                _____________    _____________________</w:t>
      </w:r>
    </w:p>
    <w:p w:rsidR="00B31375" w:rsidRDefault="00B31375" w:rsidP="00B31375">
      <w:pPr>
        <w:pStyle w:val="ac"/>
        <w:rPr>
          <w:sz w:val="22"/>
          <w:szCs w:val="22"/>
        </w:rPr>
      </w:pPr>
      <w:r>
        <w:rPr>
          <w:sz w:val="22"/>
          <w:szCs w:val="22"/>
        </w:rPr>
        <w:t xml:space="preserve">                                  (подпись)                 (ФИО)</w:t>
      </w:r>
    </w:p>
    <w:p w:rsidR="00B31375" w:rsidRDefault="00B31375" w:rsidP="00B31375">
      <w:pPr>
        <w:pStyle w:val="ac"/>
        <w:rPr>
          <w:sz w:val="22"/>
          <w:szCs w:val="22"/>
        </w:rPr>
      </w:pPr>
      <w:r>
        <w:rPr>
          <w:sz w:val="22"/>
          <w:szCs w:val="22"/>
        </w:rPr>
        <w:t xml:space="preserve">                                 </w:t>
      </w:r>
    </w:p>
    <w:p w:rsidR="00B31375" w:rsidRDefault="00B31375" w:rsidP="00B31375"/>
    <w:p w:rsidR="00B31375" w:rsidRDefault="00B31375" w:rsidP="00B31375">
      <w:pPr>
        <w:pStyle w:val="ac"/>
        <w:rPr>
          <w:sz w:val="22"/>
          <w:szCs w:val="22"/>
        </w:rPr>
      </w:pPr>
      <w:r>
        <w:rPr>
          <w:sz w:val="22"/>
          <w:szCs w:val="22"/>
        </w:rPr>
        <w:t>Дата проведения аттестации:</w:t>
      </w:r>
    </w:p>
    <w:p w:rsidR="00B31375" w:rsidRDefault="00B31375" w:rsidP="00B31375">
      <w:pPr>
        <w:pStyle w:val="ac"/>
        <w:rPr>
          <w:sz w:val="22"/>
          <w:szCs w:val="22"/>
        </w:rPr>
      </w:pPr>
      <w:r>
        <w:rPr>
          <w:sz w:val="22"/>
          <w:szCs w:val="22"/>
        </w:rPr>
        <w:t>С аттестационным листом ознакомился: ______________________   ________</w:t>
      </w:r>
    </w:p>
    <w:p w:rsidR="00B31375" w:rsidRDefault="00B31375" w:rsidP="00B31375">
      <w:pPr>
        <w:pStyle w:val="ac"/>
        <w:rPr>
          <w:sz w:val="22"/>
          <w:szCs w:val="22"/>
        </w:rPr>
      </w:pPr>
      <w:r>
        <w:rPr>
          <w:sz w:val="22"/>
          <w:szCs w:val="22"/>
        </w:rPr>
        <w:t xml:space="preserve">                                           (подпись            (дата)</w:t>
      </w:r>
    </w:p>
    <w:p w:rsidR="00B31375" w:rsidRDefault="00B31375" w:rsidP="00B31375">
      <w:pPr>
        <w:pStyle w:val="ac"/>
        <w:rPr>
          <w:sz w:val="22"/>
          <w:szCs w:val="22"/>
        </w:rPr>
      </w:pPr>
      <w:r>
        <w:rPr>
          <w:sz w:val="22"/>
          <w:szCs w:val="22"/>
        </w:rPr>
        <w:t xml:space="preserve">                                    муниципального служащего)</w:t>
      </w:r>
    </w:p>
    <w:p w:rsidR="00B31375" w:rsidRDefault="00B31375" w:rsidP="00B31375"/>
    <w:p w:rsidR="005B15E1" w:rsidRDefault="005B15E1" w:rsidP="00DC05EC">
      <w:pPr>
        <w:spacing w:after="0" w:line="330" w:lineRule="atLeast"/>
        <w:jc w:val="right"/>
        <w:textAlignment w:val="baseline"/>
        <w:rPr>
          <w:rFonts w:ascii="Arial" w:eastAsia="Times New Roman" w:hAnsi="Arial" w:cs="Arial"/>
          <w:color w:val="444444"/>
          <w:sz w:val="24"/>
          <w:szCs w:val="24"/>
          <w:lang w:eastAsia="ru-RU"/>
        </w:rPr>
      </w:pPr>
    </w:p>
    <w:sectPr w:rsidR="005B15E1" w:rsidSect="00EA57AA">
      <w:headerReference w:type="default" r:id="rId12"/>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6D" w:rsidRDefault="0017736D" w:rsidP="00C11ED3">
      <w:pPr>
        <w:spacing w:after="0" w:line="240" w:lineRule="auto"/>
      </w:pPr>
      <w:r>
        <w:separator/>
      </w:r>
    </w:p>
  </w:endnote>
  <w:endnote w:type="continuationSeparator" w:id="0">
    <w:p w:rsidR="0017736D" w:rsidRDefault="0017736D" w:rsidP="00C1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6D" w:rsidRDefault="0017736D" w:rsidP="00C11ED3">
      <w:pPr>
        <w:spacing w:after="0" w:line="240" w:lineRule="auto"/>
      </w:pPr>
      <w:r>
        <w:separator/>
      </w:r>
    </w:p>
  </w:footnote>
  <w:footnote w:type="continuationSeparator" w:id="0">
    <w:p w:rsidR="0017736D" w:rsidRDefault="0017736D" w:rsidP="00C1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624787"/>
      <w:docPartObj>
        <w:docPartGallery w:val="Page Numbers (Top of Page)"/>
        <w:docPartUnique/>
      </w:docPartObj>
    </w:sdtPr>
    <w:sdtEndPr/>
    <w:sdtContent>
      <w:p w:rsidR="0017736D" w:rsidRDefault="00B108AC">
        <w:pPr>
          <w:pStyle w:val="a5"/>
          <w:jc w:val="center"/>
        </w:pPr>
        <w:r>
          <w:fldChar w:fldCharType="begin"/>
        </w:r>
        <w:r>
          <w:instrText>PAGE   \* MERGEFORMAT</w:instrText>
        </w:r>
        <w:r>
          <w:fldChar w:fldCharType="separate"/>
        </w:r>
        <w:r>
          <w:rPr>
            <w:noProof/>
          </w:rPr>
          <w:t>2</w:t>
        </w:r>
        <w:r>
          <w:rPr>
            <w:noProof/>
          </w:rPr>
          <w:fldChar w:fldCharType="end"/>
        </w:r>
      </w:p>
    </w:sdtContent>
  </w:sdt>
  <w:p w:rsidR="0017736D" w:rsidRDefault="001773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360C"/>
    <w:rsid w:val="00152BA4"/>
    <w:rsid w:val="0017736D"/>
    <w:rsid w:val="001D360C"/>
    <w:rsid w:val="00237916"/>
    <w:rsid w:val="004B22E5"/>
    <w:rsid w:val="0051149C"/>
    <w:rsid w:val="005B15E1"/>
    <w:rsid w:val="00633CED"/>
    <w:rsid w:val="006372DB"/>
    <w:rsid w:val="0076029A"/>
    <w:rsid w:val="00774A4D"/>
    <w:rsid w:val="007D6456"/>
    <w:rsid w:val="00804EB3"/>
    <w:rsid w:val="00806249"/>
    <w:rsid w:val="008D1D3E"/>
    <w:rsid w:val="00904FC4"/>
    <w:rsid w:val="009D0C5C"/>
    <w:rsid w:val="00AF673A"/>
    <w:rsid w:val="00B108AC"/>
    <w:rsid w:val="00B31375"/>
    <w:rsid w:val="00B634FE"/>
    <w:rsid w:val="00BC6A7D"/>
    <w:rsid w:val="00C11ED3"/>
    <w:rsid w:val="00C33BDD"/>
    <w:rsid w:val="00C91D31"/>
    <w:rsid w:val="00D15E77"/>
    <w:rsid w:val="00D23E13"/>
    <w:rsid w:val="00D5352B"/>
    <w:rsid w:val="00DC05EC"/>
    <w:rsid w:val="00E93CC3"/>
    <w:rsid w:val="00EA3BD2"/>
    <w:rsid w:val="00EA57AA"/>
    <w:rsid w:val="00EC7B04"/>
    <w:rsid w:val="00EE6ADC"/>
    <w:rsid w:val="00F20D6E"/>
    <w:rsid w:val="00FD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39F2"/>
  <w15:docId w15:val="{DD9D5E75-2385-40AA-B080-81BA2618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A7D"/>
  </w:style>
  <w:style w:type="paragraph" w:styleId="1">
    <w:name w:val="heading 1"/>
    <w:basedOn w:val="a"/>
    <w:next w:val="a"/>
    <w:link w:val="10"/>
    <w:uiPriority w:val="99"/>
    <w:qFormat/>
    <w:rsid w:val="00EA57A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4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149C"/>
    <w:rPr>
      <w:rFonts w:ascii="Segoe UI" w:hAnsi="Segoe UI" w:cs="Segoe UI"/>
      <w:sz w:val="18"/>
      <w:szCs w:val="18"/>
    </w:rPr>
  </w:style>
  <w:style w:type="paragraph" w:styleId="a5">
    <w:name w:val="header"/>
    <w:basedOn w:val="a"/>
    <w:link w:val="a6"/>
    <w:uiPriority w:val="99"/>
    <w:unhideWhenUsed/>
    <w:rsid w:val="00C11E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1ED3"/>
  </w:style>
  <w:style w:type="paragraph" w:styleId="a7">
    <w:name w:val="footer"/>
    <w:basedOn w:val="a"/>
    <w:link w:val="a8"/>
    <w:uiPriority w:val="99"/>
    <w:unhideWhenUsed/>
    <w:rsid w:val="00C11E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1ED3"/>
  </w:style>
  <w:style w:type="table" w:styleId="a9">
    <w:name w:val="Table Grid"/>
    <w:basedOn w:val="a1"/>
    <w:uiPriority w:val="39"/>
    <w:rsid w:val="005B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uiPriority w:val="99"/>
    <w:rsid w:val="00EA57AA"/>
    <w:rPr>
      <w:color w:val="106BBE"/>
    </w:rPr>
  </w:style>
  <w:style w:type="character" w:customStyle="1" w:styleId="10">
    <w:name w:val="Заголовок 1 Знак"/>
    <w:basedOn w:val="a0"/>
    <w:link w:val="1"/>
    <w:uiPriority w:val="99"/>
    <w:rsid w:val="00EA57AA"/>
    <w:rPr>
      <w:rFonts w:ascii="Times New Roman CYR" w:eastAsiaTheme="minorEastAsia" w:hAnsi="Times New Roman CYR" w:cs="Times New Roman CYR"/>
      <w:b/>
      <w:bCs/>
      <w:color w:val="26282F"/>
      <w:sz w:val="24"/>
      <w:szCs w:val="24"/>
      <w:lang w:eastAsia="ru-RU"/>
    </w:rPr>
  </w:style>
  <w:style w:type="character" w:customStyle="1" w:styleId="ab">
    <w:name w:val="Цветовое выделение"/>
    <w:uiPriority w:val="99"/>
    <w:rsid w:val="00EA57AA"/>
    <w:rPr>
      <w:b/>
      <w:bCs/>
      <w:color w:val="26282F"/>
    </w:rPr>
  </w:style>
  <w:style w:type="paragraph" w:customStyle="1" w:styleId="ac">
    <w:name w:val="Таблицы (моноширинный)"/>
    <w:basedOn w:val="a"/>
    <w:next w:val="a"/>
    <w:uiPriority w:val="99"/>
    <w:rsid w:val="00EA57A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96256">
      <w:bodyDiv w:val="1"/>
      <w:marLeft w:val="0"/>
      <w:marRight w:val="0"/>
      <w:marTop w:val="0"/>
      <w:marBottom w:val="0"/>
      <w:divBdr>
        <w:top w:val="none" w:sz="0" w:space="0" w:color="auto"/>
        <w:left w:val="none" w:sz="0" w:space="0" w:color="auto"/>
        <w:bottom w:val="none" w:sz="0" w:space="0" w:color="auto"/>
        <w:right w:val="none" w:sz="0" w:space="0" w:color="auto"/>
      </w:divBdr>
      <w:divsChild>
        <w:div w:id="1077360802">
          <w:marLeft w:val="0"/>
          <w:marRight w:val="0"/>
          <w:marTop w:val="0"/>
          <w:marBottom w:val="0"/>
          <w:divBdr>
            <w:top w:val="none" w:sz="0" w:space="0" w:color="auto"/>
            <w:left w:val="none" w:sz="0" w:space="0" w:color="auto"/>
            <w:bottom w:val="none" w:sz="0" w:space="0" w:color="auto"/>
            <w:right w:val="none" w:sz="0" w:space="0" w:color="auto"/>
          </w:divBdr>
          <w:divsChild>
            <w:div w:id="1569808356">
              <w:marLeft w:val="0"/>
              <w:marRight w:val="0"/>
              <w:marTop w:val="0"/>
              <w:marBottom w:val="0"/>
              <w:divBdr>
                <w:top w:val="none" w:sz="0" w:space="0" w:color="auto"/>
                <w:left w:val="none" w:sz="0" w:space="0" w:color="auto"/>
                <w:bottom w:val="none" w:sz="0" w:space="0" w:color="auto"/>
                <w:right w:val="none" w:sz="0" w:space="0" w:color="auto"/>
              </w:divBdr>
              <w:divsChild>
                <w:div w:id="562182587">
                  <w:marLeft w:val="0"/>
                  <w:marRight w:val="0"/>
                  <w:marTop w:val="0"/>
                  <w:marBottom w:val="0"/>
                  <w:divBdr>
                    <w:top w:val="none" w:sz="0" w:space="0" w:color="auto"/>
                    <w:left w:val="none" w:sz="0" w:space="0" w:color="auto"/>
                    <w:bottom w:val="none" w:sz="0" w:space="0" w:color="auto"/>
                    <w:right w:val="none" w:sz="0" w:space="0" w:color="auto"/>
                  </w:divBdr>
                  <w:divsChild>
                    <w:div w:id="1085222232">
                      <w:marLeft w:val="0"/>
                      <w:marRight w:val="0"/>
                      <w:marTop w:val="0"/>
                      <w:marBottom w:val="0"/>
                      <w:divBdr>
                        <w:top w:val="none" w:sz="0" w:space="0" w:color="auto"/>
                        <w:left w:val="none" w:sz="0" w:space="0" w:color="auto"/>
                        <w:bottom w:val="none" w:sz="0" w:space="0" w:color="auto"/>
                        <w:right w:val="none" w:sz="0" w:space="0" w:color="auto"/>
                      </w:divBdr>
                      <w:divsChild>
                        <w:div w:id="1729957947">
                          <w:marLeft w:val="0"/>
                          <w:marRight w:val="0"/>
                          <w:marTop w:val="0"/>
                          <w:marBottom w:val="0"/>
                          <w:divBdr>
                            <w:top w:val="none" w:sz="0" w:space="0" w:color="auto"/>
                            <w:left w:val="none" w:sz="0" w:space="0" w:color="auto"/>
                            <w:bottom w:val="none" w:sz="0" w:space="0" w:color="auto"/>
                            <w:right w:val="none" w:sz="0" w:space="0" w:color="auto"/>
                          </w:divBdr>
                          <w:divsChild>
                            <w:div w:id="981424637">
                              <w:marLeft w:val="0"/>
                              <w:marRight w:val="0"/>
                              <w:marTop w:val="0"/>
                              <w:marBottom w:val="0"/>
                              <w:divBdr>
                                <w:top w:val="none" w:sz="0" w:space="0" w:color="auto"/>
                                <w:left w:val="none" w:sz="0" w:space="0" w:color="auto"/>
                                <w:bottom w:val="none" w:sz="0" w:space="0" w:color="auto"/>
                                <w:right w:val="none" w:sz="0" w:space="0" w:color="auto"/>
                              </w:divBdr>
                              <w:divsChild>
                                <w:div w:id="522406208">
                                  <w:marLeft w:val="0"/>
                                  <w:marRight w:val="0"/>
                                  <w:marTop w:val="0"/>
                                  <w:marBottom w:val="0"/>
                                  <w:divBdr>
                                    <w:top w:val="none" w:sz="0" w:space="0" w:color="auto"/>
                                    <w:left w:val="none" w:sz="0" w:space="0" w:color="auto"/>
                                    <w:bottom w:val="none" w:sz="0" w:space="0" w:color="auto"/>
                                    <w:right w:val="none" w:sz="0" w:space="0" w:color="auto"/>
                                  </w:divBdr>
                                  <w:divsChild>
                                    <w:div w:id="1813326898">
                                      <w:marLeft w:val="0"/>
                                      <w:marRight w:val="0"/>
                                      <w:marTop w:val="0"/>
                                      <w:marBottom w:val="0"/>
                                      <w:divBdr>
                                        <w:top w:val="none" w:sz="0" w:space="0" w:color="auto"/>
                                        <w:left w:val="none" w:sz="0" w:space="0" w:color="auto"/>
                                        <w:bottom w:val="none" w:sz="0" w:space="0" w:color="auto"/>
                                        <w:right w:val="none" w:sz="0" w:space="0" w:color="auto"/>
                                      </w:divBdr>
                                      <w:divsChild>
                                        <w:div w:id="904607070">
                                          <w:marLeft w:val="0"/>
                                          <w:marRight w:val="0"/>
                                          <w:marTop w:val="0"/>
                                          <w:marBottom w:val="0"/>
                                          <w:divBdr>
                                            <w:top w:val="none" w:sz="0" w:space="0" w:color="auto"/>
                                            <w:left w:val="none" w:sz="0" w:space="0" w:color="auto"/>
                                            <w:bottom w:val="none" w:sz="0" w:space="0" w:color="auto"/>
                                            <w:right w:val="none" w:sz="0" w:space="0" w:color="auto"/>
                                          </w:divBdr>
                                          <w:divsChild>
                                            <w:div w:id="1060976592">
                                              <w:marLeft w:val="0"/>
                                              <w:marRight w:val="0"/>
                                              <w:marTop w:val="0"/>
                                              <w:marBottom w:val="0"/>
                                              <w:divBdr>
                                                <w:top w:val="none" w:sz="0" w:space="0" w:color="auto"/>
                                                <w:left w:val="none" w:sz="0" w:space="0" w:color="auto"/>
                                                <w:bottom w:val="none" w:sz="0" w:space="0" w:color="auto"/>
                                                <w:right w:val="none" w:sz="0" w:space="0" w:color="auto"/>
                                              </w:divBdr>
                                              <w:divsChild>
                                                <w:div w:id="1001086857">
                                                  <w:marLeft w:val="0"/>
                                                  <w:marRight w:val="0"/>
                                                  <w:marTop w:val="0"/>
                                                  <w:marBottom w:val="0"/>
                                                  <w:divBdr>
                                                    <w:top w:val="none" w:sz="0" w:space="0" w:color="auto"/>
                                                    <w:left w:val="none" w:sz="0" w:space="0" w:color="auto"/>
                                                    <w:bottom w:val="none" w:sz="0" w:space="0" w:color="auto"/>
                                                    <w:right w:val="none" w:sz="0" w:space="0" w:color="auto"/>
                                                  </w:divBdr>
                                                  <w:divsChild>
                                                    <w:div w:id="375198723">
                                                      <w:marLeft w:val="0"/>
                                                      <w:marRight w:val="0"/>
                                                      <w:marTop w:val="0"/>
                                                      <w:marBottom w:val="0"/>
                                                      <w:divBdr>
                                                        <w:top w:val="none" w:sz="0" w:space="0" w:color="auto"/>
                                                        <w:left w:val="none" w:sz="0" w:space="0" w:color="auto"/>
                                                        <w:bottom w:val="none" w:sz="0" w:space="0" w:color="auto"/>
                                                        <w:right w:val="none" w:sz="0" w:space="0" w:color="auto"/>
                                                      </w:divBdr>
                                                      <w:divsChild>
                                                        <w:div w:id="15804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5802">
                                                  <w:marLeft w:val="0"/>
                                                  <w:marRight w:val="0"/>
                                                  <w:marTop w:val="0"/>
                                                  <w:marBottom w:val="0"/>
                                                  <w:divBdr>
                                                    <w:top w:val="none" w:sz="0" w:space="0" w:color="auto"/>
                                                    <w:left w:val="none" w:sz="0" w:space="0" w:color="auto"/>
                                                    <w:bottom w:val="none" w:sz="0" w:space="0" w:color="auto"/>
                                                    <w:right w:val="none" w:sz="0" w:space="0" w:color="auto"/>
                                                  </w:divBdr>
                                                  <w:divsChild>
                                                    <w:div w:id="1156998685">
                                                      <w:marLeft w:val="0"/>
                                                      <w:marRight w:val="0"/>
                                                      <w:marTop w:val="0"/>
                                                      <w:marBottom w:val="0"/>
                                                      <w:divBdr>
                                                        <w:top w:val="none" w:sz="0" w:space="0" w:color="auto"/>
                                                        <w:left w:val="none" w:sz="0" w:space="0" w:color="auto"/>
                                                        <w:bottom w:val="none" w:sz="0" w:space="0" w:color="auto"/>
                                                        <w:right w:val="none" w:sz="0" w:space="0" w:color="auto"/>
                                                      </w:divBdr>
                                                      <w:divsChild>
                                                        <w:div w:id="546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643890">
          <w:marLeft w:val="0"/>
          <w:marRight w:val="0"/>
          <w:marTop w:val="0"/>
          <w:marBottom w:val="150"/>
          <w:divBdr>
            <w:top w:val="none" w:sz="0" w:space="0" w:color="auto"/>
            <w:left w:val="none" w:sz="0" w:space="0" w:color="auto"/>
            <w:bottom w:val="none" w:sz="0" w:space="0" w:color="auto"/>
            <w:right w:val="none" w:sz="0" w:space="0" w:color="auto"/>
          </w:divBdr>
        </w:div>
        <w:div w:id="1349217433">
          <w:marLeft w:val="0"/>
          <w:marRight w:val="0"/>
          <w:marTop w:val="0"/>
          <w:marBottom w:val="150"/>
          <w:divBdr>
            <w:top w:val="none" w:sz="0" w:space="0" w:color="auto"/>
            <w:left w:val="none" w:sz="0" w:space="0" w:color="auto"/>
            <w:bottom w:val="none" w:sz="0" w:space="0" w:color="auto"/>
            <w:right w:val="none" w:sz="0" w:space="0" w:color="auto"/>
          </w:divBdr>
        </w:div>
        <w:div w:id="1694568881">
          <w:marLeft w:val="0"/>
          <w:marRight w:val="0"/>
          <w:marTop w:val="0"/>
          <w:marBottom w:val="150"/>
          <w:divBdr>
            <w:top w:val="none" w:sz="0" w:space="0" w:color="auto"/>
            <w:left w:val="none" w:sz="0" w:space="0" w:color="auto"/>
            <w:bottom w:val="none" w:sz="0" w:space="0" w:color="auto"/>
            <w:right w:val="none" w:sz="0" w:space="0" w:color="auto"/>
          </w:divBdr>
        </w:div>
        <w:div w:id="139993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131038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12152272/1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nternet.garant.ru/document/redirect/12152272/0" TargetMode="External"/><Relationship Id="rId5" Type="http://schemas.openxmlformats.org/officeDocument/2006/relationships/endnotes" Target="endnotes.xml"/><Relationship Id="rId10" Type="http://schemas.openxmlformats.org/officeDocument/2006/relationships/hyperlink" Target="http://internet.garant.ru/document/redirect/10102673/0" TargetMode="External"/><Relationship Id="rId4" Type="http://schemas.openxmlformats.org/officeDocument/2006/relationships/footnotes" Target="footnotes.xml"/><Relationship Id="rId9" Type="http://schemas.openxmlformats.org/officeDocument/2006/relationships/hyperlink" Target="http://internet.garant.ru/document/redirect/1010267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10</Pages>
  <Words>2709</Words>
  <Characters>15444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2022-11-09T13:44:00Z</cp:lastPrinted>
  <dcterms:created xsi:type="dcterms:W3CDTF">2022-09-06T12:53:00Z</dcterms:created>
  <dcterms:modified xsi:type="dcterms:W3CDTF">2022-11-09T13:47:00Z</dcterms:modified>
</cp:coreProperties>
</file>