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D9" w:rsidRPr="009E22D9" w:rsidRDefault="00C84543" w:rsidP="00C4016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E22D9" w:rsidRPr="009E22D9" w:rsidRDefault="009E22D9" w:rsidP="00C4016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22D9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9E22D9" w:rsidRPr="009E22D9" w:rsidRDefault="009E22D9" w:rsidP="00C4016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22D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9E22D9">
        <w:rPr>
          <w:rFonts w:ascii="Times New Roman" w:hAnsi="Times New Roman" w:cs="Times New Roman"/>
          <w:bCs/>
          <w:sz w:val="28"/>
          <w:szCs w:val="28"/>
        </w:rPr>
        <w:t>Обоянского</w:t>
      </w:r>
      <w:proofErr w:type="spellEnd"/>
      <w:r w:rsidRPr="009E22D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9E22D9" w:rsidRDefault="009E22D9" w:rsidP="009C3316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22D9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D97AEC" w:rsidRPr="009E22D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97AEC" w:rsidRPr="009E22D9" w:rsidRDefault="00045513" w:rsidP="009C3316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53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2A5B52">
        <w:rPr>
          <w:rFonts w:ascii="Times New Roman" w:hAnsi="Times New Roman" w:cs="Times New Roman"/>
          <w:bCs/>
          <w:sz w:val="28"/>
          <w:szCs w:val="28"/>
          <w:u w:val="single"/>
        </w:rPr>
        <w:t>13.</w:t>
      </w:r>
      <w:r w:rsidR="00C9628B" w:rsidRPr="00645386">
        <w:rPr>
          <w:rFonts w:ascii="Times New Roman" w:hAnsi="Times New Roman" w:cs="Times New Roman"/>
          <w:bCs/>
          <w:sz w:val="28"/>
          <w:szCs w:val="28"/>
          <w:u w:val="single"/>
        </w:rPr>
        <w:t>12.2022</w:t>
      </w:r>
      <w:r w:rsidR="009E22D9" w:rsidRPr="006453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</w:t>
      </w:r>
      <w:r w:rsidR="00AC323C" w:rsidRPr="006453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A5B52">
        <w:rPr>
          <w:rFonts w:ascii="Times New Roman" w:hAnsi="Times New Roman" w:cs="Times New Roman"/>
          <w:bCs/>
          <w:sz w:val="28"/>
          <w:szCs w:val="28"/>
          <w:u w:val="single"/>
        </w:rPr>
        <w:t>632</w:t>
      </w:r>
      <w:bookmarkStart w:id="0" w:name="_GoBack"/>
      <w:bookmarkEnd w:id="0"/>
      <w:r w:rsidR="009E22D9" w:rsidRPr="000455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D97AEC" w:rsidRPr="000455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 w:rsidR="00EC064A" w:rsidRPr="000455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</w:t>
      </w:r>
      <w:r w:rsidR="00EC064A" w:rsidRPr="000455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C4016C" w:rsidRPr="00045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AEC" w:rsidRPr="000455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="00EC064A" w:rsidRPr="000455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 w:rsidR="00C4016C" w:rsidRPr="00AE5717" w:rsidRDefault="00C4016C" w:rsidP="006565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7AEC" w:rsidRPr="00AE5717" w:rsidRDefault="00D97AEC" w:rsidP="006565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717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</w:p>
    <w:p w:rsidR="00D97AEC" w:rsidRPr="00AE5717" w:rsidRDefault="00D97AEC" w:rsidP="000511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взимания и использования родительской платы </w:t>
      </w:r>
      <w:proofErr w:type="gramStart"/>
      <w:r w:rsidRPr="00AE5717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064B" w:rsidRDefault="00D97AEC" w:rsidP="001106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присмотр и уход за детьми в </w:t>
      </w:r>
      <w:r w:rsidR="00BC40C5" w:rsidRPr="00AE571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C40C5"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организациях </w:t>
      </w:r>
      <w:proofErr w:type="spellStart"/>
      <w:r w:rsidRPr="00AE5717">
        <w:rPr>
          <w:rFonts w:ascii="Times New Roman" w:hAnsi="Times New Roman" w:cs="Times New Roman"/>
          <w:b/>
          <w:bCs/>
          <w:sz w:val="28"/>
          <w:szCs w:val="28"/>
        </w:rPr>
        <w:t>Обоянского</w:t>
      </w:r>
      <w:proofErr w:type="spellEnd"/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0455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0C5" w:rsidRPr="00AE5717">
        <w:rPr>
          <w:rFonts w:ascii="Times New Roman" w:hAnsi="Times New Roman" w:cs="Times New Roman"/>
          <w:b/>
          <w:sz w:val="28"/>
          <w:szCs w:val="28"/>
        </w:rPr>
        <w:t>реализующих основную образовательную программу дошкольного образования</w:t>
      </w: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4543" w:rsidRDefault="00C84543" w:rsidP="002D3EC5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Default="00D97AEC" w:rsidP="00A362D4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="00E7208B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E7208B" w:rsidRPr="00AE5717" w:rsidRDefault="00E7208B" w:rsidP="002D3EC5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Pr="00AE5717" w:rsidRDefault="00045513" w:rsidP="00DB7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Настоящий  Порядок определяет  взимание и использование родительской платы в муниципальных образовательных организациях </w:t>
      </w:r>
      <w:proofErr w:type="spellStart"/>
      <w:r w:rsidR="00D97AEC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 w:rsidR="00BC40C5" w:rsidRPr="00AE5717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организации) за присмотр и </w:t>
      </w:r>
      <w:r w:rsidR="00BC40C5" w:rsidRPr="00AE5717">
        <w:rPr>
          <w:rFonts w:ascii="Times New Roman" w:hAnsi="Times New Roman" w:cs="Times New Roman"/>
          <w:sz w:val="28"/>
          <w:szCs w:val="28"/>
        </w:rPr>
        <w:t>уход за детьми в муниципальных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proofErr w:type="spellStart"/>
      <w:r w:rsidR="00D97AEC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района, реализующих основную образовательную программу дошкольного образования: определяет порядок взимания и использования родительской платы, а также предоставления за счет средств бюджета района отдельным категориям родителей (законных представителей) льгот по родительской плате.</w:t>
      </w:r>
      <w:proofErr w:type="gramEnd"/>
    </w:p>
    <w:p w:rsidR="00D97AEC" w:rsidRPr="00AE5717" w:rsidRDefault="00045513" w:rsidP="00E7208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9E9">
        <w:rPr>
          <w:rFonts w:ascii="Times New Roman" w:hAnsi="Times New Roman" w:cs="Times New Roman"/>
          <w:sz w:val="28"/>
          <w:szCs w:val="28"/>
        </w:rPr>
        <w:t>1.2.</w:t>
      </w:r>
      <w:r w:rsidR="00645386">
        <w:rPr>
          <w:rFonts w:ascii="Times New Roman" w:hAnsi="Times New Roman" w:cs="Times New Roman"/>
          <w:sz w:val="28"/>
          <w:szCs w:val="28"/>
        </w:rPr>
        <w:t xml:space="preserve"> </w:t>
      </w:r>
      <w:r w:rsidR="00D639E9">
        <w:rPr>
          <w:rFonts w:ascii="Times New Roman" w:hAnsi="Times New Roman" w:cs="Times New Roman"/>
          <w:sz w:val="28"/>
          <w:szCs w:val="28"/>
        </w:rPr>
        <w:t xml:space="preserve">Родительская 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плата используется муниципальными образовательными организациями </w:t>
      </w:r>
      <w:proofErr w:type="spellStart"/>
      <w:r w:rsidR="00D97AEC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района целевым </w:t>
      </w:r>
      <w:r w:rsidR="00AC323C">
        <w:rPr>
          <w:rFonts w:ascii="Times New Roman" w:hAnsi="Times New Roman" w:cs="Times New Roman"/>
          <w:sz w:val="28"/>
          <w:szCs w:val="28"/>
        </w:rPr>
        <w:t>образом на возмещение затрат  по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присмотр</w:t>
      </w:r>
      <w:r w:rsidR="00AC323C">
        <w:rPr>
          <w:rFonts w:ascii="Times New Roman" w:hAnsi="Times New Roman" w:cs="Times New Roman"/>
          <w:sz w:val="28"/>
          <w:szCs w:val="28"/>
        </w:rPr>
        <w:t>у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AC323C">
        <w:rPr>
          <w:rFonts w:ascii="Times New Roman" w:hAnsi="Times New Roman" w:cs="Times New Roman"/>
          <w:sz w:val="28"/>
          <w:szCs w:val="28"/>
        </w:rPr>
        <w:t>у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за </w:t>
      </w:r>
      <w:r w:rsidR="00AC323C">
        <w:rPr>
          <w:rFonts w:ascii="Times New Roman" w:hAnsi="Times New Roman" w:cs="Times New Roman"/>
          <w:sz w:val="28"/>
          <w:szCs w:val="28"/>
        </w:rPr>
        <w:t>детьми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в </w:t>
      </w:r>
      <w:r w:rsidR="00BC40C5" w:rsidRPr="00AE5717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. Под затратами за присмотр и уход за ребенком в муниципальной образовательной организации </w:t>
      </w:r>
      <w:proofErr w:type="spellStart"/>
      <w:r w:rsidR="00D97AEC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района понимаются затраты, осуществляемые  организацией для обеспечения условий для пребывания ребенка в организации, в которые входит питание, обеспечение личной гигиены и хозяйственно-бытовое обслуживание детей. </w:t>
      </w:r>
    </w:p>
    <w:p w:rsidR="00E7208B" w:rsidRDefault="00E7208B" w:rsidP="002D3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Default="00D97AEC" w:rsidP="002D3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>2.  Установление размеров родительской платы</w:t>
      </w:r>
    </w:p>
    <w:p w:rsidR="00E7208B" w:rsidRPr="00AE5717" w:rsidRDefault="00E7208B" w:rsidP="002D3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Pr="00AE5717" w:rsidRDefault="00045513" w:rsidP="007A0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904A5F">
        <w:rPr>
          <w:rFonts w:ascii="Times New Roman" w:hAnsi="Times New Roman" w:cs="Times New Roman"/>
          <w:sz w:val="28"/>
          <w:szCs w:val="28"/>
        </w:rPr>
        <w:t>2.1.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Размер  родительской платы устанавливается постановлением </w:t>
      </w:r>
      <w:r w:rsidR="00904A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7AEC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97AEC" w:rsidRPr="00AE57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08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04A5F">
        <w:rPr>
          <w:rFonts w:ascii="Times New Roman" w:hAnsi="Times New Roman" w:cs="Times New Roman"/>
          <w:sz w:val="28"/>
          <w:szCs w:val="28"/>
        </w:rPr>
        <w:t>.</w:t>
      </w:r>
    </w:p>
    <w:p w:rsidR="00D97AEC" w:rsidRPr="00AE5717" w:rsidRDefault="00045513" w:rsidP="00CE13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2.2. Размер родительской платы определяется исходя из расходов за присмотр и уход за ребенком в </w:t>
      </w:r>
      <w:r w:rsidR="00CE138D" w:rsidRPr="00AE5717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D97AEC" w:rsidRPr="00AE5717">
        <w:rPr>
          <w:rFonts w:ascii="Times New Roman" w:hAnsi="Times New Roman" w:cs="Times New Roman"/>
          <w:sz w:val="28"/>
          <w:szCs w:val="28"/>
        </w:rPr>
        <w:t>, производимых за счет средств бюджета района по смете расходов организации, включая субвенции, переданные из областного бюджета на исполнение отдельных государственных полномочий. В соответствии со ст. 65, Феде</w:t>
      </w:r>
      <w:r w:rsidR="00B076DC">
        <w:rPr>
          <w:rFonts w:ascii="Times New Roman" w:hAnsi="Times New Roman" w:cs="Times New Roman"/>
          <w:sz w:val="28"/>
          <w:szCs w:val="28"/>
        </w:rPr>
        <w:t>рального закона от 29.12.2012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№ 273-ФЗ  «Об образовании в Российской Федерации» перечень затрат, учитываемых  при установлении родительской платы за присмотр и уход в </w:t>
      </w:r>
      <w:r w:rsidR="00CE138D" w:rsidRPr="00AE5717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B076DC">
        <w:rPr>
          <w:rFonts w:ascii="Times New Roman" w:hAnsi="Times New Roman" w:cs="Times New Roman"/>
          <w:sz w:val="28"/>
          <w:szCs w:val="28"/>
        </w:rPr>
        <w:t>,</w:t>
      </w:r>
      <w:r w:rsidR="00CE138D" w:rsidRPr="00AE5717">
        <w:rPr>
          <w:rFonts w:ascii="Times New Roman" w:hAnsi="Times New Roman" w:cs="Times New Roman"/>
          <w:sz w:val="28"/>
          <w:szCs w:val="28"/>
        </w:rPr>
        <w:t xml:space="preserve"> </w:t>
      </w:r>
      <w:r w:rsidR="00D97AEC" w:rsidRPr="00AE5717">
        <w:rPr>
          <w:rFonts w:ascii="Times New Roman" w:hAnsi="Times New Roman" w:cs="Times New Roman"/>
          <w:sz w:val="28"/>
          <w:szCs w:val="28"/>
        </w:rPr>
        <w:t>устанавливается Правительством Российской Федерации.</w:t>
      </w:r>
      <w:r w:rsidR="00CE138D" w:rsidRPr="00AE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8B" w:rsidRDefault="00E7208B" w:rsidP="00575E6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Default="00D97AEC" w:rsidP="00A362D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>Предос</w:t>
      </w:r>
      <w:r w:rsidR="00E7208B">
        <w:rPr>
          <w:rFonts w:ascii="Times New Roman" w:hAnsi="Times New Roman" w:cs="Times New Roman"/>
          <w:b/>
          <w:bCs/>
          <w:sz w:val="28"/>
          <w:szCs w:val="28"/>
        </w:rPr>
        <w:t>тавление компенсации и льгот</w:t>
      </w:r>
    </w:p>
    <w:p w:rsidR="00E7208B" w:rsidRPr="00AE5717" w:rsidRDefault="00E7208B" w:rsidP="00575E6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841" w:rsidRDefault="00045513" w:rsidP="00FB4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3.1.  В целях материальной поддержки воспитания и обучения детей, посещающих </w:t>
      </w:r>
      <w:r w:rsidR="00CE138D" w:rsidRPr="00AE571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97AEC" w:rsidRPr="00AE5717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</w:t>
      </w:r>
      <w:r w:rsidR="00227841">
        <w:rPr>
          <w:rFonts w:ascii="Times New Roman" w:hAnsi="Times New Roman" w:cs="Times New Roman"/>
          <w:sz w:val="28"/>
          <w:szCs w:val="28"/>
        </w:rPr>
        <w:t>:</w:t>
      </w:r>
    </w:p>
    <w:p w:rsidR="00227841" w:rsidRDefault="00227841" w:rsidP="00227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в размере 20 % на первого ребенка</w:t>
      </w:r>
      <w:r>
        <w:rPr>
          <w:rFonts w:ascii="Times New Roman" w:hAnsi="Times New Roman" w:cs="Times New Roman"/>
          <w:sz w:val="28"/>
          <w:szCs w:val="28"/>
        </w:rPr>
        <w:t xml:space="preserve"> в семье;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41" w:rsidRDefault="00227841" w:rsidP="00227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размере </w:t>
      </w:r>
      <w:r w:rsidR="00D97AEC" w:rsidRPr="00AE5717">
        <w:rPr>
          <w:rFonts w:ascii="Times New Roman" w:hAnsi="Times New Roman" w:cs="Times New Roman"/>
          <w:sz w:val="28"/>
          <w:szCs w:val="28"/>
        </w:rPr>
        <w:t>50 % на второго</w:t>
      </w:r>
      <w:r w:rsidRPr="00227841">
        <w:rPr>
          <w:rFonts w:ascii="Times New Roman" w:hAnsi="Times New Roman" w:cs="Times New Roman"/>
          <w:sz w:val="28"/>
          <w:szCs w:val="28"/>
        </w:rPr>
        <w:t xml:space="preserve"> </w:t>
      </w:r>
      <w:r w:rsidRPr="00AE5717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D97AEC" w:rsidRPr="00AE5717" w:rsidRDefault="00227841" w:rsidP="00FB4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2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97AEC" w:rsidRPr="00AE5717">
        <w:rPr>
          <w:rFonts w:ascii="Times New Roman" w:hAnsi="Times New Roman" w:cs="Times New Roman"/>
          <w:sz w:val="28"/>
          <w:szCs w:val="28"/>
        </w:rPr>
        <w:t>70% на третьего ребенка и последующих детей от среднего размера родительской платы за присмотр и уход за детьми в государственных и  муниципальных образовательных организациях находящихся на территории соответствующего субъекта Российской Федерации.</w:t>
      </w:r>
    </w:p>
    <w:p w:rsidR="00D97AEC" w:rsidRDefault="00045513" w:rsidP="00FB4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AE5717">
        <w:rPr>
          <w:rFonts w:ascii="Times New Roman" w:hAnsi="Times New Roman" w:cs="Times New Roman"/>
          <w:sz w:val="28"/>
          <w:szCs w:val="28"/>
        </w:rPr>
        <w:t>3.2.</w:t>
      </w:r>
      <w:r w:rsidR="00A362D4">
        <w:rPr>
          <w:rFonts w:ascii="Times New Roman" w:hAnsi="Times New Roman" w:cs="Times New Roman"/>
          <w:sz w:val="28"/>
          <w:szCs w:val="28"/>
        </w:rPr>
        <w:t xml:space="preserve"> 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Предоставляются льготы по родительской оплате за присмотр и уход за детьми в муниципальных образовательных организациях</w:t>
      </w:r>
      <w:r w:rsidR="0018447C">
        <w:rPr>
          <w:rFonts w:ascii="Times New Roman" w:hAnsi="Times New Roman" w:cs="Times New Roman"/>
          <w:sz w:val="28"/>
          <w:szCs w:val="28"/>
        </w:rPr>
        <w:t xml:space="preserve"> </w:t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 - семьям, имеющим 3-х и более детей до восемнадцати лет, находящихся на иждивении в размере 50% от установленной суммы родительской платы</w:t>
      </w:r>
      <w:r w:rsidR="001E556C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1E556C" w:rsidRDefault="001E556C" w:rsidP="001E55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</w:t>
      </w:r>
      <w:r w:rsidR="009402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 о предоставлении льготы</w:t>
      </w:r>
      <w:r w:rsidR="0094024A">
        <w:rPr>
          <w:rFonts w:ascii="Times New Roman" w:hAnsi="Times New Roman" w:cs="Times New Roman"/>
          <w:sz w:val="28"/>
          <w:szCs w:val="28"/>
        </w:rPr>
        <w:t>;</w:t>
      </w:r>
    </w:p>
    <w:p w:rsidR="0094024A" w:rsidRDefault="0094024A" w:rsidP="001E55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родителя (законного представителя);</w:t>
      </w:r>
    </w:p>
    <w:p w:rsidR="0094024A" w:rsidRDefault="0094024A" w:rsidP="001E55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 (детей);</w:t>
      </w:r>
    </w:p>
    <w:p w:rsidR="0094024A" w:rsidRPr="00AE5717" w:rsidRDefault="0094024A" w:rsidP="001E55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документа, подтверждающего льготу.</w:t>
      </w:r>
    </w:p>
    <w:p w:rsidR="00D97AEC" w:rsidRPr="00AE5717" w:rsidRDefault="00045513" w:rsidP="00F94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AEC" w:rsidRPr="00AE5717">
        <w:rPr>
          <w:rFonts w:ascii="Times New Roman" w:hAnsi="Times New Roman" w:cs="Times New Roman"/>
          <w:sz w:val="28"/>
          <w:szCs w:val="28"/>
        </w:rPr>
        <w:t xml:space="preserve">3.3.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образования. </w:t>
      </w:r>
    </w:p>
    <w:p w:rsidR="00F87768" w:rsidRPr="00AE5717" w:rsidRDefault="00045513" w:rsidP="00F94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768" w:rsidRPr="00401E6A">
        <w:rPr>
          <w:rFonts w:ascii="Times New Roman" w:hAnsi="Times New Roman" w:cs="Times New Roman"/>
          <w:sz w:val="28"/>
          <w:szCs w:val="28"/>
        </w:rPr>
        <w:t>3.4</w:t>
      </w:r>
      <w:r w:rsidR="004266C9" w:rsidRPr="00401E6A">
        <w:rPr>
          <w:rFonts w:ascii="Times New Roman" w:hAnsi="Times New Roman" w:cs="Times New Roman"/>
          <w:sz w:val="28"/>
          <w:szCs w:val="28"/>
        </w:rPr>
        <w:t>.</w:t>
      </w:r>
      <w:r w:rsidR="004266C9" w:rsidRPr="00AE5717">
        <w:rPr>
          <w:rFonts w:ascii="Times New Roman" w:hAnsi="Times New Roman" w:cs="Times New Roman"/>
          <w:sz w:val="28"/>
          <w:szCs w:val="28"/>
        </w:rPr>
        <w:t xml:space="preserve"> </w:t>
      </w:r>
      <w:r w:rsidR="00F87768" w:rsidRPr="00AE5717">
        <w:rPr>
          <w:rFonts w:ascii="Times New Roman" w:hAnsi="Times New Roman" w:cs="Times New Roman"/>
          <w:sz w:val="28"/>
          <w:szCs w:val="28"/>
        </w:rPr>
        <w:t>Льготы</w:t>
      </w:r>
      <w:r w:rsidR="00B076DC">
        <w:rPr>
          <w:rFonts w:ascii="Times New Roman" w:hAnsi="Times New Roman" w:cs="Times New Roman"/>
          <w:sz w:val="28"/>
          <w:szCs w:val="28"/>
        </w:rPr>
        <w:t>,</w:t>
      </w:r>
      <w:r w:rsidR="00F87768" w:rsidRPr="00AE5717">
        <w:rPr>
          <w:rFonts w:ascii="Times New Roman" w:hAnsi="Times New Roman" w:cs="Times New Roman"/>
          <w:sz w:val="28"/>
          <w:szCs w:val="28"/>
        </w:rPr>
        <w:t xml:space="preserve"> </w:t>
      </w:r>
      <w:r w:rsidR="00A51FAC" w:rsidRPr="00AE5717">
        <w:rPr>
          <w:rFonts w:ascii="Times New Roman" w:hAnsi="Times New Roman" w:cs="Times New Roman"/>
          <w:sz w:val="28"/>
          <w:szCs w:val="28"/>
        </w:rPr>
        <w:t>перечисленные в пунктах</w:t>
      </w:r>
      <w:r w:rsidR="0008475F" w:rsidRPr="00AE5717">
        <w:rPr>
          <w:rFonts w:ascii="Times New Roman" w:hAnsi="Times New Roman" w:cs="Times New Roman"/>
          <w:sz w:val="28"/>
          <w:szCs w:val="28"/>
        </w:rPr>
        <w:t xml:space="preserve"> 3.1</w:t>
      </w:r>
      <w:r w:rsidR="00746F69">
        <w:rPr>
          <w:rFonts w:ascii="Times New Roman" w:hAnsi="Times New Roman" w:cs="Times New Roman"/>
          <w:sz w:val="28"/>
          <w:szCs w:val="28"/>
        </w:rPr>
        <w:t>.</w:t>
      </w:r>
      <w:r w:rsidR="0008475F" w:rsidRPr="00AE5717">
        <w:rPr>
          <w:rFonts w:ascii="Times New Roman" w:hAnsi="Times New Roman" w:cs="Times New Roman"/>
          <w:sz w:val="28"/>
          <w:szCs w:val="28"/>
        </w:rPr>
        <w:t xml:space="preserve"> и 3.2</w:t>
      </w:r>
      <w:r w:rsidR="00746F69">
        <w:rPr>
          <w:rFonts w:ascii="Times New Roman" w:hAnsi="Times New Roman" w:cs="Times New Roman"/>
          <w:sz w:val="28"/>
          <w:szCs w:val="28"/>
        </w:rPr>
        <w:t>.</w:t>
      </w:r>
      <w:r w:rsidR="0008475F" w:rsidRPr="00AE571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51FAC" w:rsidRPr="00AE5717">
        <w:rPr>
          <w:rFonts w:ascii="Times New Roman" w:hAnsi="Times New Roman" w:cs="Times New Roman"/>
          <w:sz w:val="28"/>
          <w:szCs w:val="28"/>
        </w:rPr>
        <w:t xml:space="preserve"> предоставляются родителям (законным представителям), имеющих трех и более несовершеннолетних детей, наравне с родными детьми учитываются проживающие с ними падчерицы и пасынки, если они не были учтены в семье другого родителя.</w:t>
      </w:r>
    </w:p>
    <w:p w:rsidR="0008475F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75F" w:rsidRPr="00401E6A">
        <w:rPr>
          <w:rFonts w:ascii="Times New Roman" w:hAnsi="Times New Roman" w:cs="Times New Roman"/>
          <w:sz w:val="28"/>
          <w:szCs w:val="28"/>
        </w:rPr>
        <w:t>3.5.</w:t>
      </w:r>
      <w:r w:rsidR="0008475F" w:rsidRPr="00AE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75F" w:rsidRPr="00AE5717">
        <w:rPr>
          <w:rFonts w:ascii="Times New Roman" w:hAnsi="Times New Roman" w:cs="Times New Roman"/>
          <w:sz w:val="28"/>
          <w:szCs w:val="28"/>
        </w:rPr>
        <w:t>Право на пользование льготами по родительской плате, установленными пунктами 3.1</w:t>
      </w:r>
      <w:r w:rsidR="00746F69">
        <w:rPr>
          <w:rFonts w:ascii="Times New Roman" w:hAnsi="Times New Roman" w:cs="Times New Roman"/>
          <w:sz w:val="28"/>
          <w:szCs w:val="28"/>
        </w:rPr>
        <w:t>.</w:t>
      </w:r>
      <w:r w:rsidR="002D289E">
        <w:rPr>
          <w:rFonts w:ascii="Times New Roman" w:hAnsi="Times New Roman" w:cs="Times New Roman"/>
          <w:sz w:val="28"/>
          <w:szCs w:val="28"/>
        </w:rPr>
        <w:t>-</w:t>
      </w:r>
      <w:r w:rsidR="00CD7C82" w:rsidRPr="00AE5717">
        <w:rPr>
          <w:rFonts w:ascii="Times New Roman" w:hAnsi="Times New Roman" w:cs="Times New Roman"/>
          <w:sz w:val="28"/>
          <w:szCs w:val="28"/>
        </w:rPr>
        <w:t>3.3</w:t>
      </w:r>
      <w:r w:rsidR="00746F69">
        <w:rPr>
          <w:rFonts w:ascii="Times New Roman" w:hAnsi="Times New Roman" w:cs="Times New Roman"/>
          <w:sz w:val="28"/>
          <w:szCs w:val="28"/>
        </w:rPr>
        <w:t>.</w:t>
      </w:r>
      <w:r w:rsidR="00CD7C82" w:rsidRPr="00AE5717">
        <w:rPr>
          <w:rFonts w:ascii="Times New Roman" w:hAnsi="Times New Roman" w:cs="Times New Roman"/>
          <w:sz w:val="28"/>
          <w:szCs w:val="28"/>
        </w:rPr>
        <w:t xml:space="preserve"> </w:t>
      </w:r>
      <w:r w:rsidR="0008475F" w:rsidRPr="00AE5717">
        <w:rPr>
          <w:rFonts w:ascii="Times New Roman" w:hAnsi="Times New Roman" w:cs="Times New Roman"/>
          <w:sz w:val="28"/>
          <w:szCs w:val="28"/>
        </w:rPr>
        <w:t>настоящего Порядка, возникает на основании приказа руководителя учреждения о предоставлении льготы по оплате за присмотр и уход за ребенком,</w:t>
      </w:r>
      <w:r w:rsidR="0008475F" w:rsidRPr="00AE5717">
        <w:rPr>
          <w:rFonts w:ascii="Times New Roman" w:hAnsi="Times New Roman"/>
          <w:sz w:val="28"/>
          <w:szCs w:val="28"/>
        </w:rPr>
        <w:t xml:space="preserve"> изданного в день подачи одним из родителей (законных представителей) ребенка, </w:t>
      </w:r>
      <w:r w:rsidR="00904A5F">
        <w:rPr>
          <w:rFonts w:ascii="Times New Roman" w:hAnsi="Times New Roman"/>
          <w:sz w:val="28"/>
          <w:szCs w:val="28"/>
        </w:rPr>
        <w:t>воспитанника</w:t>
      </w:r>
      <w:r w:rsidR="0008475F" w:rsidRPr="00AE5717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</w:t>
      </w:r>
      <w:proofErr w:type="spellStart"/>
      <w:r w:rsidR="0008475F" w:rsidRPr="00AE5717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08475F" w:rsidRPr="00AE5717">
        <w:rPr>
          <w:rFonts w:ascii="Times New Roman" w:hAnsi="Times New Roman" w:cs="Times New Roman"/>
          <w:sz w:val="28"/>
          <w:szCs w:val="28"/>
        </w:rPr>
        <w:t xml:space="preserve"> района, реализующих основную образовательную программу дошкольного образования</w:t>
      </w:r>
      <w:r w:rsidR="0008475F" w:rsidRPr="00AE5717">
        <w:rPr>
          <w:rFonts w:ascii="Times New Roman" w:hAnsi="Times New Roman"/>
          <w:sz w:val="28"/>
          <w:szCs w:val="28"/>
        </w:rPr>
        <w:t>, руководителю учреждения заявления о предоставлении льготы по</w:t>
      </w:r>
      <w:proofErr w:type="gramEnd"/>
      <w:r w:rsidR="0008475F" w:rsidRPr="00AE5717">
        <w:rPr>
          <w:rFonts w:ascii="Times New Roman" w:hAnsi="Times New Roman"/>
          <w:sz w:val="28"/>
          <w:szCs w:val="28"/>
        </w:rPr>
        <w:t xml:space="preserve"> оплате за присмотр и уход за ребенком с приложением документов, подтверждающих право на предоставление льготы и срока пользования льготой:</w:t>
      </w:r>
    </w:p>
    <w:p w:rsidR="004266C9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 xml:space="preserve">родителями (законными представителями), имеющими трех и более несовершеннолетних детей, представляется копия удостоверения многодетной </w:t>
      </w:r>
      <w:r w:rsidR="0008475F" w:rsidRPr="00AE5717">
        <w:rPr>
          <w:rFonts w:ascii="Times New Roman" w:hAnsi="Times New Roman"/>
          <w:sz w:val="28"/>
          <w:szCs w:val="28"/>
        </w:rPr>
        <w:lastRenderedPageBreak/>
        <w:t>семьи, выданного органом социальной защиты населения по месту жительства на территории Курской области, а в случае отсутствия такого удостоверения представляются копии: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</w:t>
      </w:r>
      <w:proofErr w:type="gramEnd"/>
      <w:r w:rsidR="0008475F" w:rsidRPr="00AE5717">
        <w:rPr>
          <w:rFonts w:ascii="Times New Roman" w:hAnsi="Times New Roman"/>
          <w:sz w:val="28"/>
          <w:szCs w:val="28"/>
        </w:rPr>
        <w:t>;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4266C9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>-</w:t>
      </w:r>
      <w:r w:rsidR="0008475F" w:rsidRPr="00AE5717">
        <w:rPr>
          <w:rFonts w:ascii="Times New Roman" w:hAnsi="Times New Roman"/>
          <w:sz w:val="28"/>
          <w:szCs w:val="28"/>
        </w:rPr>
        <w:t xml:space="preserve">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 </w:t>
      </w:r>
    </w:p>
    <w:p w:rsidR="004266C9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 xml:space="preserve">вступившего в законную силу решения суда об усыновлении - в случае, если заявитель является усыновителем; </w:t>
      </w:r>
    </w:p>
    <w:p w:rsidR="0008475F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 xml:space="preserve">договора о передаче ребенка (детей) на воспитание в приемную семью </w:t>
      </w:r>
      <w:r>
        <w:rPr>
          <w:rFonts w:ascii="Times New Roman" w:hAnsi="Times New Roman"/>
          <w:sz w:val="28"/>
          <w:szCs w:val="28"/>
        </w:rPr>
        <w:tab/>
      </w:r>
      <w:r w:rsidR="0008475F" w:rsidRPr="00AE5717">
        <w:rPr>
          <w:rFonts w:ascii="Times New Roman" w:hAnsi="Times New Roman"/>
          <w:sz w:val="28"/>
          <w:szCs w:val="28"/>
        </w:rPr>
        <w:t>- в случае, если заявитель является приемным родителем;</w:t>
      </w:r>
    </w:p>
    <w:p w:rsidR="0008475F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>родителями (законными представителями) детей-инвалидов представляется копия справки установленной формы об инвалидности ребенка;</w:t>
      </w:r>
    </w:p>
    <w:p w:rsidR="0008475F" w:rsidRPr="00AE5717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 xml:space="preserve">лицами, являющимися законными представителями детей-сирот и детей, оставшихся без попечения родителей, представляется копия акта органа опеки и попечительства о назначении ребенку опекуна либо выписка из такого акта; </w:t>
      </w:r>
    </w:p>
    <w:p w:rsidR="0008475F" w:rsidRDefault="00045513" w:rsidP="0008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6C9" w:rsidRPr="00AE5717">
        <w:rPr>
          <w:rFonts w:ascii="Times New Roman" w:hAnsi="Times New Roman"/>
          <w:sz w:val="28"/>
          <w:szCs w:val="28"/>
        </w:rPr>
        <w:t xml:space="preserve">- </w:t>
      </w:r>
      <w:r w:rsidR="0008475F" w:rsidRPr="00AE5717">
        <w:rPr>
          <w:rFonts w:ascii="Times New Roman" w:hAnsi="Times New Roman"/>
          <w:sz w:val="28"/>
          <w:szCs w:val="28"/>
        </w:rPr>
        <w:t xml:space="preserve">родителями (законными представителями) детей с туберкулезной интоксикацией представляется </w:t>
      </w:r>
      <w:r w:rsidR="00635D2B">
        <w:rPr>
          <w:rFonts w:ascii="Times New Roman" w:hAnsi="Times New Roman"/>
          <w:bCs/>
          <w:sz w:val="28"/>
          <w:szCs w:val="28"/>
        </w:rPr>
        <w:t>заключение</w:t>
      </w:r>
      <w:r w:rsidR="0008475F" w:rsidRPr="00AE5717">
        <w:rPr>
          <w:rFonts w:ascii="Times New Roman" w:hAnsi="Times New Roman"/>
          <w:bCs/>
          <w:sz w:val="28"/>
          <w:szCs w:val="28"/>
        </w:rPr>
        <w:t xml:space="preserve"> </w:t>
      </w:r>
      <w:r w:rsidR="004266C9" w:rsidRPr="00AE5717">
        <w:rPr>
          <w:rFonts w:ascii="Times New Roman" w:hAnsi="Times New Roman"/>
          <w:sz w:val="28"/>
          <w:szCs w:val="28"/>
        </w:rPr>
        <w:t>врачей-специалистов.</w:t>
      </w:r>
    </w:p>
    <w:p w:rsidR="00297403" w:rsidRDefault="00297403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 наступлении обстоятельств, влекущих отмену установления льготы по родительской плате, родители (законные представители) в течение 10 дней со дня наступления соответствующих обстоятельств обязаны уведомить об этом муниципальную дошкольную организацию.</w:t>
      </w:r>
    </w:p>
    <w:p w:rsidR="00297403" w:rsidRDefault="00297403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5C1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родитель (законный представитель) имеет право на льготу по родительской плате по нескольким основаниям, льгота предоставляется только по одному из оснований по его выбору. В заявлении на установление льготы по родительской плате родители (законные представители) должны указать основание предоставления вышеуказанной льготы.</w:t>
      </w:r>
    </w:p>
    <w:p w:rsidR="00297403" w:rsidRDefault="00297403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Родители несут ответственность за достоверность представляемых документов.</w:t>
      </w:r>
    </w:p>
    <w:p w:rsidR="005C1124" w:rsidRDefault="005C1124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Руководитель муниципальной дошкольной организации обязан проверить наличие всех необходимых для предоставления льготы документов и вправе проверить достоверность представленных документов путем направления запросов в соответствующие органы или организации.</w:t>
      </w:r>
    </w:p>
    <w:p w:rsidR="005C1124" w:rsidRDefault="005C1124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предоставлении льготы родителю (законному представителю) может быть отказано в случае непредставления полного пакета, предусмотренного п.3.6. настоящего Порядка или недостоверности</w:t>
      </w:r>
      <w:r w:rsidR="00E05480">
        <w:rPr>
          <w:rFonts w:ascii="Times New Roman" w:hAnsi="Times New Roman"/>
          <w:sz w:val="28"/>
          <w:szCs w:val="28"/>
        </w:rPr>
        <w:t xml:space="preserve"> представленных документов (сведений) в течение 10 рабочих дней со дня представления документов родителем (законным представителем). Отказ в предоставлении льготы оформляется письменно с указанием оснований отказа и передается (направляется)</w:t>
      </w:r>
      <w:r w:rsidR="0061496A">
        <w:rPr>
          <w:rFonts w:ascii="Times New Roman" w:hAnsi="Times New Roman"/>
          <w:sz w:val="28"/>
          <w:szCs w:val="28"/>
        </w:rPr>
        <w:t xml:space="preserve"> родителю (законному представителю) в течение трех рабочих дней.</w:t>
      </w:r>
    </w:p>
    <w:p w:rsidR="0061496A" w:rsidRPr="00AE5717" w:rsidRDefault="0061496A" w:rsidP="0029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Родитель (законный представитель) вправе обжаловать решение руководителя</w:t>
      </w:r>
      <w:r w:rsidRPr="0061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дошкольной организации об отказе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льготы в соответствии с действующим законодательством.</w:t>
      </w:r>
    </w:p>
    <w:p w:rsidR="00DF3326" w:rsidRPr="00AE5717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96A" w:rsidRPr="0061496A">
        <w:rPr>
          <w:rFonts w:ascii="Times New Roman" w:hAnsi="Times New Roman"/>
          <w:sz w:val="28"/>
          <w:szCs w:val="28"/>
        </w:rPr>
        <w:t>3.12</w:t>
      </w:r>
      <w:r w:rsidR="00DF3326" w:rsidRPr="0061496A">
        <w:rPr>
          <w:rFonts w:ascii="Times New Roman" w:hAnsi="Times New Roman"/>
          <w:sz w:val="28"/>
          <w:szCs w:val="28"/>
        </w:rPr>
        <w:t>.</w:t>
      </w:r>
      <w:r w:rsidR="00DF3326" w:rsidRPr="00AE5717">
        <w:rPr>
          <w:rFonts w:ascii="Times New Roman" w:hAnsi="Times New Roman"/>
          <w:sz w:val="28"/>
          <w:szCs w:val="28"/>
        </w:rPr>
        <w:t xml:space="preserve"> Родительская плата не взимается с родителей (законных представителей) за дни непосещения ребенком учреждения в следующих случаях, подтвержденных соответствующими документами:</w:t>
      </w:r>
    </w:p>
    <w:p w:rsidR="00DF3326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 xml:space="preserve">- болезнь ребенка; </w:t>
      </w:r>
    </w:p>
    <w:p w:rsidR="00A31395" w:rsidRPr="00AE5717" w:rsidRDefault="00A31395" w:rsidP="00A31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рекомендации лечащего врача ребенка о временном непосещении образовательного учреждения;</w:t>
      </w:r>
    </w:p>
    <w:p w:rsidR="00DF3326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>- санаторно-курортное лечение ребенка;</w:t>
      </w:r>
    </w:p>
    <w:p w:rsidR="009B552C" w:rsidRPr="00AE5717" w:rsidRDefault="009B552C" w:rsidP="009B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ребенка в спортивных соревнованиях и состязаниях,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массовых выступлениях;</w:t>
      </w:r>
    </w:p>
    <w:p w:rsidR="00DF3326" w:rsidRPr="00AE5717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>- карантин;</w:t>
      </w:r>
    </w:p>
    <w:p w:rsidR="00DF3326" w:rsidRPr="00AE5717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>- отпуск одного из родителей (законных представителей) ребенка (не более трех месяцев в год);</w:t>
      </w:r>
    </w:p>
    <w:p w:rsidR="00DF3326" w:rsidRPr="00AE5717" w:rsidRDefault="00045513" w:rsidP="00DF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>- приостановка функционирования (закрытие) образовательного учреждения в связи с ремонтными и (или) аварийными работами;</w:t>
      </w:r>
    </w:p>
    <w:p w:rsidR="00DF3326" w:rsidRDefault="00045513" w:rsidP="00DF33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AE5717">
        <w:rPr>
          <w:rFonts w:ascii="Times New Roman" w:hAnsi="Times New Roman"/>
          <w:sz w:val="28"/>
          <w:szCs w:val="28"/>
        </w:rPr>
        <w:t>- в летний период (с 01 июня по 31 августа) сроком до 75 дней (вне зависимости от продолжительности отпуска одного из родителей (з</w:t>
      </w:r>
      <w:r w:rsidR="00635D2B">
        <w:rPr>
          <w:rFonts w:ascii="Times New Roman" w:hAnsi="Times New Roman"/>
          <w:sz w:val="28"/>
          <w:szCs w:val="28"/>
        </w:rPr>
        <w:t>аконных представителей) ребенка;</w:t>
      </w:r>
      <w:r w:rsidR="00DF3326" w:rsidRPr="00AE5717">
        <w:rPr>
          <w:rFonts w:ascii="Times New Roman" w:hAnsi="Times New Roman"/>
          <w:sz w:val="28"/>
          <w:szCs w:val="28"/>
        </w:rPr>
        <w:t xml:space="preserve"> </w:t>
      </w:r>
    </w:p>
    <w:p w:rsidR="00A71893" w:rsidRPr="00AE5717" w:rsidRDefault="00A71893" w:rsidP="00A71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2D16">
        <w:rPr>
          <w:rFonts w:ascii="Times New Roman" w:hAnsi="Times New Roman"/>
          <w:sz w:val="28"/>
          <w:szCs w:val="28"/>
        </w:rPr>
        <w:t>в период обучения ребенка по дополнительной общеразвивающей программе социально-педагогической направленности</w:t>
      </w:r>
      <w:r w:rsidR="00521393">
        <w:rPr>
          <w:rFonts w:ascii="Times New Roman" w:hAnsi="Times New Roman"/>
          <w:sz w:val="28"/>
          <w:szCs w:val="28"/>
        </w:rPr>
        <w:t xml:space="preserve"> (подготовка к школе)</w:t>
      </w:r>
      <w:r>
        <w:rPr>
          <w:rFonts w:ascii="Times New Roman" w:hAnsi="Times New Roman"/>
          <w:sz w:val="28"/>
          <w:szCs w:val="28"/>
        </w:rPr>
        <w:t>.</w:t>
      </w:r>
    </w:p>
    <w:p w:rsidR="00DF3326" w:rsidRPr="00AE5717" w:rsidRDefault="00045513" w:rsidP="00DF33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326" w:rsidRPr="009B552C">
        <w:rPr>
          <w:rFonts w:ascii="Times New Roman" w:hAnsi="Times New Roman"/>
          <w:sz w:val="28"/>
          <w:szCs w:val="28"/>
        </w:rPr>
        <w:t>В случае непосещения ребенком дошкольного учреждения</w:t>
      </w:r>
      <w:r w:rsidR="009B552C" w:rsidRPr="009B552C">
        <w:rPr>
          <w:rFonts w:ascii="Times New Roman" w:hAnsi="Times New Roman"/>
          <w:sz w:val="28"/>
          <w:szCs w:val="28"/>
        </w:rPr>
        <w:t xml:space="preserve"> более 3 дней</w:t>
      </w:r>
      <w:r w:rsidR="00DF3326" w:rsidRPr="009B552C">
        <w:rPr>
          <w:rFonts w:ascii="Times New Roman" w:hAnsi="Times New Roman"/>
          <w:sz w:val="28"/>
          <w:szCs w:val="28"/>
        </w:rPr>
        <w:t xml:space="preserve"> без уважительных причин, родитель</w:t>
      </w:r>
      <w:r w:rsidR="00AE5717" w:rsidRPr="009B552C">
        <w:rPr>
          <w:rFonts w:ascii="Times New Roman" w:hAnsi="Times New Roman"/>
          <w:sz w:val="28"/>
          <w:szCs w:val="28"/>
        </w:rPr>
        <w:t>ская плата взимается в размере 10</w:t>
      </w:r>
      <w:r w:rsidR="00DF3326" w:rsidRPr="009B552C">
        <w:rPr>
          <w:rFonts w:ascii="Times New Roman" w:hAnsi="Times New Roman"/>
          <w:sz w:val="28"/>
          <w:szCs w:val="28"/>
        </w:rPr>
        <w:t>0% от установленной родительской платы.</w:t>
      </w:r>
      <w:r w:rsidR="00DF3326" w:rsidRPr="00AE5717">
        <w:rPr>
          <w:rFonts w:ascii="Times New Roman" w:hAnsi="Times New Roman"/>
          <w:sz w:val="28"/>
          <w:szCs w:val="28"/>
        </w:rPr>
        <w:t xml:space="preserve"> </w:t>
      </w:r>
      <w:r w:rsidR="009B552C">
        <w:rPr>
          <w:rFonts w:ascii="Times New Roman" w:hAnsi="Times New Roman"/>
          <w:sz w:val="28"/>
          <w:szCs w:val="28"/>
        </w:rPr>
        <w:t>Родители обязаны предоставить документальное подтверждение уважительных причин отсутствия ребенка в образовательном  учреждении.</w:t>
      </w:r>
    </w:p>
    <w:p w:rsidR="00E7208B" w:rsidRDefault="00E7208B" w:rsidP="00575E6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Default="00D97AEC" w:rsidP="00575E6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72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D2B">
        <w:rPr>
          <w:rFonts w:ascii="Times New Roman" w:hAnsi="Times New Roman" w:cs="Times New Roman"/>
          <w:b/>
          <w:bCs/>
          <w:sz w:val="28"/>
          <w:szCs w:val="28"/>
        </w:rPr>
        <w:t>Основания прекращения предоставленных льгот и компенсаций по родительской плате</w:t>
      </w:r>
    </w:p>
    <w:p w:rsidR="00E7208B" w:rsidRPr="00AE5717" w:rsidRDefault="00E7208B" w:rsidP="00575E6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EC" w:rsidRPr="00AE5717" w:rsidRDefault="00045513" w:rsidP="0087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D2B">
        <w:rPr>
          <w:rFonts w:ascii="Times New Roman" w:hAnsi="Times New Roman" w:cs="Times New Roman"/>
          <w:sz w:val="28"/>
          <w:szCs w:val="28"/>
        </w:rPr>
        <w:t xml:space="preserve">Прекращение выплаты компенсации родительской платы </w:t>
      </w:r>
      <w:r w:rsidR="00217979">
        <w:rPr>
          <w:rFonts w:ascii="Times New Roman" w:hAnsi="Times New Roman" w:cs="Times New Roman"/>
          <w:sz w:val="28"/>
          <w:szCs w:val="28"/>
        </w:rPr>
        <w:t>осуществляется в случае:</w:t>
      </w:r>
    </w:p>
    <w:p w:rsidR="004175D4" w:rsidRDefault="00045513" w:rsidP="00217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979">
        <w:rPr>
          <w:rFonts w:ascii="Times New Roman" w:hAnsi="Times New Roman" w:cs="Times New Roman"/>
          <w:sz w:val="28"/>
          <w:szCs w:val="28"/>
        </w:rPr>
        <w:t>- отчисления ребенка из</w:t>
      </w:r>
      <w:r w:rsidR="00217979" w:rsidRPr="00217979">
        <w:rPr>
          <w:rFonts w:ascii="Times New Roman" w:hAnsi="Times New Roman"/>
          <w:sz w:val="28"/>
          <w:szCs w:val="28"/>
        </w:rPr>
        <w:t xml:space="preserve"> </w:t>
      </w:r>
      <w:r w:rsidR="00217979">
        <w:rPr>
          <w:rFonts w:ascii="Times New Roman" w:hAnsi="Times New Roman"/>
          <w:sz w:val="28"/>
          <w:szCs w:val="28"/>
        </w:rPr>
        <w:t>муниципальной дошкольной организации;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письменного отказа Получателя от предоставления компенсации;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смерти родителя (законного представителя), на которого оформлена компенсация;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ограничения, лишения  родительских прав родителя, которому начисляется и выплачивается компенсация на основании решения суда;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прекращения опеки (попечительства) и других обстоятельств, влекущих невозможность получения компенсации;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окончание срока установления инвалидности категории «ребенок – инвалид»;</w:t>
      </w:r>
    </w:p>
    <w:p w:rsidR="00217979" w:rsidRDefault="00217979" w:rsidP="002179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окончание срока действия документа врачебной комиссии о</w:t>
      </w:r>
      <w:r w:rsidR="00903DE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имеющемся заболевании для детей с туберкулезной интоксикацией;</w:t>
      </w:r>
    </w:p>
    <w:p w:rsidR="00217979" w:rsidRPr="00AE5717" w:rsidRDefault="00217979" w:rsidP="002179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невнесения родительской платы</w:t>
      </w:r>
      <w:r w:rsidR="00903DE5">
        <w:rPr>
          <w:rFonts w:ascii="Times New Roman" w:hAnsi="Times New Roman"/>
          <w:sz w:val="28"/>
          <w:szCs w:val="28"/>
        </w:rPr>
        <w:t xml:space="preserve"> в установленные законом сроки.</w:t>
      </w:r>
    </w:p>
    <w:p w:rsidR="00E7208B" w:rsidRDefault="00E7208B" w:rsidP="006A2A9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DE5" w:rsidRDefault="00903DE5" w:rsidP="00635D2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2B" w:rsidRDefault="00903DE5" w:rsidP="00635D2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635D2B" w:rsidRPr="00AE57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5D2B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Поступление родительской платы</w:t>
      </w:r>
    </w:p>
    <w:p w:rsidR="00635D2B" w:rsidRPr="00AE5717" w:rsidRDefault="00635D2B" w:rsidP="00635D2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5</w:t>
      </w:r>
      <w:r w:rsidRPr="00904A5F">
        <w:rPr>
          <w:rFonts w:ascii="Times New Roman" w:hAnsi="Times New Roman" w:cs="Times New Roman"/>
          <w:sz w:val="28"/>
          <w:szCs w:val="28"/>
        </w:rPr>
        <w:t>.1.</w:t>
      </w:r>
      <w:r w:rsidRPr="00AE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17">
        <w:rPr>
          <w:rFonts w:ascii="Times New Roman" w:hAnsi="Times New Roman" w:cs="Times New Roman"/>
          <w:sz w:val="28"/>
          <w:szCs w:val="28"/>
        </w:rPr>
        <w:t xml:space="preserve">Начисление платы за содержание ребенка в муниципальной образовательной организации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МКУ "Центр бюджетного учета»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AE5717">
        <w:rPr>
          <w:rFonts w:ascii="Times New Roman" w:hAnsi="Times New Roman" w:cs="Times New Roman"/>
          <w:sz w:val="28"/>
          <w:szCs w:val="28"/>
        </w:rPr>
        <w:t xml:space="preserve">в </w:t>
      </w:r>
      <w:r w:rsidRPr="00904A5F">
        <w:rPr>
          <w:rFonts w:ascii="Times New Roman" w:hAnsi="Times New Roman" w:cs="Times New Roman"/>
          <w:sz w:val="28"/>
          <w:szCs w:val="28"/>
        </w:rPr>
        <w:t>первый рабочий день месяца,</w:t>
      </w:r>
      <w:r w:rsidRPr="00AE5717">
        <w:rPr>
          <w:rFonts w:ascii="Times New Roman" w:hAnsi="Times New Roman" w:cs="Times New Roman"/>
          <w:sz w:val="28"/>
          <w:szCs w:val="28"/>
        </w:rPr>
        <w:t xml:space="preserve"> следующего за отчетным, согласно календарному графику работы дошкольной организации и табелю учета посещаемости детей за предыдущий месяц.</w:t>
      </w:r>
      <w:proofErr w:type="gramEnd"/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5</w:t>
      </w:r>
      <w:r w:rsidRPr="00AE5717">
        <w:rPr>
          <w:rFonts w:ascii="Times New Roman" w:hAnsi="Times New Roman" w:cs="Times New Roman"/>
          <w:sz w:val="28"/>
          <w:szCs w:val="28"/>
        </w:rPr>
        <w:t>.2. Для  оплаты выписывается квитанция, в которой указывается общая сумма  родительской платы с учетом дней посещения ребенка в месяц.</w:t>
      </w: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5</w:t>
      </w:r>
      <w:r w:rsidRPr="00402D16">
        <w:rPr>
          <w:rFonts w:ascii="Times New Roman" w:hAnsi="Times New Roman" w:cs="Times New Roman"/>
          <w:sz w:val="28"/>
          <w:szCs w:val="28"/>
        </w:rPr>
        <w:t>.3.</w:t>
      </w:r>
      <w:r w:rsidRPr="00AE5717">
        <w:rPr>
          <w:rFonts w:ascii="Times New Roman" w:hAnsi="Times New Roman" w:cs="Times New Roman"/>
          <w:sz w:val="28"/>
          <w:szCs w:val="28"/>
        </w:rPr>
        <w:t xml:space="preserve"> Родительская плата за присмотр и уход за детьми в муниципальных образовательных организациях вносится по квитанции на лице</w:t>
      </w:r>
      <w:r>
        <w:rPr>
          <w:rFonts w:ascii="Times New Roman" w:hAnsi="Times New Roman" w:cs="Times New Roman"/>
          <w:sz w:val="28"/>
          <w:szCs w:val="28"/>
        </w:rPr>
        <w:t xml:space="preserve">вой счет </w:t>
      </w:r>
      <w:r w:rsidR="00521393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93">
        <w:rPr>
          <w:rFonts w:ascii="Times New Roman" w:hAnsi="Times New Roman" w:cs="Times New Roman"/>
          <w:sz w:val="28"/>
          <w:szCs w:val="28"/>
        </w:rPr>
        <w:t>организации, реализующей образовательную программу дошкольного образования.</w:t>
      </w: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AE5717">
        <w:rPr>
          <w:rFonts w:ascii="Times New Roman" w:hAnsi="Times New Roman" w:cs="Times New Roman"/>
          <w:sz w:val="28"/>
          <w:szCs w:val="28"/>
        </w:rPr>
        <w:t xml:space="preserve">. Плата за содержание детей в муниципальных образовательных организациях вносится ежемесячно за текущий месяц не позднее 10 числа. </w:t>
      </w: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AE5717">
        <w:rPr>
          <w:rFonts w:ascii="Times New Roman" w:hAnsi="Times New Roman" w:cs="Times New Roman"/>
          <w:sz w:val="28"/>
          <w:szCs w:val="28"/>
        </w:rPr>
        <w:t>. Внесенная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17">
        <w:rPr>
          <w:rFonts w:ascii="Times New Roman" w:hAnsi="Times New Roman" w:cs="Times New Roman"/>
          <w:sz w:val="28"/>
          <w:szCs w:val="28"/>
        </w:rPr>
        <w:t>(законным представителем) плата за дни непосещения в случаях, установленных пунктом 3.6 настоящего Порядка, засчитывается в последующие платежи. Возврат излишне перечисленной родительской платы, в случае выбытия ребенка из муниципальных образовательных организаций, реализующих образовательную программу дошкольного образования, производится на основании письменного заявления родителей (законного представителя), внесшего плату, по приказу руководителя учреждения.</w:t>
      </w:r>
    </w:p>
    <w:p w:rsidR="00635D2B" w:rsidRDefault="00635D2B" w:rsidP="00635D2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2B" w:rsidRDefault="00635D2B" w:rsidP="00903DE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17">
        <w:rPr>
          <w:rFonts w:ascii="Times New Roman" w:hAnsi="Times New Roman" w:cs="Times New Roman"/>
          <w:b/>
          <w:bCs/>
          <w:sz w:val="28"/>
          <w:szCs w:val="28"/>
        </w:rPr>
        <w:t>Расходование родит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ельской платы</w:t>
      </w:r>
    </w:p>
    <w:p w:rsidR="00635D2B" w:rsidRPr="00AE5717" w:rsidRDefault="00635D2B" w:rsidP="00635D2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6</w:t>
      </w:r>
      <w:r w:rsidRPr="00AE5717">
        <w:rPr>
          <w:rFonts w:ascii="Times New Roman" w:hAnsi="Times New Roman" w:cs="Times New Roman"/>
          <w:sz w:val="28"/>
          <w:szCs w:val="28"/>
        </w:rPr>
        <w:t>.1. Родительская плата расходуется в следующем порядке:</w:t>
      </w:r>
    </w:p>
    <w:p w:rsidR="00635D2B" w:rsidRPr="00AE5717" w:rsidRDefault="00635D2B" w:rsidP="0063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17">
        <w:rPr>
          <w:rFonts w:ascii="Times New Roman" w:hAnsi="Times New Roman" w:cs="Times New Roman"/>
          <w:sz w:val="28"/>
          <w:szCs w:val="28"/>
        </w:rPr>
        <w:t xml:space="preserve">- сумма средств, полученных в качестве родительской платы, направляется на оплату питания и обеспечения личной гигиены, и хозяйственно-бытовое обслуживание детей. </w:t>
      </w: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DE5">
        <w:rPr>
          <w:rFonts w:ascii="Times New Roman" w:hAnsi="Times New Roman" w:cs="Times New Roman"/>
          <w:sz w:val="28"/>
          <w:szCs w:val="28"/>
        </w:rPr>
        <w:t>6</w:t>
      </w:r>
      <w:r w:rsidRPr="00AE571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17">
        <w:rPr>
          <w:rFonts w:ascii="Times New Roman" w:hAnsi="Times New Roman" w:cs="Times New Roman"/>
          <w:sz w:val="28"/>
          <w:szCs w:val="28"/>
        </w:rPr>
        <w:t xml:space="preserve">Расходование средств родительской платы на иные цели, </w:t>
      </w:r>
      <w:proofErr w:type="gramStart"/>
      <w:r w:rsidRPr="00AE571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E5717">
        <w:rPr>
          <w:rFonts w:ascii="Times New Roman" w:hAnsi="Times New Roman" w:cs="Times New Roman"/>
          <w:sz w:val="28"/>
          <w:szCs w:val="28"/>
        </w:rPr>
        <w:t xml:space="preserve"> указанных в п. 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717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635D2B" w:rsidRPr="00AE5717" w:rsidRDefault="00635D2B" w:rsidP="00635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E5" w:rsidRDefault="00903DE5" w:rsidP="00903DE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поступления</w:t>
      </w:r>
      <w:r w:rsidRPr="00AE5717">
        <w:rPr>
          <w:rFonts w:ascii="Times New Roman" w:hAnsi="Times New Roman" w:cs="Times New Roman"/>
          <w:b/>
          <w:bCs/>
          <w:sz w:val="28"/>
          <w:szCs w:val="28"/>
        </w:rPr>
        <w:t xml:space="preserve"> родит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ельской платы</w:t>
      </w:r>
    </w:p>
    <w:p w:rsidR="00903DE5" w:rsidRPr="00AE5717" w:rsidRDefault="00903DE5" w:rsidP="00903DE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393" w:rsidRPr="00AE5717" w:rsidRDefault="00903DE5" w:rsidP="0052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AE571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Контроль за правильным и своевременным внесением родителями (законными представителями)</w:t>
      </w:r>
      <w:r w:rsidRPr="00AE5717">
        <w:rPr>
          <w:rFonts w:ascii="Times New Roman" w:hAnsi="Times New Roman" w:cs="Times New Roman"/>
          <w:sz w:val="28"/>
          <w:szCs w:val="28"/>
        </w:rPr>
        <w:t xml:space="preserve">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руководитель</w:t>
      </w:r>
      <w:r w:rsidRPr="00903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521393">
        <w:rPr>
          <w:rFonts w:ascii="Times New Roman" w:hAnsi="Times New Roman"/>
          <w:sz w:val="28"/>
          <w:szCs w:val="28"/>
        </w:rPr>
        <w:t xml:space="preserve">образовательной </w:t>
      </w:r>
      <w:r w:rsidR="00521393">
        <w:rPr>
          <w:rFonts w:ascii="Times New Roman" w:hAnsi="Times New Roman" w:cs="Times New Roman"/>
          <w:sz w:val="28"/>
          <w:szCs w:val="28"/>
        </w:rPr>
        <w:t>организации, реализующей образовательную программу дошкольного образования.</w:t>
      </w:r>
    </w:p>
    <w:p w:rsidR="00903DE5" w:rsidRPr="00AE5717" w:rsidRDefault="00903DE5" w:rsidP="00903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AEC" w:rsidRPr="00AE5717" w:rsidRDefault="00903DE5" w:rsidP="00E7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AE571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Контроль целевого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денежных средств, поступивших в качестве родительской платы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903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521393">
        <w:rPr>
          <w:rFonts w:ascii="Times New Roman" w:hAnsi="Times New Roman"/>
          <w:sz w:val="28"/>
          <w:szCs w:val="28"/>
        </w:rPr>
        <w:t xml:space="preserve">образовательной </w:t>
      </w:r>
      <w:r w:rsidR="00521393">
        <w:rPr>
          <w:rFonts w:ascii="Times New Roman" w:hAnsi="Times New Roman" w:cs="Times New Roman"/>
          <w:sz w:val="28"/>
          <w:szCs w:val="28"/>
        </w:rPr>
        <w:t>организации, реализующей образовательную программу дошкольного образования.</w:t>
      </w:r>
    </w:p>
    <w:sectPr w:rsidR="00D97AEC" w:rsidRPr="00AE5717" w:rsidSect="00C845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91"/>
    <w:multiLevelType w:val="hybridMultilevel"/>
    <w:tmpl w:val="52C49E7C"/>
    <w:lvl w:ilvl="0" w:tplc="3278B75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76608"/>
    <w:multiLevelType w:val="multilevel"/>
    <w:tmpl w:val="B5EE1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683608"/>
    <w:multiLevelType w:val="multilevel"/>
    <w:tmpl w:val="933CF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D7B47"/>
    <w:multiLevelType w:val="multilevel"/>
    <w:tmpl w:val="933CF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FB87395"/>
    <w:multiLevelType w:val="multilevel"/>
    <w:tmpl w:val="B5EE1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00C68A8"/>
    <w:multiLevelType w:val="hybridMultilevel"/>
    <w:tmpl w:val="430A393C"/>
    <w:lvl w:ilvl="0" w:tplc="18D4F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2D4CB1"/>
    <w:multiLevelType w:val="multilevel"/>
    <w:tmpl w:val="C03AF3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398555F1"/>
    <w:multiLevelType w:val="multilevel"/>
    <w:tmpl w:val="A7C26B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204006"/>
    <w:multiLevelType w:val="hybridMultilevel"/>
    <w:tmpl w:val="F5CAD274"/>
    <w:lvl w:ilvl="0" w:tplc="3278B7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4B73C0"/>
    <w:multiLevelType w:val="multilevel"/>
    <w:tmpl w:val="A7C26B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547880"/>
    <w:multiLevelType w:val="hybridMultilevel"/>
    <w:tmpl w:val="8D543052"/>
    <w:lvl w:ilvl="0" w:tplc="12F22C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7E1022"/>
    <w:multiLevelType w:val="hybridMultilevel"/>
    <w:tmpl w:val="52C49E7C"/>
    <w:lvl w:ilvl="0" w:tplc="3278B75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CD772E"/>
    <w:multiLevelType w:val="hybridMultilevel"/>
    <w:tmpl w:val="DAEC18B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>
      <w:start w:val="1"/>
      <w:numFmt w:val="lowerLetter"/>
      <w:lvlText w:val="%2."/>
      <w:lvlJc w:val="left"/>
      <w:pPr>
        <w:ind w:left="2804" w:hanging="360"/>
      </w:pPr>
    </w:lvl>
    <w:lvl w:ilvl="2" w:tplc="0419001B">
      <w:start w:val="1"/>
      <w:numFmt w:val="lowerRoman"/>
      <w:lvlText w:val="%3."/>
      <w:lvlJc w:val="right"/>
      <w:pPr>
        <w:ind w:left="3524" w:hanging="180"/>
      </w:pPr>
    </w:lvl>
    <w:lvl w:ilvl="3" w:tplc="0419000F">
      <w:start w:val="1"/>
      <w:numFmt w:val="decimal"/>
      <w:lvlText w:val="%4."/>
      <w:lvlJc w:val="left"/>
      <w:pPr>
        <w:ind w:left="4244" w:hanging="360"/>
      </w:pPr>
    </w:lvl>
    <w:lvl w:ilvl="4" w:tplc="04190019">
      <w:start w:val="1"/>
      <w:numFmt w:val="lowerLetter"/>
      <w:lvlText w:val="%5."/>
      <w:lvlJc w:val="left"/>
      <w:pPr>
        <w:ind w:left="4964" w:hanging="360"/>
      </w:pPr>
    </w:lvl>
    <w:lvl w:ilvl="5" w:tplc="0419001B">
      <w:start w:val="1"/>
      <w:numFmt w:val="lowerRoman"/>
      <w:lvlText w:val="%6."/>
      <w:lvlJc w:val="right"/>
      <w:pPr>
        <w:ind w:left="5684" w:hanging="180"/>
      </w:pPr>
    </w:lvl>
    <w:lvl w:ilvl="6" w:tplc="0419000F">
      <w:start w:val="1"/>
      <w:numFmt w:val="decimal"/>
      <w:lvlText w:val="%7."/>
      <w:lvlJc w:val="left"/>
      <w:pPr>
        <w:ind w:left="6404" w:hanging="360"/>
      </w:pPr>
    </w:lvl>
    <w:lvl w:ilvl="7" w:tplc="04190019">
      <w:start w:val="1"/>
      <w:numFmt w:val="lowerLetter"/>
      <w:lvlText w:val="%8."/>
      <w:lvlJc w:val="left"/>
      <w:pPr>
        <w:ind w:left="7124" w:hanging="360"/>
      </w:pPr>
    </w:lvl>
    <w:lvl w:ilvl="8" w:tplc="0419001B">
      <w:start w:val="1"/>
      <w:numFmt w:val="lowerRoman"/>
      <w:lvlText w:val="%9."/>
      <w:lvlJc w:val="right"/>
      <w:pPr>
        <w:ind w:left="7844" w:hanging="180"/>
      </w:pPr>
    </w:lvl>
  </w:abstractNum>
  <w:abstractNum w:abstractNumId="13">
    <w:nsid w:val="65DE36A2"/>
    <w:multiLevelType w:val="hybridMultilevel"/>
    <w:tmpl w:val="0204B070"/>
    <w:lvl w:ilvl="0" w:tplc="7902CE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3E1077"/>
    <w:multiLevelType w:val="hybridMultilevel"/>
    <w:tmpl w:val="F5CAD274"/>
    <w:lvl w:ilvl="0" w:tplc="3278B7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C47"/>
    <w:rsid w:val="00004933"/>
    <w:rsid w:val="00022587"/>
    <w:rsid w:val="000422A5"/>
    <w:rsid w:val="00045513"/>
    <w:rsid w:val="00051148"/>
    <w:rsid w:val="0008475F"/>
    <w:rsid w:val="000A2BC9"/>
    <w:rsid w:val="0011064B"/>
    <w:rsid w:val="0011098B"/>
    <w:rsid w:val="001248E1"/>
    <w:rsid w:val="0016492F"/>
    <w:rsid w:val="00164D37"/>
    <w:rsid w:val="00180099"/>
    <w:rsid w:val="0018447C"/>
    <w:rsid w:val="00187ACE"/>
    <w:rsid w:val="001D677E"/>
    <w:rsid w:val="001E556C"/>
    <w:rsid w:val="00202B30"/>
    <w:rsid w:val="00217979"/>
    <w:rsid w:val="00227841"/>
    <w:rsid w:val="00265ADB"/>
    <w:rsid w:val="00297403"/>
    <w:rsid w:val="002A5B52"/>
    <w:rsid w:val="002B78FD"/>
    <w:rsid w:val="002C7800"/>
    <w:rsid w:val="002D289E"/>
    <w:rsid w:val="002D3EC5"/>
    <w:rsid w:val="002E4908"/>
    <w:rsid w:val="00304F08"/>
    <w:rsid w:val="0035498E"/>
    <w:rsid w:val="003A2575"/>
    <w:rsid w:val="003E0E02"/>
    <w:rsid w:val="00401E6A"/>
    <w:rsid w:val="00402D16"/>
    <w:rsid w:val="004175D4"/>
    <w:rsid w:val="004223F8"/>
    <w:rsid w:val="004266C9"/>
    <w:rsid w:val="00435FBE"/>
    <w:rsid w:val="00486F59"/>
    <w:rsid w:val="00496EE0"/>
    <w:rsid w:val="004C4D50"/>
    <w:rsid w:val="004D22AE"/>
    <w:rsid w:val="004F3424"/>
    <w:rsid w:val="00521393"/>
    <w:rsid w:val="0052393B"/>
    <w:rsid w:val="00572EAE"/>
    <w:rsid w:val="00575E63"/>
    <w:rsid w:val="005A0C4D"/>
    <w:rsid w:val="005A45CB"/>
    <w:rsid w:val="005C1124"/>
    <w:rsid w:val="0061496A"/>
    <w:rsid w:val="00615D2D"/>
    <w:rsid w:val="00617C53"/>
    <w:rsid w:val="00635D2B"/>
    <w:rsid w:val="00641493"/>
    <w:rsid w:val="00645386"/>
    <w:rsid w:val="00656501"/>
    <w:rsid w:val="00666C4D"/>
    <w:rsid w:val="0068303D"/>
    <w:rsid w:val="00685C47"/>
    <w:rsid w:val="006A2A94"/>
    <w:rsid w:val="006A2EB0"/>
    <w:rsid w:val="006C5105"/>
    <w:rsid w:val="006F5E07"/>
    <w:rsid w:val="0070618F"/>
    <w:rsid w:val="007225DF"/>
    <w:rsid w:val="00735BA9"/>
    <w:rsid w:val="00746F69"/>
    <w:rsid w:val="007913C6"/>
    <w:rsid w:val="0079484A"/>
    <w:rsid w:val="007A0F53"/>
    <w:rsid w:val="007A3749"/>
    <w:rsid w:val="007B204B"/>
    <w:rsid w:val="007C2B53"/>
    <w:rsid w:val="007C3872"/>
    <w:rsid w:val="007C7FA2"/>
    <w:rsid w:val="007D4862"/>
    <w:rsid w:val="007F59A1"/>
    <w:rsid w:val="0081702B"/>
    <w:rsid w:val="008677F4"/>
    <w:rsid w:val="008776EC"/>
    <w:rsid w:val="008836FB"/>
    <w:rsid w:val="008C5E84"/>
    <w:rsid w:val="00903DE5"/>
    <w:rsid w:val="00904A5F"/>
    <w:rsid w:val="00907158"/>
    <w:rsid w:val="00907243"/>
    <w:rsid w:val="00913F4B"/>
    <w:rsid w:val="009146B7"/>
    <w:rsid w:val="009340FD"/>
    <w:rsid w:val="0094024A"/>
    <w:rsid w:val="00940302"/>
    <w:rsid w:val="00940468"/>
    <w:rsid w:val="00945938"/>
    <w:rsid w:val="00956B09"/>
    <w:rsid w:val="009B552C"/>
    <w:rsid w:val="009C3316"/>
    <w:rsid w:val="009C5E37"/>
    <w:rsid w:val="009E22D9"/>
    <w:rsid w:val="00A31395"/>
    <w:rsid w:val="00A34E57"/>
    <w:rsid w:val="00A362D4"/>
    <w:rsid w:val="00A51FAC"/>
    <w:rsid w:val="00A71893"/>
    <w:rsid w:val="00A761FB"/>
    <w:rsid w:val="00A94F59"/>
    <w:rsid w:val="00A95EFD"/>
    <w:rsid w:val="00AC323C"/>
    <w:rsid w:val="00AE5717"/>
    <w:rsid w:val="00B076DC"/>
    <w:rsid w:val="00B108FB"/>
    <w:rsid w:val="00B805F2"/>
    <w:rsid w:val="00B848FD"/>
    <w:rsid w:val="00B948C1"/>
    <w:rsid w:val="00BA0057"/>
    <w:rsid w:val="00BB01EF"/>
    <w:rsid w:val="00BC40C5"/>
    <w:rsid w:val="00BC75BC"/>
    <w:rsid w:val="00BD02B1"/>
    <w:rsid w:val="00BD63AF"/>
    <w:rsid w:val="00C4016C"/>
    <w:rsid w:val="00C54204"/>
    <w:rsid w:val="00C84543"/>
    <w:rsid w:val="00C95C08"/>
    <w:rsid w:val="00C9628B"/>
    <w:rsid w:val="00CA0286"/>
    <w:rsid w:val="00CA1C3C"/>
    <w:rsid w:val="00CB40E7"/>
    <w:rsid w:val="00CC0AFE"/>
    <w:rsid w:val="00CC31AC"/>
    <w:rsid w:val="00CC5F25"/>
    <w:rsid w:val="00CD77E2"/>
    <w:rsid w:val="00CD7C82"/>
    <w:rsid w:val="00CE138D"/>
    <w:rsid w:val="00CF4CAE"/>
    <w:rsid w:val="00D059D6"/>
    <w:rsid w:val="00D103F7"/>
    <w:rsid w:val="00D26AD5"/>
    <w:rsid w:val="00D30AB3"/>
    <w:rsid w:val="00D4460A"/>
    <w:rsid w:val="00D639E9"/>
    <w:rsid w:val="00D82468"/>
    <w:rsid w:val="00D86C92"/>
    <w:rsid w:val="00D92A55"/>
    <w:rsid w:val="00D95D9A"/>
    <w:rsid w:val="00D97AEC"/>
    <w:rsid w:val="00DA7D21"/>
    <w:rsid w:val="00DB7E6F"/>
    <w:rsid w:val="00DC0BBA"/>
    <w:rsid w:val="00DC2E7C"/>
    <w:rsid w:val="00DF3326"/>
    <w:rsid w:val="00E0463D"/>
    <w:rsid w:val="00E05480"/>
    <w:rsid w:val="00E11EC7"/>
    <w:rsid w:val="00E420FB"/>
    <w:rsid w:val="00E57A8B"/>
    <w:rsid w:val="00E7208B"/>
    <w:rsid w:val="00E8274B"/>
    <w:rsid w:val="00EC064A"/>
    <w:rsid w:val="00EF274C"/>
    <w:rsid w:val="00EF5380"/>
    <w:rsid w:val="00F506DB"/>
    <w:rsid w:val="00F50B97"/>
    <w:rsid w:val="00F87768"/>
    <w:rsid w:val="00F9117D"/>
    <w:rsid w:val="00F94ADD"/>
    <w:rsid w:val="00F95C40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650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CB5D-34C9-4E69-98AD-EA1D30F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131</cp:revision>
  <cp:lastPrinted>2022-12-13T06:08:00Z</cp:lastPrinted>
  <dcterms:created xsi:type="dcterms:W3CDTF">2013-06-20T05:28:00Z</dcterms:created>
  <dcterms:modified xsi:type="dcterms:W3CDTF">2022-12-16T05:09:00Z</dcterms:modified>
</cp:coreProperties>
</file>