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83" w:rsidRPr="001A2CCE" w:rsidRDefault="00AA28E1" w:rsidP="001B7183">
      <w:pPr>
        <w:suppressAutoHyphens/>
      </w:pPr>
      <w:r>
        <w:rPr>
          <w:sz w:val="36"/>
          <w:szCs w:val="36"/>
        </w:rPr>
        <w:t xml:space="preserve">                                           </w:t>
      </w:r>
      <w:r w:rsidR="001B7183">
        <w:rPr>
          <w:noProof/>
        </w:rPr>
        <w:drawing>
          <wp:inline distT="0" distB="0" distL="0" distR="0">
            <wp:extent cx="723900" cy="933450"/>
            <wp:effectExtent l="1905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E1" w:rsidRPr="00AA28E1" w:rsidRDefault="00AA28E1" w:rsidP="001B718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</w:p>
    <w:p w:rsidR="00F13E71" w:rsidRPr="006C15D4" w:rsidRDefault="00F13E71" w:rsidP="00145D15">
      <w:pPr>
        <w:pStyle w:val="a3"/>
        <w:ind w:left="-142" w:firstLine="142"/>
        <w:rPr>
          <w:b/>
          <w:sz w:val="36"/>
          <w:szCs w:val="36"/>
        </w:rPr>
      </w:pPr>
      <w:r w:rsidRPr="006C15D4">
        <w:rPr>
          <w:b/>
          <w:sz w:val="36"/>
          <w:szCs w:val="36"/>
        </w:rPr>
        <w:t>АДМИНИСТРАЦИЯ ОБОЯНСКОГО РАЙОНА</w:t>
      </w:r>
    </w:p>
    <w:p w:rsidR="00F13E71" w:rsidRDefault="00F13E71" w:rsidP="006C15D4">
      <w:pPr>
        <w:ind w:left="-142" w:firstLine="142"/>
        <w:jc w:val="center"/>
        <w:rPr>
          <w:b/>
          <w:sz w:val="36"/>
          <w:szCs w:val="36"/>
        </w:rPr>
      </w:pPr>
      <w:r w:rsidRPr="006C15D4">
        <w:rPr>
          <w:b/>
          <w:sz w:val="36"/>
          <w:szCs w:val="36"/>
        </w:rPr>
        <w:t>КУРСКОЙ ОБЛАСТИ</w:t>
      </w:r>
    </w:p>
    <w:p w:rsidR="006C15D4" w:rsidRPr="0002280D" w:rsidRDefault="006C15D4" w:rsidP="006C15D4">
      <w:pPr>
        <w:ind w:left="-142" w:firstLine="142"/>
        <w:jc w:val="center"/>
        <w:rPr>
          <w:b/>
          <w:sz w:val="36"/>
          <w:szCs w:val="36"/>
        </w:rPr>
      </w:pPr>
    </w:p>
    <w:p w:rsidR="006C15D4" w:rsidRPr="006C15D4" w:rsidRDefault="00F13E71" w:rsidP="006C15D4">
      <w:pPr>
        <w:pStyle w:val="7"/>
        <w:ind w:left="-142" w:firstLine="142"/>
        <w:rPr>
          <w:b w:val="0"/>
          <w:sz w:val="36"/>
          <w:szCs w:val="36"/>
        </w:rPr>
      </w:pPr>
      <w:r w:rsidRPr="006C15D4">
        <w:rPr>
          <w:b w:val="0"/>
          <w:sz w:val="36"/>
          <w:szCs w:val="36"/>
        </w:rPr>
        <w:t>ПОСТАНОВЛЕНИЕ</w:t>
      </w:r>
    </w:p>
    <w:p w:rsidR="00F13E71" w:rsidRPr="006C15D4" w:rsidRDefault="00F13E71" w:rsidP="006C15D4">
      <w:pPr>
        <w:pStyle w:val="7"/>
        <w:ind w:left="-142" w:firstLine="142"/>
        <w:rPr>
          <w:b w:val="0"/>
        </w:rPr>
      </w:pPr>
      <w:r w:rsidRPr="006C15D4">
        <w:rPr>
          <w:b w:val="0"/>
          <w:sz w:val="28"/>
        </w:rPr>
        <w:t>от</w:t>
      </w:r>
      <w:r w:rsidR="00145D15" w:rsidRPr="006C15D4">
        <w:rPr>
          <w:b w:val="0"/>
          <w:sz w:val="28"/>
        </w:rPr>
        <w:t xml:space="preserve"> </w:t>
      </w:r>
      <w:r w:rsidR="005F2CB1" w:rsidRPr="006C15D4">
        <w:rPr>
          <w:b w:val="0"/>
          <w:sz w:val="28"/>
        </w:rPr>
        <w:t xml:space="preserve">22.12.2022 </w:t>
      </w:r>
      <w:r w:rsidR="00984B5A" w:rsidRPr="006C15D4">
        <w:rPr>
          <w:b w:val="0"/>
          <w:sz w:val="28"/>
        </w:rPr>
        <w:t xml:space="preserve"> </w:t>
      </w:r>
      <w:r w:rsidR="00145D15" w:rsidRPr="006C15D4">
        <w:rPr>
          <w:b w:val="0"/>
          <w:sz w:val="28"/>
        </w:rPr>
        <w:t>№</w:t>
      </w:r>
      <w:r w:rsidR="005F2CB1" w:rsidRPr="006C15D4">
        <w:rPr>
          <w:b w:val="0"/>
          <w:sz w:val="28"/>
        </w:rPr>
        <w:t xml:space="preserve"> 658</w:t>
      </w:r>
      <w:r w:rsidR="00145D15" w:rsidRPr="006C15D4">
        <w:rPr>
          <w:b w:val="0"/>
          <w:sz w:val="28"/>
        </w:rPr>
        <w:t xml:space="preserve"> </w:t>
      </w:r>
    </w:p>
    <w:p w:rsidR="00A22B56" w:rsidRDefault="00A22B56" w:rsidP="00145D15">
      <w:pPr>
        <w:ind w:left="-142" w:firstLine="142"/>
        <w:jc w:val="center"/>
        <w:rPr>
          <w:sz w:val="28"/>
        </w:rPr>
      </w:pPr>
    </w:p>
    <w:p w:rsidR="00F13E71" w:rsidRDefault="00F13E71" w:rsidP="00145D15">
      <w:pPr>
        <w:ind w:left="-142" w:firstLine="142"/>
        <w:jc w:val="center"/>
        <w:rPr>
          <w:sz w:val="28"/>
        </w:rPr>
      </w:pPr>
      <w:r>
        <w:rPr>
          <w:sz w:val="28"/>
        </w:rPr>
        <w:t>г. Обоянь</w:t>
      </w:r>
    </w:p>
    <w:p w:rsidR="00F13E71" w:rsidRDefault="00F13E71" w:rsidP="00145D15">
      <w:pPr>
        <w:ind w:left="-142" w:firstLine="142"/>
        <w:rPr>
          <w:sz w:val="28"/>
          <w:szCs w:val="28"/>
        </w:rPr>
      </w:pPr>
    </w:p>
    <w:p w:rsidR="00017F7B" w:rsidRPr="006C15D4" w:rsidRDefault="00F13E71" w:rsidP="00145D15">
      <w:pPr>
        <w:ind w:left="-142" w:firstLine="142"/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«Развитие культуры  </w:t>
      </w:r>
    </w:p>
    <w:p w:rsidR="00F13E71" w:rsidRPr="00AA28E1" w:rsidRDefault="00F13E71" w:rsidP="00145D15">
      <w:pPr>
        <w:ind w:left="-142" w:firstLine="142"/>
        <w:jc w:val="center"/>
        <w:rPr>
          <w:sz w:val="28"/>
          <w:szCs w:val="28"/>
        </w:rPr>
      </w:pPr>
      <w:r w:rsidRPr="006C15D4">
        <w:rPr>
          <w:b/>
          <w:sz w:val="28"/>
          <w:szCs w:val="28"/>
        </w:rPr>
        <w:t>в Обоянском районе Курской области»</w:t>
      </w:r>
    </w:p>
    <w:p w:rsidR="00F13E71" w:rsidRPr="00A6667A" w:rsidRDefault="00F13E71" w:rsidP="00145D15">
      <w:pPr>
        <w:ind w:left="-142" w:firstLine="142"/>
        <w:jc w:val="both"/>
        <w:rPr>
          <w:b/>
          <w:sz w:val="28"/>
          <w:szCs w:val="28"/>
        </w:rPr>
      </w:pPr>
    </w:p>
    <w:p w:rsidR="00F13E71" w:rsidRDefault="00A22B56" w:rsidP="00145D15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E71" w:rsidRPr="00651924">
        <w:rPr>
          <w:sz w:val="28"/>
          <w:szCs w:val="28"/>
        </w:rPr>
        <w:t>В соответствии со ст. 15 Федерального закона от 06.10</w:t>
      </w:r>
      <w:r w:rsidR="00F13E71">
        <w:rPr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постановлением Администрации Обоянского района Курской области от 18.09.2018 № 419 «Об утверждении Перечня муниципальных программ муниципального района «Обоянский район» Курской области» </w:t>
      </w:r>
      <w:r w:rsidR="00145D15">
        <w:rPr>
          <w:sz w:val="28"/>
          <w:szCs w:val="28"/>
        </w:rPr>
        <w:t>(</w:t>
      </w:r>
      <w:r w:rsidR="00F13E71">
        <w:rPr>
          <w:sz w:val="28"/>
          <w:szCs w:val="28"/>
        </w:rPr>
        <w:t>с последующими изменениями и дополнениями</w:t>
      </w:r>
      <w:r w:rsidR="00145D15">
        <w:rPr>
          <w:sz w:val="28"/>
          <w:szCs w:val="28"/>
        </w:rPr>
        <w:t>)</w:t>
      </w:r>
      <w:r w:rsidR="00F13E71">
        <w:rPr>
          <w:sz w:val="28"/>
          <w:szCs w:val="28"/>
        </w:rPr>
        <w:t>, постановлением Главы Обоянского района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дополнениями), Администрация Обоянского района</w:t>
      </w:r>
      <w:r w:rsidR="005F2CB1">
        <w:rPr>
          <w:sz w:val="28"/>
          <w:szCs w:val="28"/>
        </w:rPr>
        <w:t xml:space="preserve"> Курской области</w:t>
      </w:r>
      <w:r w:rsidR="00F13E71">
        <w:rPr>
          <w:sz w:val="28"/>
          <w:szCs w:val="28"/>
        </w:rPr>
        <w:t xml:space="preserve"> ПОСТАНОВЛЯЕТ:</w:t>
      </w:r>
    </w:p>
    <w:p w:rsidR="00F13E71" w:rsidRDefault="00F13E71" w:rsidP="00145D15">
      <w:pPr>
        <w:numPr>
          <w:ilvl w:val="0"/>
          <w:numId w:val="1"/>
        </w:numPr>
        <w:tabs>
          <w:tab w:val="num" w:pos="90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муниципальную программу муниципального района «Обоянский район» Курской области «Развитие культуры в Обоянском районе Курской области». </w:t>
      </w:r>
    </w:p>
    <w:p w:rsidR="00F13E71" w:rsidRDefault="00F13E71" w:rsidP="00A42245">
      <w:pPr>
        <w:numPr>
          <w:ilvl w:val="0"/>
          <w:numId w:val="1"/>
        </w:numPr>
        <w:tabs>
          <w:tab w:val="num" w:pos="900"/>
        </w:tabs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Координатором реализации запланированных мероприятий определить Управление культуры, молодежной политики, физической культуры и спорта Админ</w:t>
      </w:r>
      <w:r w:rsidR="00017F7B">
        <w:rPr>
          <w:sz w:val="28"/>
          <w:szCs w:val="28"/>
        </w:rPr>
        <w:t>истрации Обо</w:t>
      </w:r>
      <w:r w:rsidR="00A22B56">
        <w:rPr>
          <w:sz w:val="28"/>
          <w:szCs w:val="28"/>
        </w:rPr>
        <w:t>янского района (Ларина И.Н.</w:t>
      </w:r>
      <w:r>
        <w:rPr>
          <w:sz w:val="28"/>
          <w:szCs w:val="28"/>
        </w:rPr>
        <w:t>).</w:t>
      </w:r>
    </w:p>
    <w:p w:rsidR="00F13E71" w:rsidRDefault="005A2845" w:rsidP="00A42245">
      <w:pPr>
        <w:numPr>
          <w:ilvl w:val="0"/>
          <w:numId w:val="1"/>
        </w:numPr>
        <w:tabs>
          <w:tab w:val="num" w:pos="900"/>
        </w:tabs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F13E71" w:rsidRPr="00BB232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разместить</w:t>
      </w:r>
      <w:r w:rsidR="00F13E71" w:rsidRPr="00BB2329">
        <w:rPr>
          <w:sz w:val="28"/>
          <w:szCs w:val="28"/>
        </w:rPr>
        <w:t xml:space="preserve"> на официальном сайте муниципального образования «Обоянский район» Курской области в сети «Интернет».</w:t>
      </w:r>
    </w:p>
    <w:p w:rsidR="00F13E71" w:rsidRDefault="00F13E71" w:rsidP="00A42245">
      <w:pPr>
        <w:numPr>
          <w:ilvl w:val="0"/>
          <w:numId w:val="1"/>
        </w:numPr>
        <w:tabs>
          <w:tab w:val="num" w:pos="900"/>
        </w:tabs>
        <w:ind w:left="-142" w:firstLine="540"/>
        <w:jc w:val="both"/>
        <w:rPr>
          <w:sz w:val="28"/>
          <w:szCs w:val="28"/>
        </w:rPr>
      </w:pPr>
      <w:r w:rsidRPr="00BB2329">
        <w:rPr>
          <w:sz w:val="28"/>
          <w:szCs w:val="28"/>
        </w:rPr>
        <w:t>Контроль исполнения настоящ</w:t>
      </w:r>
      <w:r w:rsidR="005D3432">
        <w:rPr>
          <w:sz w:val="28"/>
          <w:szCs w:val="28"/>
        </w:rPr>
        <w:t>его п</w:t>
      </w:r>
      <w:r w:rsidR="00BE37B1">
        <w:rPr>
          <w:sz w:val="28"/>
          <w:szCs w:val="28"/>
        </w:rPr>
        <w:t>остановления возложить на и.о. з</w:t>
      </w:r>
      <w:r w:rsidRPr="00BB2329">
        <w:rPr>
          <w:sz w:val="28"/>
          <w:szCs w:val="28"/>
        </w:rPr>
        <w:t>аместителя Главы Администрации Обоянского района</w:t>
      </w:r>
      <w:r w:rsidR="005D3432">
        <w:rPr>
          <w:sz w:val="28"/>
          <w:szCs w:val="28"/>
        </w:rPr>
        <w:t xml:space="preserve"> Курской области</w:t>
      </w:r>
      <w:r w:rsidR="00017F7B">
        <w:rPr>
          <w:sz w:val="28"/>
          <w:szCs w:val="28"/>
        </w:rPr>
        <w:t xml:space="preserve"> </w:t>
      </w:r>
      <w:r w:rsidR="005D3432">
        <w:rPr>
          <w:sz w:val="28"/>
          <w:szCs w:val="28"/>
        </w:rPr>
        <w:t>–</w:t>
      </w:r>
      <w:r w:rsidR="00017F7B">
        <w:rPr>
          <w:sz w:val="28"/>
          <w:szCs w:val="28"/>
        </w:rPr>
        <w:t xml:space="preserve"> </w:t>
      </w:r>
      <w:r w:rsidR="005D3432">
        <w:rPr>
          <w:sz w:val="28"/>
          <w:szCs w:val="28"/>
        </w:rPr>
        <w:t xml:space="preserve">Н.В. </w:t>
      </w:r>
      <w:proofErr w:type="spellStart"/>
      <w:r w:rsidR="005D3432">
        <w:rPr>
          <w:sz w:val="28"/>
          <w:szCs w:val="28"/>
        </w:rPr>
        <w:t>Лукъянчикову</w:t>
      </w:r>
      <w:proofErr w:type="spellEnd"/>
      <w:r w:rsidRPr="00BB2329">
        <w:rPr>
          <w:sz w:val="28"/>
          <w:szCs w:val="28"/>
        </w:rPr>
        <w:t>.</w:t>
      </w:r>
    </w:p>
    <w:p w:rsidR="00F13E71" w:rsidRPr="00BB2329" w:rsidRDefault="00F13E71" w:rsidP="00A42245">
      <w:pPr>
        <w:numPr>
          <w:ilvl w:val="0"/>
          <w:numId w:val="1"/>
        </w:numPr>
        <w:tabs>
          <w:tab w:val="num" w:pos="900"/>
        </w:tabs>
        <w:ind w:left="-142" w:firstLine="540"/>
        <w:jc w:val="both"/>
        <w:rPr>
          <w:sz w:val="28"/>
          <w:szCs w:val="28"/>
        </w:rPr>
      </w:pPr>
      <w:r w:rsidRPr="00BB2329">
        <w:rPr>
          <w:sz w:val="28"/>
          <w:szCs w:val="28"/>
        </w:rPr>
        <w:t>Настоящее постановление вступает в силу со дня</w:t>
      </w:r>
      <w:r w:rsidR="004B3967">
        <w:rPr>
          <w:sz w:val="28"/>
          <w:szCs w:val="28"/>
        </w:rPr>
        <w:t xml:space="preserve"> его</w:t>
      </w:r>
      <w:r w:rsidRPr="00BB2329">
        <w:rPr>
          <w:sz w:val="28"/>
          <w:szCs w:val="28"/>
        </w:rPr>
        <w:t xml:space="preserve"> официального опубликования</w:t>
      </w:r>
      <w:r w:rsidR="004B3967">
        <w:rPr>
          <w:sz w:val="28"/>
          <w:szCs w:val="28"/>
        </w:rPr>
        <w:t xml:space="preserve"> в порядке предусмотренном Уставом муниципального </w:t>
      </w:r>
      <w:r w:rsidR="005578F5">
        <w:rPr>
          <w:sz w:val="28"/>
          <w:szCs w:val="28"/>
        </w:rPr>
        <w:lastRenderedPageBreak/>
        <w:t>района</w:t>
      </w:r>
      <w:r w:rsidR="004B3967">
        <w:rPr>
          <w:sz w:val="28"/>
          <w:szCs w:val="28"/>
        </w:rPr>
        <w:t xml:space="preserve"> «Обоянский район» Курской области </w:t>
      </w:r>
      <w:r w:rsidRPr="00BB2329">
        <w:rPr>
          <w:sz w:val="28"/>
          <w:szCs w:val="28"/>
        </w:rPr>
        <w:t xml:space="preserve"> и применяется к правоотношениям, возникшим при составлении и исполнении бюджета муниципального района  «Обоянский район» Курской области на 202</w:t>
      </w:r>
      <w:r w:rsidR="005D3432">
        <w:rPr>
          <w:sz w:val="28"/>
          <w:szCs w:val="28"/>
        </w:rPr>
        <w:t>3 год и плановый период 2024 и 2025</w:t>
      </w:r>
      <w:r w:rsidRPr="00BB2329">
        <w:rPr>
          <w:sz w:val="28"/>
          <w:szCs w:val="28"/>
        </w:rPr>
        <w:t xml:space="preserve"> годов.</w:t>
      </w: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  <w:rPr>
          <w:sz w:val="28"/>
          <w:szCs w:val="28"/>
        </w:rPr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  <w:rPr>
          <w:sz w:val="28"/>
          <w:szCs w:val="28"/>
        </w:rPr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  <w:rPr>
          <w:sz w:val="28"/>
          <w:szCs w:val="28"/>
        </w:rPr>
      </w:pPr>
    </w:p>
    <w:p w:rsidR="00D566F0" w:rsidRDefault="00A6667A" w:rsidP="00A42245">
      <w:pPr>
        <w:tabs>
          <w:tab w:val="num" w:pos="709"/>
          <w:tab w:val="left" w:pos="993"/>
          <w:tab w:val="left" w:pos="1815"/>
        </w:tabs>
        <w:ind w:left="-142" w:right="6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3E71">
        <w:rPr>
          <w:sz w:val="28"/>
          <w:szCs w:val="28"/>
        </w:rPr>
        <w:t xml:space="preserve"> </w:t>
      </w:r>
    </w:p>
    <w:p w:rsidR="00F13E71" w:rsidRDefault="00F13E71" w:rsidP="00A42245">
      <w:pPr>
        <w:tabs>
          <w:tab w:val="num" w:pos="709"/>
          <w:tab w:val="left" w:pos="993"/>
          <w:tab w:val="left" w:pos="1815"/>
        </w:tabs>
        <w:ind w:left="-142" w:right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 района                                                   </w:t>
      </w:r>
      <w:r w:rsidR="00651924">
        <w:rPr>
          <w:sz w:val="28"/>
          <w:szCs w:val="28"/>
        </w:rPr>
        <w:t xml:space="preserve">  </w:t>
      </w:r>
      <w:r w:rsidR="00DE751C">
        <w:rPr>
          <w:sz w:val="28"/>
          <w:szCs w:val="28"/>
        </w:rPr>
        <w:t xml:space="preserve">                          </w:t>
      </w:r>
      <w:r w:rsidR="00D566F0">
        <w:rPr>
          <w:sz w:val="28"/>
          <w:szCs w:val="28"/>
        </w:rPr>
        <w:t>В.</w:t>
      </w:r>
      <w:r w:rsidR="00A6667A">
        <w:rPr>
          <w:sz w:val="28"/>
          <w:szCs w:val="28"/>
        </w:rPr>
        <w:t>Жилин</w:t>
      </w: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  <w:rPr>
          <w:sz w:val="24"/>
          <w:szCs w:val="24"/>
        </w:rPr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51924" w:rsidRDefault="0065192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F13E71" w:rsidRDefault="00F13E71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D566F0" w:rsidRDefault="00D566F0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D566F0" w:rsidRDefault="00D566F0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D566F0" w:rsidRDefault="00D566F0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537D79" w:rsidRDefault="00537D79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537D79" w:rsidRDefault="00537D79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6C15D4" w:rsidRDefault="006C15D4" w:rsidP="00A42245">
      <w:pPr>
        <w:tabs>
          <w:tab w:val="num" w:pos="709"/>
          <w:tab w:val="left" w:pos="1815"/>
        </w:tabs>
        <w:ind w:left="-142" w:right="-284"/>
        <w:jc w:val="both"/>
      </w:pPr>
    </w:p>
    <w:p w:rsidR="001B7183" w:rsidRDefault="001B7183" w:rsidP="007632D1">
      <w:pPr>
        <w:tabs>
          <w:tab w:val="num" w:pos="709"/>
          <w:tab w:val="left" w:pos="1815"/>
        </w:tabs>
        <w:ind w:right="-284"/>
        <w:jc w:val="both"/>
      </w:pPr>
    </w:p>
    <w:p w:rsidR="00F13E71" w:rsidRDefault="005D3432" w:rsidP="007632D1">
      <w:pPr>
        <w:tabs>
          <w:tab w:val="num" w:pos="709"/>
          <w:tab w:val="left" w:pos="1815"/>
        </w:tabs>
        <w:ind w:right="-284"/>
        <w:jc w:val="both"/>
      </w:pPr>
      <w:r>
        <w:t>Ларина И.Н</w:t>
      </w:r>
    </w:p>
    <w:p w:rsidR="00C710FC" w:rsidRPr="006C15D4" w:rsidRDefault="00017F7B" w:rsidP="006C15D4">
      <w:pPr>
        <w:tabs>
          <w:tab w:val="num" w:pos="709"/>
          <w:tab w:val="left" w:pos="1815"/>
        </w:tabs>
        <w:ind w:left="-142" w:right="-284"/>
        <w:jc w:val="both"/>
      </w:pPr>
      <w:r>
        <w:t xml:space="preserve">(47141) </w:t>
      </w:r>
      <w:r w:rsidR="006C15D4">
        <w:t xml:space="preserve">2-17-38 </w:t>
      </w:r>
    </w:p>
    <w:p w:rsidR="00537D79" w:rsidRPr="00510470" w:rsidRDefault="00537D79" w:rsidP="00537D79">
      <w:pPr>
        <w:ind w:left="6096"/>
        <w:rPr>
          <w:sz w:val="28"/>
          <w:szCs w:val="28"/>
        </w:rPr>
      </w:pPr>
      <w:r w:rsidRPr="00510470">
        <w:rPr>
          <w:sz w:val="28"/>
          <w:szCs w:val="28"/>
        </w:rPr>
        <w:lastRenderedPageBreak/>
        <w:t>УТВЕРЖДЕНА:</w:t>
      </w:r>
    </w:p>
    <w:p w:rsidR="00537D79" w:rsidRPr="00510470" w:rsidRDefault="00D566F0" w:rsidP="00537D79">
      <w:pPr>
        <w:ind w:left="6096"/>
        <w:rPr>
          <w:sz w:val="28"/>
          <w:szCs w:val="28"/>
        </w:rPr>
      </w:pPr>
      <w:r w:rsidRPr="00510470">
        <w:rPr>
          <w:sz w:val="28"/>
          <w:szCs w:val="28"/>
        </w:rPr>
        <w:t>п</w:t>
      </w:r>
      <w:r w:rsidR="00537D79" w:rsidRPr="00510470">
        <w:rPr>
          <w:sz w:val="28"/>
          <w:szCs w:val="28"/>
        </w:rPr>
        <w:t>остановлением Администрации</w:t>
      </w:r>
      <w:r w:rsidR="00537D79" w:rsidRPr="00510470">
        <w:rPr>
          <w:sz w:val="28"/>
          <w:szCs w:val="28"/>
        </w:rPr>
        <w:br/>
        <w:t>Обоянского района</w:t>
      </w:r>
    </w:p>
    <w:p w:rsidR="00537D79" w:rsidRPr="001B7183" w:rsidRDefault="00537D79" w:rsidP="001B7183">
      <w:pPr>
        <w:ind w:left="6096"/>
        <w:rPr>
          <w:sz w:val="28"/>
          <w:szCs w:val="28"/>
          <w:u w:val="single"/>
        </w:rPr>
      </w:pPr>
      <w:r w:rsidRPr="00510470">
        <w:rPr>
          <w:sz w:val="28"/>
          <w:szCs w:val="28"/>
        </w:rPr>
        <w:t>от</w:t>
      </w:r>
      <w:r w:rsidR="006C15D4">
        <w:rPr>
          <w:sz w:val="28"/>
          <w:szCs w:val="28"/>
        </w:rPr>
        <w:t xml:space="preserve"> 22.12.2022</w:t>
      </w:r>
      <w:r w:rsidRPr="00510470">
        <w:rPr>
          <w:sz w:val="28"/>
          <w:szCs w:val="28"/>
        </w:rPr>
        <w:t xml:space="preserve"> </w:t>
      </w:r>
      <w:r w:rsidR="006C15D4">
        <w:rPr>
          <w:sz w:val="28"/>
          <w:szCs w:val="28"/>
        </w:rPr>
        <w:t xml:space="preserve"> </w:t>
      </w:r>
      <w:r w:rsidRPr="00510470">
        <w:rPr>
          <w:sz w:val="28"/>
          <w:szCs w:val="28"/>
        </w:rPr>
        <w:t>№</w:t>
      </w:r>
      <w:r w:rsidR="006C15D4">
        <w:rPr>
          <w:sz w:val="28"/>
          <w:szCs w:val="28"/>
        </w:rPr>
        <w:t>658</w:t>
      </w:r>
      <w:r w:rsidRPr="00510470">
        <w:rPr>
          <w:sz w:val="28"/>
          <w:szCs w:val="28"/>
        </w:rPr>
        <w:t xml:space="preserve"> </w:t>
      </w:r>
    </w:p>
    <w:p w:rsidR="00537D79" w:rsidRDefault="00537D79" w:rsidP="00537D79">
      <w:pPr>
        <w:jc w:val="center"/>
      </w:pPr>
    </w:p>
    <w:p w:rsidR="00537D79" w:rsidRDefault="00537D79" w:rsidP="00537D79">
      <w:pPr>
        <w:jc w:val="center"/>
      </w:pPr>
    </w:p>
    <w:p w:rsidR="00537D79" w:rsidRPr="006C15D4" w:rsidRDefault="00537D79" w:rsidP="00537D79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 xml:space="preserve">Муниципальная программа </w:t>
      </w:r>
      <w:r w:rsidRPr="006C15D4">
        <w:rPr>
          <w:b/>
          <w:sz w:val="28"/>
          <w:szCs w:val="28"/>
        </w:rPr>
        <w:br/>
        <w:t xml:space="preserve">муниципального района «Обоянский район» Курской области «Развитие культуры в Обоянском районе Курской области» </w:t>
      </w:r>
    </w:p>
    <w:p w:rsidR="00537D79" w:rsidRPr="00D566F0" w:rsidRDefault="00537D79" w:rsidP="00537D79">
      <w:pPr>
        <w:jc w:val="center"/>
        <w:rPr>
          <w:sz w:val="28"/>
          <w:szCs w:val="28"/>
        </w:rPr>
      </w:pPr>
    </w:p>
    <w:p w:rsidR="00537D79" w:rsidRDefault="00537D79" w:rsidP="00537D79">
      <w:pPr>
        <w:jc w:val="center"/>
        <w:rPr>
          <w:b/>
          <w:sz w:val="28"/>
          <w:szCs w:val="28"/>
        </w:rPr>
      </w:pPr>
    </w:p>
    <w:p w:rsidR="00537D79" w:rsidRPr="004318C5" w:rsidRDefault="00537D79" w:rsidP="00537D79">
      <w:pPr>
        <w:rPr>
          <w:sz w:val="28"/>
          <w:szCs w:val="28"/>
        </w:rPr>
      </w:pPr>
      <w:r w:rsidRPr="004318C5">
        <w:rPr>
          <w:sz w:val="28"/>
          <w:szCs w:val="28"/>
        </w:rPr>
        <w:t>Ответственный исполнитель:</w:t>
      </w:r>
    </w:p>
    <w:p w:rsidR="00537D79" w:rsidRDefault="00537D79" w:rsidP="00537D79">
      <w:pPr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</w:t>
      </w:r>
    </w:p>
    <w:p w:rsidR="00537D79" w:rsidRDefault="00537D79" w:rsidP="00537D79">
      <w:pPr>
        <w:rPr>
          <w:sz w:val="28"/>
          <w:szCs w:val="28"/>
        </w:rPr>
      </w:pPr>
    </w:p>
    <w:p w:rsidR="00537D79" w:rsidRPr="004318C5" w:rsidRDefault="00537D79" w:rsidP="00537D79">
      <w:pPr>
        <w:rPr>
          <w:sz w:val="28"/>
          <w:szCs w:val="28"/>
        </w:rPr>
      </w:pPr>
      <w:r w:rsidRPr="004318C5">
        <w:rPr>
          <w:sz w:val="28"/>
          <w:szCs w:val="28"/>
        </w:rPr>
        <w:t xml:space="preserve">Дата составления проекта муниципальной программы: </w:t>
      </w:r>
    </w:p>
    <w:p w:rsidR="00537D79" w:rsidRPr="004318C5" w:rsidRDefault="00835B0A" w:rsidP="00537D79">
      <w:pPr>
        <w:rPr>
          <w:sz w:val="28"/>
          <w:szCs w:val="28"/>
        </w:rPr>
      </w:pPr>
      <w:r>
        <w:rPr>
          <w:sz w:val="28"/>
          <w:szCs w:val="28"/>
        </w:rPr>
        <w:t>11.10.202</w:t>
      </w:r>
      <w:r w:rsidR="00ED02F9">
        <w:rPr>
          <w:sz w:val="28"/>
          <w:szCs w:val="28"/>
        </w:rPr>
        <w:t>1</w:t>
      </w:r>
    </w:p>
    <w:p w:rsidR="00537D79" w:rsidRPr="004318C5" w:rsidRDefault="00537D79" w:rsidP="00537D79">
      <w:pPr>
        <w:rPr>
          <w:sz w:val="28"/>
          <w:szCs w:val="28"/>
        </w:rPr>
      </w:pPr>
    </w:p>
    <w:p w:rsidR="00537D79" w:rsidRPr="004318C5" w:rsidRDefault="00537D79" w:rsidP="00537D79">
      <w:pPr>
        <w:rPr>
          <w:sz w:val="28"/>
          <w:szCs w:val="28"/>
        </w:rPr>
      </w:pPr>
      <w:r w:rsidRPr="004318C5">
        <w:rPr>
          <w:sz w:val="28"/>
          <w:szCs w:val="28"/>
        </w:rPr>
        <w:t>Непосредственный исполнитель:</w:t>
      </w:r>
    </w:p>
    <w:p w:rsidR="00537D79" w:rsidRDefault="00D566F0" w:rsidP="00537D79">
      <w:pPr>
        <w:rPr>
          <w:sz w:val="28"/>
          <w:szCs w:val="28"/>
        </w:rPr>
      </w:pPr>
      <w:r w:rsidRPr="004318C5">
        <w:rPr>
          <w:sz w:val="28"/>
          <w:szCs w:val="28"/>
        </w:rPr>
        <w:t>Начальник</w:t>
      </w:r>
      <w:r w:rsidR="00537D79" w:rsidRPr="004318C5">
        <w:rPr>
          <w:sz w:val="28"/>
          <w:szCs w:val="28"/>
        </w:rPr>
        <w:t xml:space="preserve"> Управления культуры,</w:t>
      </w:r>
      <w:r w:rsidR="00537D79" w:rsidRPr="004318C5">
        <w:rPr>
          <w:sz w:val="28"/>
          <w:szCs w:val="28"/>
        </w:rPr>
        <w:br/>
      </w:r>
      <w:r w:rsidR="00537D79">
        <w:rPr>
          <w:sz w:val="28"/>
          <w:szCs w:val="28"/>
        </w:rPr>
        <w:t>молодежной политики,</w:t>
      </w:r>
      <w:r w:rsidR="00537D79">
        <w:rPr>
          <w:sz w:val="28"/>
          <w:szCs w:val="28"/>
        </w:rPr>
        <w:br/>
        <w:t>физической культуры и спорта</w:t>
      </w:r>
      <w:r w:rsidR="00537D79">
        <w:rPr>
          <w:sz w:val="28"/>
          <w:szCs w:val="28"/>
        </w:rPr>
        <w:br/>
        <w:t xml:space="preserve">Администрации Обоянского района  </w:t>
      </w:r>
    </w:p>
    <w:p w:rsidR="00537D79" w:rsidRDefault="00D566F0" w:rsidP="00537D79">
      <w:pPr>
        <w:rPr>
          <w:sz w:val="28"/>
          <w:szCs w:val="28"/>
        </w:rPr>
      </w:pPr>
      <w:r>
        <w:rPr>
          <w:sz w:val="28"/>
          <w:szCs w:val="28"/>
        </w:rPr>
        <w:t>Ирина Николаевна  Ларина</w:t>
      </w:r>
      <w:r w:rsidR="00537D79">
        <w:rPr>
          <w:sz w:val="28"/>
          <w:szCs w:val="28"/>
        </w:rPr>
        <w:t>,</w:t>
      </w:r>
      <w:r w:rsidR="00537D79">
        <w:rPr>
          <w:sz w:val="28"/>
          <w:szCs w:val="28"/>
        </w:rPr>
        <w:br/>
        <w:t>тел. 8 (47141) 2-17-38</w:t>
      </w:r>
      <w:r w:rsidR="00537D79">
        <w:rPr>
          <w:sz w:val="28"/>
          <w:szCs w:val="28"/>
        </w:rPr>
        <w:br/>
      </w:r>
      <w:r w:rsidR="00537D79">
        <w:rPr>
          <w:sz w:val="28"/>
          <w:szCs w:val="28"/>
          <w:lang w:val="en-US"/>
        </w:rPr>
        <w:t>e</w:t>
      </w:r>
      <w:r w:rsidR="00537D79">
        <w:rPr>
          <w:sz w:val="28"/>
          <w:szCs w:val="28"/>
        </w:rPr>
        <w:t>-</w:t>
      </w:r>
      <w:r w:rsidR="00537D79">
        <w:rPr>
          <w:sz w:val="28"/>
          <w:szCs w:val="28"/>
          <w:lang w:val="en-US"/>
        </w:rPr>
        <w:t>mail</w:t>
      </w:r>
      <w:r w:rsidR="00537D79">
        <w:rPr>
          <w:sz w:val="28"/>
          <w:szCs w:val="28"/>
        </w:rPr>
        <w:t>: oboyanraion@yandex.ru</w:t>
      </w: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D566F0" w:rsidP="00537D7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37D79">
        <w:rPr>
          <w:sz w:val="28"/>
          <w:szCs w:val="28"/>
        </w:rPr>
        <w:t xml:space="preserve"> Управления культуры,</w:t>
      </w:r>
      <w:r w:rsidR="00537D79">
        <w:rPr>
          <w:sz w:val="28"/>
          <w:szCs w:val="28"/>
        </w:rPr>
        <w:br/>
        <w:t>молодежной политики,</w:t>
      </w:r>
      <w:r w:rsidR="00537D79">
        <w:rPr>
          <w:sz w:val="28"/>
          <w:szCs w:val="28"/>
        </w:rPr>
        <w:br/>
        <w:t>физической культуры и спорта</w:t>
      </w:r>
      <w:r w:rsidR="00537D79">
        <w:rPr>
          <w:sz w:val="28"/>
          <w:szCs w:val="28"/>
        </w:rPr>
        <w:br/>
        <w:t xml:space="preserve">Администрации Обоянского района    _________________     </w:t>
      </w:r>
      <w:r>
        <w:rPr>
          <w:sz w:val="28"/>
          <w:szCs w:val="28"/>
        </w:rPr>
        <w:t>И.Н.Ларина</w:t>
      </w: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1B7183" w:rsidRDefault="001B7183" w:rsidP="00537D79">
      <w:pPr>
        <w:rPr>
          <w:sz w:val="28"/>
          <w:szCs w:val="28"/>
        </w:rPr>
      </w:pPr>
    </w:p>
    <w:p w:rsidR="001B7183" w:rsidRDefault="001B7183" w:rsidP="00537D79">
      <w:pPr>
        <w:rPr>
          <w:sz w:val="28"/>
          <w:szCs w:val="28"/>
        </w:rPr>
      </w:pPr>
    </w:p>
    <w:p w:rsidR="00537D79" w:rsidRPr="006C15D4" w:rsidRDefault="00537D79" w:rsidP="00537D79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lastRenderedPageBreak/>
        <w:t>ПАСПОРТ</w:t>
      </w:r>
    </w:p>
    <w:p w:rsidR="00537D79" w:rsidRPr="006C15D4" w:rsidRDefault="00537D79" w:rsidP="00537D79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 xml:space="preserve">Муниципальной программы муниципального района «Обоянский район» Курской области «Развитие культуры в Обоянском районе </w:t>
      </w:r>
    </w:p>
    <w:p w:rsidR="00537D79" w:rsidRDefault="00537D79" w:rsidP="00537D79">
      <w:pPr>
        <w:jc w:val="center"/>
        <w:rPr>
          <w:sz w:val="28"/>
          <w:szCs w:val="28"/>
          <w:lang w:val="en-US"/>
        </w:rPr>
      </w:pPr>
      <w:r w:rsidRPr="006C15D4">
        <w:rPr>
          <w:b/>
          <w:sz w:val="28"/>
          <w:szCs w:val="28"/>
        </w:rPr>
        <w:t>Курской области»</w:t>
      </w:r>
      <w:r>
        <w:rPr>
          <w:sz w:val="28"/>
          <w:szCs w:val="28"/>
        </w:rPr>
        <w:t xml:space="preserve"> </w:t>
      </w:r>
    </w:p>
    <w:p w:rsidR="00537D79" w:rsidRDefault="00537D79" w:rsidP="00537D79">
      <w:pPr>
        <w:jc w:val="center"/>
        <w:rPr>
          <w:sz w:val="28"/>
          <w:szCs w:val="28"/>
          <w:lang w:val="en-US"/>
        </w:rPr>
      </w:pPr>
    </w:p>
    <w:tbl>
      <w:tblPr>
        <w:tblW w:w="9345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40"/>
        <w:gridCol w:w="7205"/>
      </w:tblGrid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ind w:left="5" w:righ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05" w:type="dxa"/>
            <w:hideMark/>
          </w:tcPr>
          <w:p w:rsidR="00537D79" w:rsidRDefault="00537D79">
            <w:pPr>
              <w:tabs>
                <w:tab w:val="left" w:pos="4970"/>
              </w:tabs>
              <w:snapToGrid w:val="0"/>
              <w:ind w:left="5" w:right="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муниципальная программа муниципального района «Обоянский район» Курской области «Развитие культуры в Обоянском районе Курской области» </w:t>
            </w:r>
            <w:r>
              <w:rPr>
                <w:sz w:val="28"/>
                <w:szCs w:val="28"/>
              </w:rPr>
              <w:br/>
              <w:t>(далее - Программа)</w:t>
            </w:r>
          </w:p>
        </w:tc>
      </w:tr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ind w:left="5" w:righ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05" w:type="dxa"/>
            <w:hideMark/>
          </w:tcPr>
          <w:p w:rsidR="00537D79" w:rsidRDefault="00537D79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Закон РФ от 9 октября 1992 г. № 3612-1 «Основы законодательства Российской Федерации о культуре» (с изменениями и дополнениями);</w:t>
            </w:r>
          </w:p>
          <w:p w:rsidR="00537D79" w:rsidRDefault="00537D79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программа Курской области  «Развитие культуры Курской области»;</w:t>
            </w:r>
          </w:p>
          <w:p w:rsidR="00537D79" w:rsidRDefault="00537D79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стратегической роли культуры</w:t>
            </w:r>
            <w:r w:rsidR="00936F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духовно-нравственного основания развития личности и государственного единства российского общества;</w:t>
            </w:r>
          </w:p>
          <w:p w:rsidR="00537D79" w:rsidRDefault="00537D79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гармонизация межконфессиональных и межнациональных (межэтнических) отношений, укрепление общероссийского гражданского самосознания и духовной общности многонационального народа Российской Федерации (российской нации).</w:t>
            </w:r>
          </w:p>
        </w:tc>
      </w:tr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ind w:left="5"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7205" w:type="dxa"/>
            <w:hideMark/>
          </w:tcPr>
          <w:p w:rsidR="00537D79" w:rsidRPr="00BE37B1" w:rsidRDefault="00537D79">
            <w:pPr>
              <w:pStyle w:val="af4"/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Обоянского района                                                    Курской области</w:t>
            </w:r>
          </w:p>
        </w:tc>
      </w:tr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ind w:left="5"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205" w:type="dxa"/>
            <w:hideMark/>
          </w:tcPr>
          <w:p w:rsidR="00537D79" w:rsidRDefault="00537D79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культуры, молодежной политики, физической культуры и спорта Администрации Обоянского района Курской области</w:t>
            </w:r>
          </w:p>
        </w:tc>
      </w:tr>
      <w:tr w:rsidR="00537D79" w:rsidTr="00534EDC">
        <w:tc>
          <w:tcPr>
            <w:tcW w:w="2140" w:type="dxa"/>
            <w:hideMark/>
          </w:tcPr>
          <w:p w:rsidR="00537D79" w:rsidRPr="00E53373" w:rsidRDefault="00537D79">
            <w:pPr>
              <w:snapToGrid w:val="0"/>
              <w:ind w:left="5" w:right="5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205" w:type="dxa"/>
            <w:hideMark/>
          </w:tcPr>
          <w:p w:rsidR="00537D79" w:rsidRPr="00E53373" w:rsidRDefault="00E53373">
            <w:pPr>
              <w:pStyle w:val="af4"/>
              <w:snapToGrid w:val="0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537D79" w:rsidRPr="00E53373">
              <w:rPr>
                <w:sz w:val="28"/>
                <w:szCs w:val="28"/>
              </w:rPr>
              <w:t>«Наследие»,</w:t>
            </w:r>
          </w:p>
          <w:p w:rsidR="00537D79" w:rsidRPr="00E53373" w:rsidRDefault="00E53373">
            <w:pPr>
              <w:pStyle w:val="af4"/>
              <w:snapToGrid w:val="0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537D79" w:rsidRPr="00E53373">
              <w:rPr>
                <w:sz w:val="28"/>
                <w:szCs w:val="28"/>
              </w:rPr>
              <w:t xml:space="preserve">«Искусство», </w:t>
            </w:r>
          </w:p>
          <w:p w:rsidR="004170A1" w:rsidRPr="00E53373" w:rsidRDefault="00E53373" w:rsidP="004170A1">
            <w:pPr>
              <w:pStyle w:val="af4"/>
              <w:snapToGrid w:val="0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537D79" w:rsidRPr="00E53373">
              <w:rPr>
                <w:sz w:val="28"/>
                <w:szCs w:val="28"/>
              </w:rPr>
              <w:t>«Управление муниципальной программой и обеспечение условий реа</w:t>
            </w:r>
            <w:r w:rsidR="004170A1" w:rsidRPr="00E53373">
              <w:rPr>
                <w:sz w:val="28"/>
                <w:szCs w:val="28"/>
              </w:rPr>
              <w:t>лизации» муниципальной программы,</w:t>
            </w:r>
          </w:p>
          <w:p w:rsidR="004170A1" w:rsidRPr="00E53373" w:rsidRDefault="00E53373" w:rsidP="004170A1">
            <w:pPr>
              <w:pStyle w:val="af4"/>
              <w:snapToGrid w:val="0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4170A1" w:rsidRPr="00E53373">
              <w:rPr>
                <w:sz w:val="28"/>
                <w:szCs w:val="28"/>
              </w:rPr>
              <w:t>«Туризм».</w:t>
            </w:r>
          </w:p>
        </w:tc>
      </w:tr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ind w:left="5"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205" w:type="dxa"/>
            <w:hideMark/>
          </w:tcPr>
          <w:p w:rsidR="00537D79" w:rsidRPr="00E53373" w:rsidRDefault="00537D79">
            <w:pPr>
              <w:pStyle w:val="af4"/>
              <w:snapToGrid w:val="0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>-Основными целями Программы являются:</w:t>
            </w:r>
          </w:p>
          <w:p w:rsidR="00537D79" w:rsidRPr="00E53373" w:rsidRDefault="00537D79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>обеспечение прав населения Обоянского района на доступ к культурным ценностям и свободы творчества;</w:t>
            </w:r>
          </w:p>
          <w:p w:rsidR="00353825" w:rsidRPr="00E53373" w:rsidRDefault="00BE37B1" w:rsidP="0035382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353825" w:rsidRPr="00E53373">
              <w:rPr>
                <w:sz w:val="28"/>
                <w:szCs w:val="28"/>
              </w:rPr>
              <w:t>создание условий для формирования и продвижения качественного и конкурентного турис</w:t>
            </w:r>
            <w:r w:rsidR="00C710FC" w:rsidRPr="00E53373">
              <w:rPr>
                <w:sz w:val="28"/>
                <w:szCs w:val="28"/>
              </w:rPr>
              <w:t>тиче</w:t>
            </w:r>
            <w:r w:rsidR="00353825" w:rsidRPr="00E53373">
              <w:rPr>
                <w:sz w:val="28"/>
                <w:szCs w:val="28"/>
              </w:rPr>
              <w:t>ского продукта;</w:t>
            </w:r>
          </w:p>
          <w:p w:rsidR="00353825" w:rsidRPr="00E53373" w:rsidRDefault="00353825" w:rsidP="00353825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>увеличение турист</w:t>
            </w:r>
            <w:r w:rsidR="00C710FC" w:rsidRPr="00E53373">
              <w:rPr>
                <w:sz w:val="28"/>
                <w:szCs w:val="28"/>
              </w:rPr>
              <w:t>иче</w:t>
            </w:r>
            <w:r w:rsidRPr="00E53373">
              <w:rPr>
                <w:sz w:val="28"/>
                <w:szCs w:val="28"/>
              </w:rPr>
              <w:t>ского потока в Обоянский район.</w:t>
            </w:r>
          </w:p>
          <w:p w:rsidR="00353825" w:rsidRPr="00E53373" w:rsidRDefault="00353825">
            <w:pPr>
              <w:rPr>
                <w:sz w:val="28"/>
                <w:szCs w:val="28"/>
              </w:rPr>
            </w:pPr>
          </w:p>
          <w:p w:rsidR="00537D79" w:rsidRPr="00E53373" w:rsidRDefault="00537D79">
            <w:pPr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>Задачи Программы:</w:t>
            </w:r>
          </w:p>
          <w:p w:rsidR="00537D79" w:rsidRPr="00E53373" w:rsidRDefault="00BE37B1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537D79" w:rsidRPr="00E53373">
              <w:rPr>
                <w:sz w:val="28"/>
                <w:szCs w:val="28"/>
              </w:rPr>
              <w:t xml:space="preserve">сохранение объектов культурного наследия и обеспечение равного права граждан, проживающих на территории Обоянского района на доступ к объектам </w:t>
            </w:r>
            <w:r w:rsidR="00537D79" w:rsidRPr="00E53373">
              <w:rPr>
                <w:sz w:val="28"/>
                <w:szCs w:val="28"/>
              </w:rPr>
              <w:lastRenderedPageBreak/>
              <w:t>культурного наследия;</w:t>
            </w:r>
          </w:p>
          <w:p w:rsidR="00537D79" w:rsidRPr="00E53373" w:rsidRDefault="00BE37B1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537D79" w:rsidRPr="00E53373">
              <w:rPr>
                <w:sz w:val="28"/>
                <w:szCs w:val="28"/>
              </w:rPr>
              <w:t xml:space="preserve">сохранение и развитие творческого потенциала Обоянского района; </w:t>
            </w:r>
          </w:p>
          <w:p w:rsidR="00537D79" w:rsidRPr="00E53373" w:rsidRDefault="00BE37B1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537D79" w:rsidRPr="00E53373">
              <w:rPr>
                <w:sz w:val="28"/>
                <w:szCs w:val="28"/>
              </w:rPr>
              <w:t>создание условий для внедрения инновационной и проектной деятельности в сфере культуры;</w:t>
            </w:r>
          </w:p>
          <w:p w:rsidR="00537D79" w:rsidRPr="00E53373" w:rsidRDefault="00BE37B1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537D79" w:rsidRPr="00E53373">
              <w:rPr>
                <w:sz w:val="28"/>
                <w:szCs w:val="28"/>
              </w:rPr>
              <w:t>укрепление единого культурного пространства района</w:t>
            </w:r>
            <w:r w:rsidR="00353825" w:rsidRPr="00E53373">
              <w:rPr>
                <w:sz w:val="28"/>
                <w:szCs w:val="28"/>
              </w:rPr>
              <w:t>;</w:t>
            </w:r>
          </w:p>
          <w:p w:rsidR="00353825" w:rsidRPr="00E53373" w:rsidRDefault="00353825" w:rsidP="0035382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>развитие внутреннего и въездного туризма в Обоянском районе;</w:t>
            </w:r>
          </w:p>
          <w:p w:rsidR="00353825" w:rsidRPr="00E53373" w:rsidRDefault="00F41CB3" w:rsidP="0035382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353825" w:rsidRPr="00E53373">
              <w:rPr>
                <w:sz w:val="28"/>
                <w:szCs w:val="28"/>
              </w:rPr>
              <w:t>осуществление полномочий по реализации вопросов местного значения в сфере культуры и туризма.</w:t>
            </w:r>
          </w:p>
          <w:p w:rsidR="00353825" w:rsidRPr="00E53373" w:rsidRDefault="00F41CB3" w:rsidP="00353825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- </w:t>
            </w:r>
            <w:r w:rsidR="00353825" w:rsidRPr="00E53373">
              <w:rPr>
                <w:sz w:val="28"/>
                <w:szCs w:val="28"/>
              </w:rPr>
              <w:t xml:space="preserve">продвижение </w:t>
            </w:r>
            <w:proofErr w:type="gramStart"/>
            <w:r w:rsidR="00353825" w:rsidRPr="00E53373">
              <w:rPr>
                <w:sz w:val="28"/>
                <w:szCs w:val="28"/>
              </w:rPr>
              <w:t>муниципального</w:t>
            </w:r>
            <w:proofErr w:type="gramEnd"/>
            <w:r w:rsidR="00353825" w:rsidRPr="00E53373">
              <w:rPr>
                <w:sz w:val="28"/>
                <w:szCs w:val="28"/>
              </w:rPr>
              <w:t xml:space="preserve"> турпродукта на  региональном и межрегиональном турист</w:t>
            </w:r>
            <w:r w:rsidR="00E92F0C" w:rsidRPr="00E53373">
              <w:rPr>
                <w:sz w:val="28"/>
                <w:szCs w:val="28"/>
              </w:rPr>
              <w:t>иче</w:t>
            </w:r>
            <w:r w:rsidR="00353825" w:rsidRPr="00E53373">
              <w:rPr>
                <w:sz w:val="28"/>
                <w:szCs w:val="28"/>
              </w:rPr>
              <w:t>ских рынках.</w:t>
            </w:r>
          </w:p>
          <w:p w:rsidR="00353825" w:rsidRPr="00E53373" w:rsidRDefault="00353825">
            <w:pPr>
              <w:jc w:val="both"/>
              <w:rPr>
                <w:sz w:val="28"/>
                <w:szCs w:val="28"/>
              </w:rPr>
            </w:pPr>
          </w:p>
        </w:tc>
      </w:tr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205" w:type="dxa"/>
            <w:hideMark/>
          </w:tcPr>
          <w:p w:rsidR="00537D79" w:rsidRPr="00E53373" w:rsidRDefault="00537D79">
            <w:pPr>
              <w:snapToGrid w:val="0"/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>-доля объектов культурного наследия (недвижимые памятники), не требующих проведения противоаварийных работ и капитального ремонта от общего количества объектов культурного наследия Обоянского района;</w:t>
            </w:r>
          </w:p>
          <w:p w:rsidR="00537D79" w:rsidRPr="00E53373" w:rsidRDefault="00537D79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1000 человек населения района;</w:t>
            </w:r>
          </w:p>
          <w:p w:rsidR="00537D79" w:rsidRPr="00E53373" w:rsidRDefault="00537D79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>доля библиотек, имеющих доступ к сети Интернет, в общем количестве публичных библиотек;</w:t>
            </w:r>
          </w:p>
          <w:p w:rsidR="00537D79" w:rsidRPr="00E53373" w:rsidRDefault="00537D79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 xml:space="preserve">удельный вес населения области, участвующего в </w:t>
            </w:r>
          </w:p>
          <w:p w:rsidR="00537D79" w:rsidRPr="00E53373" w:rsidRDefault="00537D79">
            <w:pPr>
              <w:jc w:val="both"/>
              <w:rPr>
                <w:sz w:val="28"/>
                <w:szCs w:val="28"/>
              </w:rPr>
            </w:pPr>
            <w:r w:rsidRPr="00E53373">
              <w:rPr>
                <w:sz w:val="28"/>
                <w:szCs w:val="28"/>
              </w:rPr>
              <w:t>платных культурно-досуговых мероприятиях, проводимых муниц</w:t>
            </w:r>
            <w:r w:rsidR="00353825" w:rsidRPr="00E53373">
              <w:rPr>
                <w:sz w:val="28"/>
                <w:szCs w:val="28"/>
              </w:rPr>
              <w:t>ипальными учреждениями культуры;</w:t>
            </w:r>
          </w:p>
          <w:p w:rsidR="00353825" w:rsidRPr="00E53373" w:rsidRDefault="00353825" w:rsidP="00353825">
            <w:pPr>
              <w:tabs>
                <w:tab w:val="left" w:pos="85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53373">
              <w:rPr>
                <w:color w:val="000000" w:themeColor="text1"/>
                <w:sz w:val="28"/>
                <w:szCs w:val="28"/>
              </w:rPr>
              <w:t>количество общественных инициатив, направленных на развитие туризма, обеспеченных грантовой поддержкой;</w:t>
            </w:r>
            <w:r w:rsidRPr="00E53373">
              <w:rPr>
                <w:color w:val="000000" w:themeColor="text1"/>
                <w:sz w:val="28"/>
                <w:szCs w:val="28"/>
              </w:rPr>
              <w:br/>
              <w:t>число потребителей туристского продукта.</w:t>
            </w:r>
          </w:p>
          <w:p w:rsidR="00353825" w:rsidRPr="00E53373" w:rsidRDefault="00353825">
            <w:pPr>
              <w:jc w:val="both"/>
              <w:rPr>
                <w:sz w:val="28"/>
                <w:szCs w:val="28"/>
              </w:rPr>
            </w:pPr>
          </w:p>
        </w:tc>
      </w:tr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5" w:type="dxa"/>
            <w:hideMark/>
          </w:tcPr>
          <w:p w:rsidR="00537D79" w:rsidRDefault="009907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537D79">
              <w:rPr>
                <w:sz w:val="28"/>
                <w:szCs w:val="28"/>
              </w:rPr>
              <w:t xml:space="preserve"> годы</w:t>
            </w:r>
          </w:p>
        </w:tc>
      </w:tr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205" w:type="dxa"/>
            <w:hideMark/>
          </w:tcPr>
          <w:p w:rsidR="00537D79" w:rsidRDefault="00537D7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мероприятия по обеспечению безопасности и сохранности библиотечных фондов; </w:t>
            </w:r>
          </w:p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муниципальных учреждений культуры системами пожарных  сигнализаций;</w:t>
            </w:r>
          </w:p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развитию декоративно-прикладного творчества Обоянского района;</w:t>
            </w:r>
          </w:p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персональных выставок мастеров и художников, участие в областных и других фестивалях и выставках;</w:t>
            </w:r>
          </w:p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модельных сельских библиотек;</w:t>
            </w:r>
          </w:p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 повышении уровня комплектования </w:t>
            </w:r>
            <w:r>
              <w:rPr>
                <w:sz w:val="28"/>
                <w:szCs w:val="28"/>
              </w:rPr>
              <w:lastRenderedPageBreak/>
              <w:t>книжных фондов библиотек;</w:t>
            </w:r>
          </w:p>
          <w:p w:rsidR="00537D79" w:rsidRDefault="00537D7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преобразованию сферы досуга, в том числе: конкурсы профессионального мастерства, подготовка и проведение праздничных мероприятий;</w:t>
            </w:r>
          </w:p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созданию условий для кинообслуживания населения области, в том числе: проведение кинофестивалей, премьер, зрительских конференций, кинолекториев;</w:t>
            </w:r>
          </w:p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качества услуг,  предоставляемых муниципальными учреждениями культуры.</w:t>
            </w:r>
          </w:p>
        </w:tc>
      </w:tr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rPr>
                <w:sz w:val="28"/>
                <w:szCs w:val="28"/>
              </w:rPr>
            </w:pPr>
            <w:r w:rsidRPr="00414557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205" w:type="dxa"/>
            <w:hideMark/>
          </w:tcPr>
          <w:p w:rsidR="00537D79" w:rsidRDefault="00537D79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</w:t>
            </w:r>
            <w:r w:rsidR="00D247BF">
              <w:rPr>
                <w:sz w:val="28"/>
                <w:szCs w:val="28"/>
              </w:rPr>
              <w:t xml:space="preserve">ия Программы составляет </w:t>
            </w:r>
            <w:r w:rsidR="009B09C8">
              <w:rPr>
                <w:sz w:val="28"/>
                <w:szCs w:val="28"/>
              </w:rPr>
              <w:t>267 780,0</w:t>
            </w:r>
            <w:r w:rsidR="00D247BF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рублей, за счет средств районного бюджета </w:t>
            </w:r>
            <w:r w:rsidRPr="00D247BF">
              <w:rPr>
                <w:sz w:val="28"/>
                <w:szCs w:val="28"/>
              </w:rPr>
              <w:t>–</w:t>
            </w:r>
            <w:r w:rsidR="004170A1">
              <w:rPr>
                <w:sz w:val="28"/>
                <w:szCs w:val="28"/>
              </w:rPr>
              <w:t xml:space="preserve"> </w:t>
            </w:r>
            <w:r w:rsidR="009B09C8">
              <w:rPr>
                <w:sz w:val="28"/>
                <w:szCs w:val="28"/>
              </w:rPr>
              <w:t>246335,1</w:t>
            </w:r>
            <w:r w:rsidR="00D247BF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тыс. руб. из них:</w:t>
            </w:r>
          </w:p>
          <w:p w:rsidR="00A40CC0" w:rsidRDefault="00537D79">
            <w:pPr>
              <w:widowControl w:val="0"/>
              <w:tabs>
                <w:tab w:val="num" w:pos="359"/>
              </w:tabs>
              <w:suppressAutoHyphens/>
              <w:snapToGrid w:val="0"/>
              <w:ind w:left="359" w:hanging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подпрограмме  – «Наследие» - </w:t>
            </w:r>
            <w:r w:rsidR="001C6D99">
              <w:rPr>
                <w:sz w:val="28"/>
                <w:szCs w:val="28"/>
              </w:rPr>
              <w:t>75370,8</w:t>
            </w:r>
            <w:r w:rsidR="00D247BF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A40CC0" w:rsidRDefault="00A40CC0" w:rsidP="00A40CC0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на реализацию подпрограммы распределяются в следующих объемах:</w:t>
            </w:r>
          </w:p>
          <w:p w:rsidR="00DE751C" w:rsidRDefault="00B36091" w:rsidP="00A40CC0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1C6D99">
              <w:rPr>
                <w:sz w:val="28"/>
                <w:szCs w:val="28"/>
              </w:rPr>
              <w:t xml:space="preserve"> году – 25123,6</w:t>
            </w:r>
            <w:r w:rsidR="00DE751C">
              <w:rPr>
                <w:sz w:val="28"/>
                <w:szCs w:val="28"/>
              </w:rPr>
              <w:t xml:space="preserve"> </w:t>
            </w:r>
            <w:r w:rsidR="00DE751C" w:rsidRPr="00D247BF">
              <w:rPr>
                <w:sz w:val="28"/>
                <w:szCs w:val="28"/>
              </w:rPr>
              <w:t>тыс. руб</w:t>
            </w:r>
            <w:r w:rsidR="00A40CC0">
              <w:rPr>
                <w:sz w:val="28"/>
                <w:szCs w:val="28"/>
              </w:rPr>
              <w:t>.;</w:t>
            </w:r>
          </w:p>
          <w:p w:rsidR="00A40CC0" w:rsidRDefault="00A40CC0" w:rsidP="00A40CC0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B36091">
              <w:rPr>
                <w:sz w:val="28"/>
                <w:szCs w:val="28"/>
              </w:rPr>
              <w:t>24</w:t>
            </w:r>
            <w:r w:rsidR="001C6D99">
              <w:rPr>
                <w:sz w:val="28"/>
                <w:szCs w:val="28"/>
              </w:rPr>
              <w:t xml:space="preserve"> году – 25123,6</w:t>
            </w:r>
            <w:r>
              <w:rPr>
                <w:sz w:val="28"/>
                <w:szCs w:val="28"/>
              </w:rPr>
              <w:t xml:space="preserve"> </w:t>
            </w:r>
            <w:r w:rsidRPr="00D247BF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A40CC0" w:rsidRDefault="00B36091" w:rsidP="00A40CC0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1C6D99">
              <w:rPr>
                <w:sz w:val="28"/>
                <w:szCs w:val="28"/>
              </w:rPr>
              <w:t xml:space="preserve"> году – 25123,6</w:t>
            </w:r>
            <w:r w:rsidR="00A40CC0">
              <w:rPr>
                <w:sz w:val="28"/>
                <w:szCs w:val="28"/>
              </w:rPr>
              <w:t xml:space="preserve"> </w:t>
            </w:r>
            <w:r w:rsidR="00A40CC0" w:rsidRPr="00D247BF">
              <w:rPr>
                <w:sz w:val="28"/>
                <w:szCs w:val="28"/>
              </w:rPr>
              <w:t>тыс. руб</w:t>
            </w:r>
            <w:r w:rsidR="00AA15ED">
              <w:rPr>
                <w:sz w:val="28"/>
                <w:szCs w:val="28"/>
              </w:rPr>
              <w:t>.;</w:t>
            </w:r>
          </w:p>
          <w:p w:rsidR="00537D79" w:rsidRDefault="00537D79">
            <w:pPr>
              <w:widowControl w:val="0"/>
              <w:tabs>
                <w:tab w:val="num" w:pos="359"/>
              </w:tabs>
              <w:suppressAutoHyphens/>
              <w:snapToGrid w:val="0"/>
              <w:ind w:left="359" w:hanging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подпрограмме  – «Искусство» - </w:t>
            </w:r>
            <w:r w:rsidR="0000010D">
              <w:rPr>
                <w:sz w:val="28"/>
                <w:szCs w:val="28"/>
              </w:rPr>
              <w:t>1</w:t>
            </w:r>
            <w:r w:rsidR="006501C6">
              <w:rPr>
                <w:sz w:val="28"/>
                <w:szCs w:val="28"/>
              </w:rPr>
              <w:t>74740,4</w:t>
            </w:r>
            <w:r w:rsidR="00D247BF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 </w:t>
            </w:r>
          </w:p>
          <w:p w:rsidR="00A40CC0" w:rsidRDefault="005A4067" w:rsidP="00A40CC0">
            <w:pPr>
              <w:widowControl w:val="0"/>
              <w:tabs>
                <w:tab w:val="num" w:pos="-69"/>
              </w:tabs>
              <w:suppressAutoHyphens/>
              <w:snapToGrid w:val="0"/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CC0">
              <w:rPr>
                <w:sz w:val="28"/>
                <w:szCs w:val="28"/>
              </w:rPr>
              <w:t>Бюджетные ассигнования на реализацию подпрограммы распределяются в следующих объемах:</w:t>
            </w:r>
          </w:p>
          <w:p w:rsidR="00C20AB3" w:rsidRDefault="00B36091" w:rsidP="00C20AB3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AB3351">
              <w:rPr>
                <w:sz w:val="28"/>
                <w:szCs w:val="28"/>
              </w:rPr>
              <w:t xml:space="preserve"> году –  6</w:t>
            </w:r>
            <w:r w:rsidR="001C6D99">
              <w:rPr>
                <w:sz w:val="28"/>
                <w:szCs w:val="28"/>
              </w:rPr>
              <w:t>0413,8</w:t>
            </w:r>
            <w:r w:rsidR="00C20AB3">
              <w:rPr>
                <w:sz w:val="28"/>
                <w:szCs w:val="28"/>
              </w:rPr>
              <w:t xml:space="preserve"> </w:t>
            </w:r>
            <w:r w:rsidR="00C20AB3" w:rsidRPr="00D247BF">
              <w:rPr>
                <w:sz w:val="28"/>
                <w:szCs w:val="28"/>
              </w:rPr>
              <w:t>тыс. руб</w:t>
            </w:r>
            <w:r w:rsidR="00C20AB3">
              <w:rPr>
                <w:sz w:val="28"/>
                <w:szCs w:val="28"/>
              </w:rPr>
              <w:t>.;</w:t>
            </w:r>
          </w:p>
          <w:p w:rsidR="00C20AB3" w:rsidRDefault="00B36091" w:rsidP="00C20AB3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1C6D99">
              <w:rPr>
                <w:sz w:val="28"/>
                <w:szCs w:val="28"/>
              </w:rPr>
              <w:t xml:space="preserve"> году -  99748,2</w:t>
            </w:r>
            <w:r w:rsidR="00C20AB3">
              <w:rPr>
                <w:sz w:val="28"/>
                <w:szCs w:val="28"/>
              </w:rPr>
              <w:t xml:space="preserve"> </w:t>
            </w:r>
            <w:r w:rsidR="00C20AB3" w:rsidRPr="00D247BF">
              <w:rPr>
                <w:sz w:val="28"/>
                <w:szCs w:val="28"/>
              </w:rPr>
              <w:t>тыс. руб</w:t>
            </w:r>
            <w:r w:rsidR="00C20AB3">
              <w:rPr>
                <w:sz w:val="28"/>
                <w:szCs w:val="28"/>
              </w:rPr>
              <w:t>.;</w:t>
            </w:r>
          </w:p>
          <w:p w:rsidR="00C20AB3" w:rsidRDefault="00B36091" w:rsidP="00C20AB3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1C6D99">
              <w:rPr>
                <w:sz w:val="28"/>
                <w:szCs w:val="28"/>
              </w:rPr>
              <w:t xml:space="preserve"> году -  14578,4</w:t>
            </w:r>
            <w:r w:rsidR="00C20AB3">
              <w:rPr>
                <w:sz w:val="28"/>
                <w:szCs w:val="28"/>
              </w:rPr>
              <w:t xml:space="preserve"> </w:t>
            </w:r>
            <w:r w:rsidR="00C20AB3" w:rsidRPr="00D247BF">
              <w:rPr>
                <w:sz w:val="28"/>
                <w:szCs w:val="28"/>
              </w:rPr>
              <w:t>тыс. руб</w:t>
            </w:r>
            <w:r w:rsidR="00C20AB3">
              <w:rPr>
                <w:sz w:val="28"/>
                <w:szCs w:val="28"/>
              </w:rPr>
              <w:t>.</w:t>
            </w:r>
            <w:r w:rsidR="00AA15ED">
              <w:rPr>
                <w:sz w:val="28"/>
                <w:szCs w:val="28"/>
              </w:rPr>
              <w:t>;</w:t>
            </w:r>
          </w:p>
          <w:p w:rsidR="00537D79" w:rsidRDefault="00537D79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подпрограмме – «Управление муниципальной программой и обеспечение условий реализации муниципальной программы» - </w:t>
            </w:r>
            <w:r w:rsidR="00621852">
              <w:rPr>
                <w:sz w:val="28"/>
                <w:szCs w:val="28"/>
              </w:rPr>
              <w:t>1</w:t>
            </w:r>
            <w:r w:rsidR="00FD09B4">
              <w:rPr>
                <w:sz w:val="28"/>
                <w:szCs w:val="28"/>
              </w:rPr>
              <w:t>3618,8</w:t>
            </w:r>
            <w:r w:rsidR="00D247BF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20AB3" w:rsidRDefault="00C20AB3" w:rsidP="00C20AB3">
            <w:pPr>
              <w:widowControl w:val="0"/>
              <w:tabs>
                <w:tab w:val="num" w:pos="-69"/>
              </w:tabs>
              <w:suppressAutoHyphens/>
              <w:snapToGrid w:val="0"/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на реализацию подпрограммы распределяются в следующих объемах:</w:t>
            </w:r>
          </w:p>
          <w:p w:rsidR="00C20AB3" w:rsidRDefault="00B36091" w:rsidP="00C20AB3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1C6D99">
              <w:rPr>
                <w:sz w:val="28"/>
                <w:szCs w:val="28"/>
              </w:rPr>
              <w:t xml:space="preserve"> году –  4539,6</w:t>
            </w:r>
            <w:r w:rsidR="00C20AB3">
              <w:rPr>
                <w:sz w:val="28"/>
                <w:szCs w:val="28"/>
              </w:rPr>
              <w:t xml:space="preserve"> </w:t>
            </w:r>
            <w:r w:rsidR="00C20AB3" w:rsidRPr="00D247BF">
              <w:rPr>
                <w:sz w:val="28"/>
                <w:szCs w:val="28"/>
              </w:rPr>
              <w:t>тыс. руб</w:t>
            </w:r>
            <w:r w:rsidR="00C20AB3">
              <w:rPr>
                <w:sz w:val="28"/>
                <w:szCs w:val="28"/>
              </w:rPr>
              <w:t>.;</w:t>
            </w:r>
          </w:p>
          <w:p w:rsidR="00C20AB3" w:rsidRDefault="0000010D" w:rsidP="00C20AB3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B36091">
              <w:rPr>
                <w:sz w:val="28"/>
                <w:szCs w:val="28"/>
              </w:rPr>
              <w:t>24</w:t>
            </w:r>
            <w:r w:rsidR="001C6D99">
              <w:rPr>
                <w:sz w:val="28"/>
                <w:szCs w:val="28"/>
              </w:rPr>
              <w:t xml:space="preserve"> году -   4539,6</w:t>
            </w:r>
            <w:r w:rsidR="00C20AB3">
              <w:rPr>
                <w:sz w:val="28"/>
                <w:szCs w:val="28"/>
              </w:rPr>
              <w:t xml:space="preserve"> </w:t>
            </w:r>
            <w:r w:rsidR="00C20AB3" w:rsidRPr="00D247BF">
              <w:rPr>
                <w:sz w:val="28"/>
                <w:szCs w:val="28"/>
              </w:rPr>
              <w:t>тыс. руб</w:t>
            </w:r>
            <w:r w:rsidR="00C20AB3">
              <w:rPr>
                <w:sz w:val="28"/>
                <w:szCs w:val="28"/>
              </w:rPr>
              <w:t>.;</w:t>
            </w:r>
          </w:p>
          <w:p w:rsidR="00C20AB3" w:rsidRDefault="00B36091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1C6D99">
              <w:rPr>
                <w:sz w:val="28"/>
                <w:szCs w:val="28"/>
              </w:rPr>
              <w:t xml:space="preserve"> году -   4539,6</w:t>
            </w:r>
            <w:r w:rsidR="00C20AB3">
              <w:rPr>
                <w:sz w:val="28"/>
                <w:szCs w:val="28"/>
              </w:rPr>
              <w:t xml:space="preserve"> </w:t>
            </w:r>
            <w:r w:rsidR="00C20AB3" w:rsidRPr="00D247BF">
              <w:rPr>
                <w:sz w:val="28"/>
                <w:szCs w:val="28"/>
              </w:rPr>
              <w:t>тыс. руб</w:t>
            </w:r>
            <w:r w:rsidR="00C20AB3">
              <w:rPr>
                <w:sz w:val="28"/>
                <w:szCs w:val="28"/>
              </w:rPr>
              <w:t>.</w:t>
            </w:r>
            <w:r w:rsidR="00AA15ED">
              <w:rPr>
                <w:sz w:val="28"/>
                <w:szCs w:val="28"/>
              </w:rPr>
              <w:t>;</w:t>
            </w:r>
          </w:p>
          <w:p w:rsidR="00537D79" w:rsidRDefault="00537D79">
            <w:pPr>
              <w:widowControl w:val="0"/>
              <w:tabs>
                <w:tab w:val="num" w:pos="359"/>
              </w:tabs>
              <w:suppressAutoHyphens/>
              <w:snapToGrid w:val="0"/>
              <w:ind w:left="359" w:hanging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</w:t>
            </w:r>
            <w:r w:rsidR="00D247BF">
              <w:rPr>
                <w:sz w:val="28"/>
                <w:szCs w:val="28"/>
              </w:rPr>
              <w:t xml:space="preserve">дств областного бюджета – </w:t>
            </w:r>
            <w:r w:rsidR="006F3157">
              <w:rPr>
                <w:sz w:val="28"/>
                <w:szCs w:val="28"/>
              </w:rPr>
              <w:t>7353</w:t>
            </w:r>
            <w:r w:rsidR="00B5174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353825" w:rsidRPr="00414557" w:rsidRDefault="00353825" w:rsidP="00353825">
            <w:pPr>
              <w:tabs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14557">
              <w:rPr>
                <w:color w:val="000000" w:themeColor="text1"/>
                <w:sz w:val="28"/>
                <w:szCs w:val="28"/>
              </w:rPr>
              <w:t>По подпр</w:t>
            </w:r>
            <w:r w:rsidR="00A0757B" w:rsidRPr="00414557">
              <w:rPr>
                <w:color w:val="000000" w:themeColor="text1"/>
                <w:sz w:val="28"/>
                <w:szCs w:val="28"/>
              </w:rPr>
              <w:t>ограмме - «Туризм» - 4050,0 тыс.</w:t>
            </w:r>
            <w:r w:rsidRPr="00414557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  <w:p w:rsidR="00353825" w:rsidRPr="00414557" w:rsidRDefault="00353825" w:rsidP="00353825">
            <w:pPr>
              <w:widowControl w:val="0"/>
              <w:tabs>
                <w:tab w:val="num" w:pos="-69"/>
              </w:tabs>
              <w:suppressAutoHyphens/>
              <w:snapToGrid w:val="0"/>
              <w:ind w:left="-69"/>
              <w:jc w:val="both"/>
              <w:rPr>
                <w:color w:val="000000" w:themeColor="text1"/>
                <w:sz w:val="28"/>
                <w:szCs w:val="28"/>
              </w:rPr>
            </w:pPr>
            <w:r w:rsidRPr="00414557">
              <w:rPr>
                <w:color w:val="000000" w:themeColor="text1"/>
                <w:sz w:val="28"/>
                <w:szCs w:val="28"/>
              </w:rPr>
              <w:t>Бюджетные ассигнования на реализацию подпрограммы распределяются в следующих объемах:</w:t>
            </w:r>
          </w:p>
          <w:p w:rsidR="00353825" w:rsidRPr="00414557" w:rsidRDefault="00A0757B" w:rsidP="00353825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14557">
              <w:rPr>
                <w:color w:val="000000" w:themeColor="text1"/>
                <w:sz w:val="28"/>
                <w:szCs w:val="28"/>
              </w:rPr>
              <w:t>в 2023</w:t>
            </w:r>
            <w:r w:rsidR="00353825" w:rsidRPr="00414557">
              <w:rPr>
                <w:color w:val="000000" w:themeColor="text1"/>
                <w:sz w:val="28"/>
                <w:szCs w:val="28"/>
              </w:rPr>
              <w:t xml:space="preserve"> году –</w:t>
            </w:r>
            <w:r w:rsidR="00414557" w:rsidRPr="0041455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4557">
              <w:rPr>
                <w:color w:val="000000" w:themeColor="text1"/>
                <w:sz w:val="28"/>
                <w:szCs w:val="28"/>
              </w:rPr>
              <w:t xml:space="preserve">4050,0  </w:t>
            </w:r>
            <w:r w:rsidR="00353825" w:rsidRPr="00414557">
              <w:rPr>
                <w:color w:val="000000" w:themeColor="text1"/>
                <w:sz w:val="28"/>
                <w:szCs w:val="28"/>
              </w:rPr>
              <w:t>тыс. руб.;</w:t>
            </w:r>
          </w:p>
          <w:p w:rsidR="00353825" w:rsidRPr="00414557" w:rsidRDefault="00A0757B" w:rsidP="00353825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14557">
              <w:rPr>
                <w:color w:val="000000" w:themeColor="text1"/>
                <w:sz w:val="28"/>
                <w:szCs w:val="28"/>
              </w:rPr>
              <w:t>в 2024</w:t>
            </w:r>
            <w:r w:rsidR="00353825" w:rsidRPr="00414557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Pr="00414557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414557">
              <w:rPr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="00370AA1" w:rsidRPr="0041455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53825" w:rsidRPr="00414557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53825" w:rsidRDefault="00A0757B" w:rsidP="00353825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14557">
              <w:rPr>
                <w:color w:val="000000" w:themeColor="text1"/>
                <w:sz w:val="28"/>
                <w:szCs w:val="28"/>
              </w:rPr>
              <w:t>в 2025</w:t>
            </w:r>
            <w:r w:rsidR="00353825" w:rsidRPr="00414557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414557" w:rsidRPr="0041455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414557" w:rsidRPr="00414557">
              <w:rPr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353825" w:rsidRPr="00414557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14B7F" w:rsidRDefault="00C14B7F" w:rsidP="00C14B7F">
            <w:pPr>
              <w:widowControl w:val="0"/>
              <w:tabs>
                <w:tab w:val="num" w:pos="0"/>
              </w:tabs>
              <w:suppressAutoHyphens/>
              <w:snapToGrid w:val="0"/>
              <w:ind w:left="-67"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на реализацию Программы распределяются в следующих объемах:</w:t>
            </w:r>
          </w:p>
          <w:p w:rsidR="00C14B7F" w:rsidRPr="0056571E" w:rsidRDefault="00C14B7F" w:rsidP="00C14B7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D247B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2023</w:t>
            </w:r>
            <w:r w:rsidRPr="00D247BF">
              <w:rPr>
                <w:sz w:val="28"/>
                <w:szCs w:val="28"/>
              </w:rPr>
              <w:t xml:space="preserve"> году   </w:t>
            </w:r>
            <w:r w:rsidRPr="0056571E">
              <w:rPr>
                <w:sz w:val="28"/>
                <w:szCs w:val="28"/>
              </w:rPr>
              <w:t>-  94 127,0 тыс. руб.,</w:t>
            </w:r>
          </w:p>
          <w:p w:rsidR="00C14B7F" w:rsidRPr="0056571E" w:rsidRDefault="00C14B7F" w:rsidP="00C14B7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6571E">
              <w:rPr>
                <w:sz w:val="28"/>
                <w:szCs w:val="28"/>
              </w:rPr>
              <w:lastRenderedPageBreak/>
              <w:t xml:space="preserve">в 2024 году   -  129 411,4  тыс. руб., </w:t>
            </w:r>
          </w:p>
          <w:p w:rsidR="00C14B7F" w:rsidRDefault="00C14B7F" w:rsidP="00C14B7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6571E">
              <w:rPr>
                <w:sz w:val="28"/>
                <w:szCs w:val="28"/>
              </w:rPr>
              <w:t>в 2025 году   -  44241,6 тыс. руб</w:t>
            </w:r>
            <w:r w:rsidRPr="00D247BF">
              <w:rPr>
                <w:sz w:val="28"/>
                <w:szCs w:val="28"/>
              </w:rPr>
              <w:t>.</w:t>
            </w:r>
          </w:p>
          <w:p w:rsidR="00C14B7F" w:rsidRPr="00353825" w:rsidRDefault="00C14B7F" w:rsidP="00353825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3825" w:rsidRDefault="00353825" w:rsidP="00D247B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37D79" w:rsidTr="00534EDC">
        <w:tc>
          <w:tcPr>
            <w:tcW w:w="2140" w:type="dxa"/>
            <w:hideMark/>
          </w:tcPr>
          <w:p w:rsidR="00537D79" w:rsidRDefault="00537D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bookmarkStart w:id="0" w:name="_GoBack"/>
            <w:bookmarkEnd w:id="0"/>
            <w:r>
              <w:rPr>
                <w:sz w:val="28"/>
                <w:szCs w:val="28"/>
              </w:rPr>
              <w:t>истема организации контроля исполнения Программы</w:t>
            </w:r>
          </w:p>
        </w:tc>
        <w:tc>
          <w:tcPr>
            <w:tcW w:w="7205" w:type="dxa"/>
            <w:hideMark/>
          </w:tcPr>
          <w:p w:rsidR="00537D79" w:rsidRDefault="00537D7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исполнения Программы осуществляется Администрацией Обоянского района. Координацию деятельно</w:t>
            </w:r>
            <w:r w:rsidR="00D247BF">
              <w:rPr>
                <w:sz w:val="28"/>
                <w:szCs w:val="28"/>
              </w:rPr>
              <w:t>сти и общий контроль исполнения</w:t>
            </w:r>
            <w:r>
              <w:rPr>
                <w:sz w:val="28"/>
                <w:szCs w:val="28"/>
              </w:rPr>
              <w:t xml:space="preserve"> мероприятий Программы осуществляет Управление культуры, молодежной политики, физической культуры и спорта Администрации Обоянского района.</w:t>
            </w:r>
          </w:p>
        </w:tc>
      </w:tr>
      <w:tr w:rsidR="00433F15" w:rsidRPr="00433F15" w:rsidTr="00B366B5">
        <w:tc>
          <w:tcPr>
            <w:tcW w:w="2140" w:type="dxa"/>
            <w:hideMark/>
          </w:tcPr>
          <w:p w:rsidR="00674436" w:rsidRPr="00433F15" w:rsidRDefault="00414557" w:rsidP="00674436">
            <w:pPr>
              <w:spacing w:before="60" w:after="60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>Ожид</w:t>
            </w:r>
            <w:r>
              <w:rPr>
                <w:sz w:val="28"/>
                <w:szCs w:val="28"/>
              </w:rPr>
              <w:t>аемые результаты реализации П</w:t>
            </w:r>
            <w:r w:rsidRPr="00433F15">
              <w:rPr>
                <w:sz w:val="28"/>
                <w:szCs w:val="28"/>
              </w:rPr>
              <w:t>рограммы</w:t>
            </w: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  <w:p w:rsidR="00674436" w:rsidRPr="00433F15" w:rsidRDefault="00674436" w:rsidP="0067443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7205" w:type="dxa"/>
            <w:tcBorders>
              <w:left w:val="nil"/>
            </w:tcBorders>
            <w:hideMark/>
          </w:tcPr>
          <w:p w:rsidR="00674436" w:rsidRPr="00433F15" w:rsidRDefault="00674436" w:rsidP="00674436">
            <w:pPr>
              <w:snapToGrid w:val="0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lastRenderedPageBreak/>
              <w:t>- в результате реализации Программы в 2023-2025 году ожидается:</w:t>
            </w:r>
          </w:p>
          <w:p w:rsidR="00674436" w:rsidRPr="00433F15" w:rsidRDefault="00674436" w:rsidP="00674436">
            <w:pPr>
              <w:ind w:firstLine="500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 на 2%;</w:t>
            </w:r>
          </w:p>
          <w:p w:rsidR="00674436" w:rsidRPr="00433F15" w:rsidRDefault="00674436" w:rsidP="00674436">
            <w:pPr>
              <w:ind w:firstLine="500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>увеличение на 20 экземпляров новых поступлений в библиотечные фонды муниципальных  библиотек на 1000 жителей населения района на 2%;</w:t>
            </w:r>
          </w:p>
          <w:p w:rsidR="00674436" w:rsidRPr="00433F15" w:rsidRDefault="00674436" w:rsidP="00674436">
            <w:pPr>
              <w:ind w:firstLine="500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>увеличение удельного веса населения района, участвующего в платных культурно-досуговых мероприятиях, проводимых муниципальными учреждениями культуры на 2%;</w:t>
            </w:r>
          </w:p>
          <w:p w:rsidR="00674436" w:rsidRPr="00433F15" w:rsidRDefault="00674436" w:rsidP="00674436">
            <w:pPr>
              <w:ind w:firstLine="458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>высокий уровень доступности услуг театров, учреждений культурно – досугового типа, и т.д. на 5 %;</w:t>
            </w:r>
          </w:p>
          <w:p w:rsidR="00674436" w:rsidRPr="00433F15" w:rsidRDefault="00674436" w:rsidP="00674436">
            <w:pPr>
              <w:ind w:firstLine="458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  на 5 %;</w:t>
            </w:r>
          </w:p>
          <w:p w:rsidR="00674436" w:rsidRPr="00433F15" w:rsidRDefault="00674436" w:rsidP="00674436">
            <w:pPr>
              <w:ind w:firstLine="458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 на 8 %;</w:t>
            </w:r>
          </w:p>
          <w:p w:rsidR="00674436" w:rsidRPr="00433F15" w:rsidRDefault="00674436" w:rsidP="00674436">
            <w:pPr>
              <w:ind w:firstLine="458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>удовлетворенность населения качеством предоставляемых учреждениями культуры услуг на 8 %;</w:t>
            </w:r>
          </w:p>
          <w:p w:rsidR="00674436" w:rsidRPr="00433F15" w:rsidRDefault="00674436" w:rsidP="00674436">
            <w:pPr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 xml:space="preserve">      высокий уровень качества и доступности услуг организаций, осуществляющих кинопоказ на 10%;</w:t>
            </w:r>
          </w:p>
          <w:p w:rsidR="00674436" w:rsidRPr="00433F15" w:rsidRDefault="00674436" w:rsidP="0067443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 xml:space="preserve">    создание эффективной системы управления реализацией Программой, эффективное управление отраслью культуры на 5 %;</w:t>
            </w:r>
          </w:p>
          <w:p w:rsidR="00674436" w:rsidRPr="00433F15" w:rsidRDefault="00674436" w:rsidP="0067443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 xml:space="preserve">    реализация в полном объеме мероприятий Программы, достижение ее целей и задач на 5 %;</w:t>
            </w:r>
          </w:p>
          <w:p w:rsidR="00674436" w:rsidRPr="00433F15" w:rsidRDefault="00674436" w:rsidP="0067443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t xml:space="preserve">     создание условий для привлечения в отрасль культуры высококвалифицированных кадров, в том числе молодых специалистов на 1 %;</w:t>
            </w:r>
          </w:p>
          <w:p w:rsidR="00674436" w:rsidRPr="00433F15" w:rsidRDefault="00674436" w:rsidP="0067443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33F15">
              <w:rPr>
                <w:sz w:val="28"/>
                <w:szCs w:val="28"/>
              </w:rPr>
              <w:lastRenderedPageBreak/>
              <w:t xml:space="preserve">      осуществление мероприятий, направленных на укрепление материально - технической базы учреждений на 5 %;</w:t>
            </w:r>
          </w:p>
          <w:p w:rsidR="00674436" w:rsidRPr="00996132" w:rsidRDefault="00674436" w:rsidP="00996132">
            <w:pPr>
              <w:pStyle w:val="formattext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</w:rPr>
            </w:pPr>
            <w:r w:rsidRPr="00996132">
              <w:rPr>
                <w:sz w:val="28"/>
                <w:szCs w:val="28"/>
              </w:rPr>
              <w:t xml:space="preserve">увеличение </w:t>
            </w:r>
            <w:proofErr w:type="spellStart"/>
            <w:r w:rsidRPr="00996132">
              <w:rPr>
                <w:sz w:val="28"/>
                <w:szCs w:val="28"/>
              </w:rPr>
              <w:t>турпотока</w:t>
            </w:r>
            <w:proofErr w:type="spellEnd"/>
            <w:r w:rsidRPr="00996132">
              <w:rPr>
                <w:sz w:val="28"/>
                <w:szCs w:val="28"/>
              </w:rPr>
              <w:t xml:space="preserve"> в Обоянский район;</w:t>
            </w:r>
          </w:p>
          <w:p w:rsidR="00674436" w:rsidRPr="00996132" w:rsidRDefault="00674436" w:rsidP="00996132">
            <w:pPr>
              <w:pStyle w:val="formattext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</w:rPr>
            </w:pPr>
            <w:r w:rsidRPr="00996132">
              <w:rPr>
                <w:sz w:val="28"/>
                <w:szCs w:val="28"/>
              </w:rPr>
              <w:t>поддержка общественных и предпринимательских инициатив, направленных на развитие муниципального туризма;</w:t>
            </w:r>
          </w:p>
          <w:p w:rsidR="00674436" w:rsidRPr="00996132" w:rsidRDefault="00674436" w:rsidP="00996132">
            <w:pPr>
              <w:pStyle w:val="formattext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</w:rPr>
            </w:pPr>
            <w:r w:rsidRPr="00996132">
              <w:rPr>
                <w:sz w:val="28"/>
                <w:szCs w:val="28"/>
              </w:rPr>
              <w:t>создание многообразного качественного и конкурентного туристского продукта;</w:t>
            </w:r>
          </w:p>
          <w:p w:rsidR="00674436" w:rsidRPr="00996132" w:rsidRDefault="00674436" w:rsidP="00996132">
            <w:pPr>
              <w:pStyle w:val="formattext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</w:rPr>
            </w:pPr>
            <w:r w:rsidRPr="00996132">
              <w:rPr>
                <w:sz w:val="28"/>
                <w:szCs w:val="28"/>
              </w:rPr>
              <w:t>развитие инфраструктуры туризма Обоянского района;</w:t>
            </w:r>
          </w:p>
          <w:p w:rsidR="00674436" w:rsidRPr="00433F15" w:rsidRDefault="00674436" w:rsidP="00996132">
            <w:pPr>
              <w:tabs>
                <w:tab w:val="left" w:pos="0"/>
              </w:tabs>
              <w:ind w:firstLine="498"/>
              <w:jc w:val="both"/>
              <w:rPr>
                <w:sz w:val="28"/>
                <w:szCs w:val="28"/>
              </w:rPr>
            </w:pPr>
            <w:r w:rsidRPr="00996132">
              <w:rPr>
                <w:sz w:val="28"/>
                <w:szCs w:val="28"/>
              </w:rPr>
              <w:t>создание в районе  новых точек туристского притяжения.</w:t>
            </w:r>
          </w:p>
        </w:tc>
      </w:tr>
    </w:tbl>
    <w:p w:rsidR="00534EDC" w:rsidRPr="00433F15" w:rsidRDefault="00534EDC" w:rsidP="00414557">
      <w:pPr>
        <w:keepNext/>
        <w:outlineLvl w:val="1"/>
        <w:rPr>
          <w:bCs/>
          <w:iCs/>
          <w:sz w:val="28"/>
          <w:szCs w:val="28"/>
        </w:rPr>
      </w:pPr>
    </w:p>
    <w:p w:rsidR="00537D79" w:rsidRPr="006C15D4" w:rsidRDefault="00537D79" w:rsidP="009A5F5D">
      <w:pPr>
        <w:pStyle w:val="af3"/>
        <w:widowControl w:val="0"/>
        <w:numPr>
          <w:ilvl w:val="0"/>
          <w:numId w:val="15"/>
        </w:numPr>
        <w:tabs>
          <w:tab w:val="num" w:pos="0"/>
        </w:tabs>
        <w:suppressAutoHyphens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5D4">
        <w:rPr>
          <w:rFonts w:ascii="Times New Roman" w:hAnsi="Times New Roman"/>
          <w:b/>
          <w:bCs/>
          <w:sz w:val="28"/>
          <w:szCs w:val="28"/>
        </w:rPr>
        <w:t>Характеристика проблемы, на решение которой направлена Программа</w:t>
      </w:r>
    </w:p>
    <w:p w:rsidR="00537D79" w:rsidRDefault="00537D79" w:rsidP="00433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муниципального района «Обоянский район» Курской области «Развитие культуры в Обоянском</w:t>
      </w:r>
      <w:r w:rsidR="00D247BF">
        <w:rPr>
          <w:sz w:val="28"/>
          <w:szCs w:val="28"/>
        </w:rPr>
        <w:t xml:space="preserve"> районе Курской области» </w:t>
      </w:r>
      <w:r>
        <w:rPr>
          <w:sz w:val="28"/>
          <w:szCs w:val="28"/>
        </w:rPr>
        <w:t>(далее Программа) ориентирована на дальнейшую реализацию муниципальной политики</w:t>
      </w:r>
      <w:r w:rsidR="00370AA1">
        <w:rPr>
          <w:sz w:val="28"/>
          <w:szCs w:val="28"/>
        </w:rPr>
        <w:t xml:space="preserve"> в сфере культуры на период 2023-2025</w:t>
      </w:r>
      <w:r>
        <w:rPr>
          <w:sz w:val="28"/>
          <w:szCs w:val="28"/>
        </w:rPr>
        <w:t xml:space="preserve"> года.</w:t>
      </w:r>
    </w:p>
    <w:p w:rsidR="00537D79" w:rsidRDefault="00537D79" w:rsidP="00433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располагает достаточной сетью муниципальных учреждений культуры, которые предоставляют населению района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Учреждения культуры района находятся  в шаговой доступности от населения, что открывает перед ними большие возможности.</w:t>
      </w:r>
    </w:p>
    <w:p w:rsidR="00537D79" w:rsidRDefault="00537D79" w:rsidP="00537D79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пожаробезопасном состоянии учреждений культуры требует комплексных мер по монтажу в них систем пожарной сигнализации.</w:t>
      </w:r>
    </w:p>
    <w:p w:rsidR="00537D79" w:rsidRDefault="00537D79" w:rsidP="00537D79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молодежи к художественным традициям народной культуры требует своего продолжения и расширения за счет внедрения новых проектов.</w:t>
      </w:r>
    </w:p>
    <w:p w:rsidR="00537D79" w:rsidRDefault="00537D79" w:rsidP="00537D79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компьютерных сетей, переводом информационных ресурсов библиотек в цифровую форму, создание электронного каталога.</w:t>
      </w:r>
    </w:p>
    <w:p w:rsidR="00537D79" w:rsidRDefault="00537D79" w:rsidP="00537D79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Уровень комплектования книжных фондов библиотек района остается ниже нормативов минимального ресурсного обеспечения услуг сельских учреждений культуры, утвержденных приказом Министерства культуры РФ от 20 февраля 2008 г. №32.</w:t>
      </w:r>
    </w:p>
    <w:p w:rsidR="00537D79" w:rsidRDefault="00537D79" w:rsidP="00537D79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районе идет процесс возвращения зрителей в кинозалы. Эта работа требует продолжения. Существующая сеть киноустановок позволяет своевременно знакомить жителей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новинками отечественного экрана и обеспечивает дальнейшее совершенствование разнообразных форм и методов работы с населением посредством киноискусства: кинофестивали, кино-праздники, киновечера, тематические и ретроспективные показы. А также мероприятия по пропаганде здорового образа жизни и другим актуальным темам социального и общественного звучания. Однако современное развитие кинематографа диктует более широкий охват населения кино-мероприятиями.</w:t>
      </w:r>
    </w:p>
    <w:p w:rsidR="00537D79" w:rsidRDefault="00537D79" w:rsidP="00537D79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Новая Программа обеспечивает преемственность в работе по реализации стратегии развития сферы культуры. Она направлена на повышение эффективности использования ресурсов культуры, ее модернизацию, сохранение особо ценных объектов культурного наследия.</w:t>
      </w:r>
    </w:p>
    <w:p w:rsidR="00537D79" w:rsidRDefault="00537D79" w:rsidP="00537D79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Сформулированные цели Программы адекватны целям, обозначенным Государственной программой Курской области «Развитие культуры в Курской области» и планом социально-экономического развития Обоянского района.</w:t>
      </w:r>
    </w:p>
    <w:p w:rsidR="00537D79" w:rsidRDefault="00537D79" w:rsidP="00537D79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мероприятий, взаимоувязанных по срокам, исполнителям  финансовым ресурсам, позволит решить задачи, направленные на достижение поставленных целей с учетом сложившихся в Обоянском районе экономических условий.</w:t>
      </w:r>
    </w:p>
    <w:p w:rsidR="00537D79" w:rsidRDefault="00537D79" w:rsidP="00537D79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 полном объеме плановых мероприятий позволит достичь поставленных целей.</w:t>
      </w:r>
    </w:p>
    <w:p w:rsidR="006C049A" w:rsidRPr="006C049A" w:rsidRDefault="006C049A" w:rsidP="006C049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Pr="006C049A">
        <w:rPr>
          <w:color w:val="000000" w:themeColor="text1"/>
          <w:sz w:val="28"/>
          <w:szCs w:val="28"/>
        </w:rPr>
        <w:t>Совершенствование инфраструктуры, системы коммунальных объектов и служб, а также здравоохранения, безопасности и правопорядка;</w:t>
      </w:r>
    </w:p>
    <w:p w:rsidR="00725BD4" w:rsidRDefault="006C049A" w:rsidP="00725B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Д</w:t>
      </w:r>
      <w:r w:rsidRPr="006C049A">
        <w:rPr>
          <w:color w:val="000000" w:themeColor="text1"/>
          <w:sz w:val="28"/>
          <w:szCs w:val="28"/>
        </w:rPr>
        <w:t>ополнительные возможности дл</w:t>
      </w:r>
      <w:r>
        <w:rPr>
          <w:color w:val="000000" w:themeColor="text1"/>
          <w:sz w:val="28"/>
          <w:szCs w:val="28"/>
        </w:rPr>
        <w:t>я подготовки квалифицированных  специалистов.</w:t>
      </w:r>
    </w:p>
    <w:p w:rsidR="00725BD4" w:rsidRDefault="00725BD4" w:rsidP="00725BD4">
      <w:pPr>
        <w:jc w:val="both"/>
        <w:rPr>
          <w:color w:val="000000" w:themeColor="text1"/>
          <w:sz w:val="28"/>
          <w:szCs w:val="28"/>
        </w:rPr>
      </w:pPr>
    </w:p>
    <w:p w:rsidR="00537D79" w:rsidRPr="00725BD4" w:rsidRDefault="00725BD4" w:rsidP="00725BD4">
      <w:pPr>
        <w:jc w:val="center"/>
        <w:rPr>
          <w:color w:val="000000" w:themeColor="text1"/>
          <w:sz w:val="28"/>
          <w:szCs w:val="28"/>
        </w:rPr>
      </w:pPr>
      <w:r w:rsidRPr="009A5F5D">
        <w:rPr>
          <w:bCs/>
          <w:sz w:val="28"/>
          <w:szCs w:val="28"/>
          <w:lang w:val="en-US"/>
        </w:rPr>
        <w:t>II</w:t>
      </w:r>
      <w:r w:rsidRPr="009A5F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537D79" w:rsidRPr="004318C5">
        <w:rPr>
          <w:bCs/>
          <w:sz w:val="28"/>
          <w:szCs w:val="28"/>
        </w:rPr>
        <w:t>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537D79" w:rsidRDefault="00537D79" w:rsidP="00537D79">
      <w:pPr>
        <w:ind w:left="-15" w:firstLine="855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направлены на решение задач, сориентированных на достижение трех целей:</w:t>
      </w:r>
    </w:p>
    <w:p w:rsidR="00537D79" w:rsidRDefault="00537D79" w:rsidP="00537D79">
      <w:pPr>
        <w:ind w:left="-15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цель </w:t>
      </w:r>
      <w:r w:rsidR="00433F15">
        <w:rPr>
          <w:sz w:val="28"/>
          <w:szCs w:val="28"/>
        </w:rPr>
        <w:t>-</w:t>
      </w:r>
      <w:r>
        <w:rPr>
          <w:sz w:val="28"/>
          <w:szCs w:val="28"/>
        </w:rPr>
        <w:t xml:space="preserve"> обеспечение прав населения Обоянского района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района, на доступ к этим объектам;</w:t>
      </w:r>
    </w:p>
    <w:p w:rsidR="00537D79" w:rsidRDefault="00537D79" w:rsidP="00537D79">
      <w:pPr>
        <w:ind w:left="-15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цель </w:t>
      </w:r>
      <w:r w:rsidR="00433F15">
        <w:rPr>
          <w:sz w:val="28"/>
          <w:szCs w:val="28"/>
        </w:rPr>
        <w:t>-</w:t>
      </w:r>
      <w:r>
        <w:rPr>
          <w:sz w:val="28"/>
          <w:szCs w:val="28"/>
        </w:rPr>
        <w:t xml:space="preserve"> обеспечение прав граждан, проживающих на территории Обоянского района, в сфере информации и образования, предполагает решение задачи по обеспечению информационных потребностей граждан, проживающих на территории Обоянского района;</w:t>
      </w:r>
    </w:p>
    <w:p w:rsidR="00537D79" w:rsidRDefault="00537D79" w:rsidP="00537D79">
      <w:pPr>
        <w:ind w:left="-15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цель </w:t>
      </w:r>
      <w:r w:rsidR="00433F15">
        <w:rPr>
          <w:sz w:val="28"/>
          <w:szCs w:val="28"/>
        </w:rPr>
        <w:t>-</w:t>
      </w:r>
      <w:r>
        <w:rPr>
          <w:sz w:val="28"/>
          <w:szCs w:val="28"/>
        </w:rPr>
        <w:t xml:space="preserve"> обеспечение свободы творчества и прав граждан, проживающих на территории Обоянского района, в сфере культуры достигается решением следующих задач: сохранения и развития </w:t>
      </w:r>
      <w:r>
        <w:rPr>
          <w:sz w:val="28"/>
          <w:szCs w:val="28"/>
        </w:rPr>
        <w:lastRenderedPageBreak/>
        <w:t>творческого потенциала Обоянского района; создание условий для внедрения инновационной и проектной деятельности в сфере культуры; укрепление единого культурного пространства района.</w:t>
      </w:r>
    </w:p>
    <w:p w:rsidR="00537D79" w:rsidRDefault="00537D79" w:rsidP="00537D79">
      <w:pPr>
        <w:ind w:left="-15"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целей и задач Программы учитывает современные реалии и обращена к слабо защищенным слоям населения, детям, подросткам, молодежи, пожилым людям, чтобы обеспечить им необходимый набор услуг в сфере культуры.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Главным результатом реализации программы будет достижение поставленных целей, предоставление населению района услуг в сфере культуры. Разработанные показатели и индикаторы позволят оценить эффективность реализации Программы.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во время действия Программы прогнозируется совершенствование и развитие нормативной правовой базы, в том числе в муниципальных образованиях района,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Программы.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экземпляров новых поступлений в библиотечные фонды общедоступных библиотек на 1000 человек населения района;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- доля библиотек, имеющих доступ к сети Интернет, в общем количестве публичных библиотек;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 поддержки кинообслуживания, творческих инициатив населения, молодых  дарований, работников сферы культуры, творческих союзов и организаций культуры;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крупномасштабных мероприятий областного, межрегионального, общенационального и международного значения,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будет обеспечено посредством осуществления подпрограммы «Наследие» и подпрограммы «Искусство», включающих: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муниципальных услуг (выполнение работ) в сфере культуры, в которых будут задействованы: библиотеки, кинотеатр и сельские </w:t>
      </w:r>
      <w:proofErr w:type="spellStart"/>
      <w:r>
        <w:rPr>
          <w:sz w:val="28"/>
          <w:szCs w:val="28"/>
        </w:rPr>
        <w:t>видеоустановки</w:t>
      </w:r>
      <w:proofErr w:type="spellEnd"/>
      <w:r>
        <w:rPr>
          <w:sz w:val="28"/>
          <w:szCs w:val="28"/>
        </w:rPr>
        <w:t>, учреждения культурно-досугового типа;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устойчивого развития сферы культуры.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задача выполняется в рамках подпрограммы «Управление муниципальной программой и обеспечение условий реализации»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</w:t>
      </w:r>
      <w:r w:rsidR="006E1A95">
        <w:rPr>
          <w:sz w:val="28"/>
          <w:szCs w:val="28"/>
        </w:rPr>
        <w:t>ы культуры района на период 2023</w:t>
      </w:r>
      <w:r>
        <w:rPr>
          <w:sz w:val="28"/>
          <w:szCs w:val="28"/>
        </w:rPr>
        <w:t>-202</w:t>
      </w:r>
      <w:r w:rsidR="006E1A95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задачи планируется: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 по развитию информатизации отрасли;</w:t>
      </w:r>
    </w:p>
    <w:p w:rsidR="006C049A" w:rsidRPr="006C049A" w:rsidRDefault="006C049A" w:rsidP="006C049A">
      <w:pPr>
        <w:ind w:firstLine="567"/>
        <w:jc w:val="both"/>
        <w:rPr>
          <w:color w:val="000000" w:themeColor="text1"/>
          <w:sz w:val="28"/>
          <w:szCs w:val="28"/>
        </w:rPr>
      </w:pPr>
      <w:r w:rsidRPr="006C049A">
        <w:rPr>
          <w:color w:val="000000" w:themeColor="text1"/>
          <w:sz w:val="28"/>
          <w:szCs w:val="28"/>
        </w:rPr>
        <w:t xml:space="preserve">Решение задач  </w:t>
      </w:r>
      <w:r w:rsidRPr="006C049A">
        <w:rPr>
          <w:bCs/>
          <w:color w:val="000000" w:themeColor="text1"/>
          <w:sz w:val="28"/>
          <w:szCs w:val="28"/>
        </w:rPr>
        <w:t xml:space="preserve">по развитию </w:t>
      </w:r>
      <w:r w:rsidRPr="006C049A">
        <w:rPr>
          <w:color w:val="000000" w:themeColor="text1"/>
          <w:sz w:val="28"/>
          <w:szCs w:val="28"/>
        </w:rPr>
        <w:t xml:space="preserve">туризма в Обоянском районе будет обеспечено посредством осуществления подпрограммы «Туризм» включающих:  </w:t>
      </w:r>
    </w:p>
    <w:p w:rsidR="006C049A" w:rsidRPr="006C049A" w:rsidRDefault="006C049A" w:rsidP="006C049A">
      <w:pPr>
        <w:ind w:firstLine="709"/>
        <w:jc w:val="both"/>
        <w:rPr>
          <w:color w:val="000000" w:themeColor="text1"/>
          <w:sz w:val="28"/>
          <w:szCs w:val="28"/>
        </w:rPr>
      </w:pPr>
      <w:r w:rsidRPr="006C049A">
        <w:rPr>
          <w:color w:val="000000" w:themeColor="text1"/>
          <w:sz w:val="28"/>
          <w:szCs w:val="28"/>
        </w:rPr>
        <w:t xml:space="preserve">- разработка и утверждение новых экскурсионных маршрутов, совершенствование уже имеющихся двух экскурсионных маршрутов; </w:t>
      </w:r>
    </w:p>
    <w:p w:rsidR="006C049A" w:rsidRPr="006C049A" w:rsidRDefault="006C049A" w:rsidP="006C049A">
      <w:pPr>
        <w:ind w:firstLine="709"/>
        <w:jc w:val="both"/>
        <w:rPr>
          <w:color w:val="000000" w:themeColor="text1"/>
          <w:sz w:val="28"/>
          <w:szCs w:val="28"/>
        </w:rPr>
      </w:pPr>
      <w:r w:rsidRPr="006C049A">
        <w:rPr>
          <w:color w:val="000000" w:themeColor="text1"/>
          <w:sz w:val="28"/>
          <w:szCs w:val="28"/>
        </w:rPr>
        <w:t>- создание благоприятных условий для устойчивого развития сферы туризма.</w:t>
      </w:r>
    </w:p>
    <w:p w:rsidR="006C049A" w:rsidRPr="006C049A" w:rsidRDefault="006C049A" w:rsidP="006C049A">
      <w:pPr>
        <w:ind w:firstLine="709"/>
        <w:jc w:val="both"/>
        <w:rPr>
          <w:color w:val="000000" w:themeColor="text1"/>
          <w:sz w:val="28"/>
          <w:szCs w:val="28"/>
        </w:rPr>
      </w:pPr>
      <w:r w:rsidRPr="006C049A">
        <w:rPr>
          <w:color w:val="000000" w:themeColor="text1"/>
          <w:sz w:val="28"/>
          <w:szCs w:val="28"/>
        </w:rPr>
        <w:t>- изготовление выставочных павильонов, фотозон, смотровых площадок и др.</w:t>
      </w:r>
    </w:p>
    <w:p w:rsidR="006C049A" w:rsidRDefault="006C049A" w:rsidP="00537D79">
      <w:pPr>
        <w:ind w:firstLine="567"/>
        <w:jc w:val="both"/>
        <w:rPr>
          <w:sz w:val="28"/>
          <w:szCs w:val="28"/>
        </w:rPr>
      </w:pPr>
    </w:p>
    <w:p w:rsidR="00126FA3" w:rsidRDefault="00537D79" w:rsidP="00126FA3">
      <w:pPr>
        <w:ind w:left="-1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значения целевых индикаторов и показателей Программы, позволяющие оценить эффективность реализации Программы, указаны в приложении №2</w:t>
      </w:r>
      <w:r w:rsidR="00126FA3">
        <w:rPr>
          <w:sz w:val="28"/>
          <w:szCs w:val="28"/>
        </w:rPr>
        <w:t>.</w:t>
      </w:r>
    </w:p>
    <w:p w:rsidR="0074110F" w:rsidRDefault="0074110F" w:rsidP="00725BD4">
      <w:pPr>
        <w:widowControl w:val="0"/>
        <w:suppressAutoHyphens/>
        <w:ind w:left="825"/>
        <w:jc w:val="center"/>
        <w:rPr>
          <w:b/>
          <w:bCs/>
          <w:sz w:val="28"/>
          <w:szCs w:val="28"/>
        </w:rPr>
      </w:pPr>
    </w:p>
    <w:p w:rsidR="00537D79" w:rsidRPr="006C15D4" w:rsidRDefault="00725BD4" w:rsidP="00725BD4">
      <w:pPr>
        <w:widowControl w:val="0"/>
        <w:suppressAutoHyphens/>
        <w:ind w:left="825"/>
        <w:jc w:val="center"/>
        <w:rPr>
          <w:b/>
          <w:bCs/>
          <w:sz w:val="28"/>
          <w:szCs w:val="28"/>
        </w:rPr>
      </w:pPr>
      <w:r w:rsidRPr="006C15D4">
        <w:rPr>
          <w:b/>
          <w:bCs/>
          <w:sz w:val="28"/>
          <w:szCs w:val="28"/>
          <w:lang w:val="en-US"/>
        </w:rPr>
        <w:t>III</w:t>
      </w:r>
      <w:r w:rsidRPr="006C15D4">
        <w:rPr>
          <w:b/>
          <w:bCs/>
          <w:sz w:val="28"/>
          <w:szCs w:val="28"/>
        </w:rPr>
        <w:t xml:space="preserve">. </w:t>
      </w:r>
      <w:r w:rsidR="00537D79" w:rsidRPr="006C15D4">
        <w:rPr>
          <w:b/>
          <w:bCs/>
          <w:sz w:val="28"/>
          <w:szCs w:val="28"/>
        </w:rPr>
        <w:t>Перечень программных мероприятий, сроки их реализации и объемы финансирования</w:t>
      </w:r>
    </w:p>
    <w:p w:rsidR="00537D79" w:rsidRPr="00E51A89" w:rsidRDefault="00537D79" w:rsidP="00537D79">
      <w:pPr>
        <w:ind w:firstLine="709"/>
        <w:jc w:val="both"/>
        <w:rPr>
          <w:sz w:val="28"/>
          <w:szCs w:val="28"/>
        </w:rPr>
      </w:pPr>
      <w:r w:rsidRPr="00E51A89">
        <w:rPr>
          <w:sz w:val="28"/>
          <w:szCs w:val="28"/>
        </w:rPr>
        <w:t>Реализация Программы будет осуществляться одни</w:t>
      </w:r>
      <w:r w:rsidR="00830EB4" w:rsidRPr="00E51A89">
        <w:rPr>
          <w:sz w:val="28"/>
          <w:szCs w:val="28"/>
        </w:rPr>
        <w:t>м этапом в 2023-2025</w:t>
      </w:r>
      <w:r w:rsidR="007466F6" w:rsidRPr="00E51A89">
        <w:rPr>
          <w:sz w:val="28"/>
          <w:szCs w:val="28"/>
        </w:rPr>
        <w:t xml:space="preserve"> годах</w:t>
      </w:r>
      <w:r w:rsidRPr="00E51A89">
        <w:rPr>
          <w:sz w:val="28"/>
          <w:szCs w:val="28"/>
        </w:rPr>
        <w:t>.</w:t>
      </w:r>
    </w:p>
    <w:p w:rsidR="00537D79" w:rsidRPr="00E51A89" w:rsidRDefault="00537D79" w:rsidP="00537D79">
      <w:pPr>
        <w:ind w:firstLine="709"/>
        <w:jc w:val="both"/>
        <w:rPr>
          <w:bCs/>
          <w:sz w:val="28"/>
          <w:szCs w:val="28"/>
        </w:rPr>
      </w:pPr>
      <w:r w:rsidRPr="00E51A89">
        <w:rPr>
          <w:bCs/>
          <w:sz w:val="28"/>
          <w:szCs w:val="28"/>
        </w:rPr>
        <w:t xml:space="preserve">В рамках </w:t>
      </w:r>
      <w:r w:rsidRPr="00E51A89">
        <w:rPr>
          <w:sz w:val="28"/>
          <w:szCs w:val="28"/>
        </w:rPr>
        <w:t>Программы</w:t>
      </w:r>
      <w:r w:rsidRPr="00E51A89">
        <w:rPr>
          <w:bCs/>
          <w:sz w:val="28"/>
          <w:szCs w:val="28"/>
        </w:rPr>
        <w:t xml:space="preserve"> предполагается реализация основных мероприятий, выделенных в структуре подпрограмм «Наследие», «Искусство», «Управление муниципальной программой и </w:t>
      </w:r>
      <w:r w:rsidR="00830EB4" w:rsidRPr="00E51A89">
        <w:rPr>
          <w:bCs/>
          <w:sz w:val="28"/>
          <w:szCs w:val="28"/>
        </w:rPr>
        <w:t>обеспечение условий реализации», «Туризм».</w:t>
      </w:r>
    </w:p>
    <w:p w:rsidR="00537D79" w:rsidRPr="00E51A89" w:rsidRDefault="00537D79" w:rsidP="00674436">
      <w:pPr>
        <w:ind w:firstLine="709"/>
        <w:jc w:val="both"/>
        <w:rPr>
          <w:bCs/>
          <w:sz w:val="28"/>
          <w:szCs w:val="28"/>
        </w:rPr>
      </w:pPr>
      <w:r w:rsidRPr="00E51A89">
        <w:rPr>
          <w:bCs/>
          <w:sz w:val="28"/>
          <w:szCs w:val="28"/>
        </w:rPr>
        <w:t>Для решения задач по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«Наследие» и «Искусство».</w:t>
      </w:r>
    </w:p>
    <w:p w:rsidR="00537D79" w:rsidRPr="00E51A89" w:rsidRDefault="00537D79" w:rsidP="00537D79">
      <w:pPr>
        <w:ind w:firstLine="709"/>
        <w:jc w:val="both"/>
        <w:rPr>
          <w:bCs/>
          <w:sz w:val="28"/>
          <w:szCs w:val="28"/>
        </w:rPr>
      </w:pPr>
      <w:r w:rsidRPr="00E51A89">
        <w:rPr>
          <w:bCs/>
          <w:sz w:val="28"/>
          <w:szCs w:val="28"/>
        </w:rPr>
        <w:t>Подпрограмма  «Наследие» включает в себя основное мероприятие</w:t>
      </w:r>
      <w:r w:rsidR="00510470" w:rsidRPr="00E51A89">
        <w:rPr>
          <w:bCs/>
          <w:sz w:val="28"/>
          <w:szCs w:val="28"/>
        </w:rPr>
        <w:t>,</w:t>
      </w:r>
      <w:r w:rsidRPr="00E51A89">
        <w:rPr>
          <w:bCs/>
          <w:sz w:val="28"/>
          <w:szCs w:val="28"/>
        </w:rPr>
        <w:t xml:space="preserve"> направленное на развитие библиотечного дела;</w:t>
      </w:r>
    </w:p>
    <w:p w:rsidR="00537D79" w:rsidRPr="00E51A89" w:rsidRDefault="00537D79" w:rsidP="00537D79">
      <w:pPr>
        <w:ind w:firstLine="709"/>
        <w:jc w:val="both"/>
        <w:rPr>
          <w:bCs/>
          <w:sz w:val="28"/>
          <w:szCs w:val="28"/>
        </w:rPr>
      </w:pPr>
      <w:r w:rsidRPr="00E51A89">
        <w:rPr>
          <w:bCs/>
          <w:sz w:val="28"/>
          <w:szCs w:val="28"/>
        </w:rPr>
        <w:t xml:space="preserve">Подпрограмма «Искусство» направлена на </w:t>
      </w:r>
      <w:r w:rsidRPr="00E51A89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537D79" w:rsidRPr="00E51A89" w:rsidRDefault="00537D79" w:rsidP="00537D79">
      <w:pPr>
        <w:ind w:firstLine="709"/>
        <w:jc w:val="both"/>
        <w:rPr>
          <w:bCs/>
          <w:sz w:val="28"/>
          <w:szCs w:val="28"/>
        </w:rPr>
      </w:pPr>
      <w:r w:rsidRPr="00E51A89">
        <w:rPr>
          <w:bCs/>
          <w:sz w:val="28"/>
          <w:szCs w:val="28"/>
        </w:rPr>
        <w:t xml:space="preserve">Решение задачи по созданию благоприятных условий для устойчивого развития сферы культуры предполагает реализацию основных </w:t>
      </w:r>
      <w:r w:rsidRPr="00E51A89">
        <w:rPr>
          <w:bCs/>
          <w:sz w:val="28"/>
          <w:szCs w:val="28"/>
        </w:rPr>
        <w:lastRenderedPageBreak/>
        <w:t>мероприятий подпрограммы «Управление муниципальной программой и обеспечение условий реализации»:</w:t>
      </w:r>
    </w:p>
    <w:p w:rsidR="00537D79" w:rsidRPr="00E51A89" w:rsidRDefault="00537D79" w:rsidP="001B2F21">
      <w:pPr>
        <w:ind w:firstLine="709"/>
        <w:jc w:val="both"/>
        <w:rPr>
          <w:bCs/>
          <w:sz w:val="28"/>
          <w:szCs w:val="28"/>
        </w:rPr>
      </w:pPr>
      <w:r w:rsidRPr="00E51A89">
        <w:rPr>
          <w:sz w:val="28"/>
          <w:szCs w:val="28"/>
        </w:rPr>
        <w:t>- содержание работников, осуществляющих отдельные государственные</w:t>
      </w:r>
      <w:r w:rsidRPr="00E51A89">
        <w:rPr>
          <w:color w:val="FF0000"/>
          <w:sz w:val="28"/>
          <w:szCs w:val="28"/>
        </w:rPr>
        <w:t xml:space="preserve"> </w:t>
      </w:r>
      <w:r w:rsidRPr="00E51A89">
        <w:rPr>
          <w:sz w:val="28"/>
          <w:szCs w:val="28"/>
        </w:rPr>
        <w:t>полномочия по предоставлению работникам муниципальных учреждений культуры мер социальной поддержки</w:t>
      </w:r>
      <w:r w:rsidRPr="00E51A89">
        <w:rPr>
          <w:bCs/>
          <w:sz w:val="28"/>
          <w:szCs w:val="28"/>
        </w:rPr>
        <w:t>;</w:t>
      </w:r>
    </w:p>
    <w:p w:rsidR="00537D79" w:rsidRPr="00E51A89" w:rsidRDefault="00537D79" w:rsidP="001B2F21">
      <w:pPr>
        <w:ind w:firstLine="709"/>
        <w:jc w:val="both"/>
        <w:rPr>
          <w:color w:val="000000"/>
          <w:sz w:val="28"/>
          <w:szCs w:val="28"/>
        </w:rPr>
      </w:pPr>
      <w:r w:rsidRPr="00E51A89">
        <w:rPr>
          <w:sz w:val="28"/>
          <w:szCs w:val="28"/>
        </w:rPr>
        <w:t>- обеспечение деятельности и выполнение функций органов местного самоуправления</w:t>
      </w:r>
      <w:r w:rsidRPr="00E51A89">
        <w:rPr>
          <w:color w:val="000000"/>
          <w:sz w:val="28"/>
          <w:szCs w:val="28"/>
        </w:rPr>
        <w:t>;</w:t>
      </w:r>
    </w:p>
    <w:p w:rsidR="00537D79" w:rsidRPr="00E51A89" w:rsidRDefault="00537D79" w:rsidP="001B2F21">
      <w:pPr>
        <w:ind w:firstLine="709"/>
        <w:jc w:val="both"/>
        <w:rPr>
          <w:sz w:val="28"/>
          <w:szCs w:val="28"/>
        </w:rPr>
      </w:pPr>
      <w:r w:rsidRPr="00E51A89">
        <w:rPr>
          <w:color w:val="000000"/>
          <w:sz w:val="28"/>
          <w:szCs w:val="28"/>
        </w:rPr>
        <w:t xml:space="preserve">- </w:t>
      </w:r>
      <w:r w:rsidRPr="00E51A89">
        <w:rPr>
          <w:sz w:val="28"/>
          <w:szCs w:val="28"/>
        </w:rPr>
        <w:t>обеспечение условий реализации муниципальной программы.</w:t>
      </w:r>
    </w:p>
    <w:p w:rsidR="001B2F21" w:rsidRPr="00E51A89" w:rsidRDefault="001B2F21" w:rsidP="001B2F21">
      <w:pPr>
        <w:pStyle w:val="af3"/>
        <w:ind w:left="0" w:firstLine="709"/>
        <w:jc w:val="both"/>
        <w:rPr>
          <w:bCs/>
          <w:sz w:val="28"/>
          <w:szCs w:val="28"/>
        </w:rPr>
      </w:pPr>
      <w:r w:rsidRPr="00E51A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Подпрограмма «Туризм»  направлена на </w:t>
      </w:r>
      <w:r w:rsidRPr="00E51A89">
        <w:rPr>
          <w:rFonts w:ascii="Times New Roman" w:hAnsi="Times New Roman"/>
          <w:color w:val="000000" w:themeColor="text1"/>
          <w:sz w:val="28"/>
          <w:szCs w:val="28"/>
        </w:rPr>
        <w:t xml:space="preserve">создание благоприятных условий для устойчивого развития сферы туризма в Обоянском районе. </w:t>
      </w:r>
    </w:p>
    <w:p w:rsidR="00537D79" w:rsidRPr="0074110F" w:rsidRDefault="00537D79" w:rsidP="00537D79">
      <w:pPr>
        <w:ind w:firstLine="709"/>
        <w:jc w:val="both"/>
        <w:rPr>
          <w:bCs/>
          <w:sz w:val="28"/>
          <w:szCs w:val="28"/>
        </w:rPr>
      </w:pPr>
      <w:r w:rsidRPr="0074110F">
        <w:rPr>
          <w:bCs/>
          <w:sz w:val="28"/>
          <w:szCs w:val="28"/>
        </w:rPr>
        <w:t xml:space="preserve">Указанные основные мероприятия планируются к осуществлению в течение всего периода реализации </w:t>
      </w:r>
      <w:r w:rsidRPr="0074110F">
        <w:rPr>
          <w:sz w:val="28"/>
          <w:szCs w:val="28"/>
        </w:rPr>
        <w:t>Программы</w:t>
      </w:r>
      <w:r w:rsidRPr="0074110F">
        <w:rPr>
          <w:bCs/>
          <w:sz w:val="28"/>
          <w:szCs w:val="28"/>
        </w:rPr>
        <w:t>.</w:t>
      </w:r>
    </w:p>
    <w:p w:rsidR="00537D79" w:rsidRPr="009A5F5D" w:rsidRDefault="00537D79" w:rsidP="00537D79">
      <w:pPr>
        <w:ind w:left="-15" w:firstLine="840"/>
        <w:jc w:val="both"/>
        <w:rPr>
          <w:sz w:val="28"/>
          <w:szCs w:val="28"/>
        </w:rPr>
      </w:pPr>
      <w:r w:rsidRPr="0074110F">
        <w:rPr>
          <w:sz w:val="28"/>
          <w:szCs w:val="28"/>
        </w:rPr>
        <w:t>Перечень программных мероприятий, а также информация о необходимых для реализации каждого мероприятия сроках его реализации приведены в приложении №1 к настоящей Программе.</w:t>
      </w:r>
    </w:p>
    <w:p w:rsidR="00537D79" w:rsidRPr="009A5F5D" w:rsidRDefault="00537D79" w:rsidP="00537D79">
      <w:pPr>
        <w:ind w:left="-15" w:firstLine="840"/>
        <w:jc w:val="both"/>
        <w:rPr>
          <w:sz w:val="28"/>
          <w:szCs w:val="28"/>
        </w:rPr>
      </w:pPr>
    </w:p>
    <w:p w:rsidR="00537D79" w:rsidRPr="006C15D4" w:rsidRDefault="00725BD4" w:rsidP="006C15D4">
      <w:pPr>
        <w:keepNext/>
        <w:widowControl w:val="0"/>
        <w:shd w:val="clear" w:color="auto" w:fill="FFFFFF" w:themeFill="background1"/>
        <w:tabs>
          <w:tab w:val="num" w:pos="786"/>
          <w:tab w:val="num" w:pos="3195"/>
        </w:tabs>
        <w:suppressAutoHyphens/>
        <w:jc w:val="center"/>
        <w:outlineLvl w:val="0"/>
        <w:rPr>
          <w:b/>
          <w:bCs/>
          <w:kern w:val="32"/>
          <w:sz w:val="28"/>
          <w:szCs w:val="28"/>
        </w:rPr>
      </w:pPr>
      <w:bookmarkStart w:id="1" w:name="Раздел_08_Обоснование_выделения_ПП"/>
      <w:r w:rsidRPr="006C15D4">
        <w:rPr>
          <w:b/>
          <w:bCs/>
          <w:kern w:val="32"/>
          <w:sz w:val="28"/>
          <w:szCs w:val="28"/>
          <w:lang w:val="en-US"/>
        </w:rPr>
        <w:t>IV</w:t>
      </w:r>
      <w:r w:rsidRPr="006C15D4">
        <w:rPr>
          <w:b/>
          <w:bCs/>
          <w:kern w:val="32"/>
          <w:sz w:val="28"/>
          <w:szCs w:val="28"/>
        </w:rPr>
        <w:t xml:space="preserve">. </w:t>
      </w:r>
      <w:r w:rsidR="00537D79" w:rsidRPr="006C15D4">
        <w:rPr>
          <w:b/>
          <w:bCs/>
          <w:kern w:val="32"/>
          <w:sz w:val="28"/>
          <w:szCs w:val="28"/>
        </w:rPr>
        <w:t xml:space="preserve">Обоснование выделения подпрограмм </w:t>
      </w:r>
      <w:bookmarkEnd w:id="1"/>
    </w:p>
    <w:p w:rsidR="004318C5" w:rsidRPr="0074110F" w:rsidRDefault="004318C5" w:rsidP="006C15D4">
      <w:pPr>
        <w:keepNext/>
        <w:widowControl w:val="0"/>
        <w:shd w:val="clear" w:color="auto" w:fill="FFFFFF" w:themeFill="background1"/>
        <w:tabs>
          <w:tab w:val="num" w:pos="786"/>
          <w:tab w:val="num" w:pos="1440"/>
        </w:tabs>
        <w:suppressAutoHyphens/>
        <w:ind w:left="426"/>
        <w:jc w:val="center"/>
        <w:outlineLvl w:val="0"/>
        <w:rPr>
          <w:bCs/>
          <w:kern w:val="32"/>
          <w:sz w:val="28"/>
          <w:szCs w:val="28"/>
          <w:highlight w:val="yellow"/>
        </w:rPr>
      </w:pPr>
    </w:p>
    <w:p w:rsidR="00537D79" w:rsidRDefault="00537D79" w:rsidP="006C15D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6C15D4">
        <w:rPr>
          <w:sz w:val="28"/>
          <w:szCs w:val="28"/>
        </w:rPr>
        <w:t>С учетом направлений в  отрасли культуры, отнесенных к сфере реализации Программы, в ее составе выделяются подпро</w:t>
      </w:r>
      <w:r w:rsidR="0099799F" w:rsidRPr="006C15D4">
        <w:rPr>
          <w:sz w:val="28"/>
          <w:szCs w:val="28"/>
        </w:rPr>
        <w:t>граммы «Наследие», «Искусство», «</w:t>
      </w:r>
      <w:r w:rsidR="00D0406E" w:rsidRPr="006C15D4">
        <w:rPr>
          <w:sz w:val="28"/>
          <w:szCs w:val="28"/>
        </w:rPr>
        <w:t xml:space="preserve"> </w:t>
      </w:r>
      <w:r w:rsidR="0099799F" w:rsidRPr="006C15D4">
        <w:rPr>
          <w:sz w:val="28"/>
          <w:szCs w:val="28"/>
        </w:rPr>
        <w:t>У</w:t>
      </w:r>
      <w:r w:rsidRPr="006C15D4">
        <w:rPr>
          <w:sz w:val="28"/>
          <w:szCs w:val="28"/>
        </w:rPr>
        <w:t>правление муниципальной программой и обеспечение условий реализации»</w:t>
      </w:r>
      <w:r w:rsidR="00BC362E" w:rsidRPr="006C15D4">
        <w:rPr>
          <w:sz w:val="28"/>
          <w:szCs w:val="28"/>
        </w:rPr>
        <w:t>, «Туризм»</w:t>
      </w:r>
      <w:r w:rsidRPr="006C15D4">
        <w:rPr>
          <w:sz w:val="28"/>
          <w:szCs w:val="28"/>
        </w:rPr>
        <w:t>.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культуры. Решение задач в максимальной степени будут способствовать достижению целей и конечных результатов настоящей муниципальной программы.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«Наследие» охватывает такие направления реализации муниципальной программы, как повышение доступности и качества библиотечных услуг.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«Искусство» направлена на: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театрального, музыкального, хореографического искусства;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системы кинообслуживания населения района;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условий, направленных на сохранение и развитие традиционной народной культуры; 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творческих инициатив населения и молодых дарований в сфере культуры; 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проведение мероприятий, посвященных выдающимся землякам, значимым событиям российской культуры.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обеспечения достижения целей Программы на основе эффективной деятельности органа муниципальной власти в сфере культуры выделяется подпрограмма «Управление муниципальной программой и обеспечение условий реализации», в рамках которой отражаются мероприятия, направленные на решение задач по: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обеспечению эффективного управления финансами в сфере культуры, и организации выполнения мероприятий Программы;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обеспечению эффективного управления кадровыми ресурсами в сфере культуры; 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информационному обеспечению реализации Программы;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оказанию содействия муниципальным образованиям в развитии принципов программно-целевого управления;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разработке и внедрению инновационных решений в сфере культуры.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«Управление муниципальной программой и обеспечение условий реализации» способствует решению задач остальных подпрограмм Программы. 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предусмотрено осуществлять за счет средств муниципальных бюджетов.</w:t>
      </w:r>
    </w:p>
    <w:p w:rsidR="00BC362E" w:rsidRDefault="00537D79" w:rsidP="00537D79">
      <w:pPr>
        <w:ind w:left="-15" w:firstLine="840"/>
        <w:jc w:val="both"/>
        <w:rPr>
          <w:sz w:val="28"/>
          <w:szCs w:val="28"/>
        </w:rPr>
      </w:pPr>
      <w:r w:rsidRPr="007466F6">
        <w:rPr>
          <w:sz w:val="28"/>
          <w:szCs w:val="28"/>
        </w:rPr>
        <w:t>Общие затраты бюджета на реализацию мероприятий Программы составят –</w:t>
      </w:r>
      <w:r w:rsidR="00BC362E">
        <w:rPr>
          <w:sz w:val="28"/>
          <w:szCs w:val="28"/>
        </w:rPr>
        <w:t xml:space="preserve"> </w:t>
      </w:r>
      <w:r w:rsidR="009B7CFF">
        <w:rPr>
          <w:sz w:val="28"/>
          <w:szCs w:val="28"/>
        </w:rPr>
        <w:t>296</w:t>
      </w:r>
      <w:r w:rsidR="00D136AB">
        <w:rPr>
          <w:sz w:val="28"/>
          <w:szCs w:val="28"/>
        </w:rPr>
        <w:t>051,1</w:t>
      </w:r>
      <w:r w:rsidR="007466F6" w:rsidRPr="007466F6">
        <w:rPr>
          <w:sz w:val="28"/>
          <w:szCs w:val="28"/>
        </w:rPr>
        <w:t xml:space="preserve"> </w:t>
      </w:r>
      <w:r w:rsidRPr="007466F6">
        <w:rPr>
          <w:sz w:val="28"/>
          <w:szCs w:val="28"/>
        </w:rPr>
        <w:t xml:space="preserve">тыс. руб., в том числе: </w:t>
      </w:r>
    </w:p>
    <w:p w:rsidR="00BC362E" w:rsidRPr="00BC362E" w:rsidRDefault="00537D79" w:rsidP="00BC362E">
      <w:pPr>
        <w:pStyle w:val="af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62E">
        <w:rPr>
          <w:rFonts w:ascii="Times New Roman" w:hAnsi="Times New Roman"/>
          <w:sz w:val="28"/>
          <w:szCs w:val="28"/>
        </w:rPr>
        <w:t xml:space="preserve">областных средств –  </w:t>
      </w:r>
      <w:r w:rsidR="001630C3">
        <w:rPr>
          <w:rFonts w:ascii="Times New Roman" w:hAnsi="Times New Roman"/>
          <w:sz w:val="28"/>
          <w:szCs w:val="28"/>
        </w:rPr>
        <w:t>21444,9</w:t>
      </w:r>
      <w:r w:rsidRPr="00BC362E">
        <w:rPr>
          <w:rFonts w:ascii="Times New Roman" w:hAnsi="Times New Roman"/>
          <w:sz w:val="28"/>
          <w:szCs w:val="28"/>
        </w:rPr>
        <w:t xml:space="preserve">тыс. руб.; </w:t>
      </w:r>
    </w:p>
    <w:p w:rsidR="00537D79" w:rsidRPr="00BC362E" w:rsidRDefault="00537D79" w:rsidP="00FB2550">
      <w:pPr>
        <w:pStyle w:val="af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62E">
        <w:rPr>
          <w:rFonts w:ascii="Times New Roman" w:hAnsi="Times New Roman"/>
          <w:sz w:val="28"/>
          <w:szCs w:val="28"/>
        </w:rPr>
        <w:t xml:space="preserve">муниципальный район </w:t>
      </w:r>
      <w:r w:rsidR="001630C3">
        <w:rPr>
          <w:rFonts w:ascii="Times New Roman" w:hAnsi="Times New Roman"/>
          <w:sz w:val="28"/>
          <w:szCs w:val="28"/>
        </w:rPr>
        <w:t xml:space="preserve">-  </w:t>
      </w:r>
      <w:r w:rsidR="007466F6" w:rsidRPr="00BC362E">
        <w:rPr>
          <w:rFonts w:ascii="Times New Roman" w:hAnsi="Times New Roman"/>
          <w:sz w:val="28"/>
          <w:szCs w:val="28"/>
        </w:rPr>
        <w:t xml:space="preserve"> тыс. руб.</w:t>
      </w:r>
    </w:p>
    <w:p w:rsidR="00BC362E" w:rsidRPr="006C15D4" w:rsidRDefault="00BC362E" w:rsidP="00BC362E">
      <w:pPr>
        <w:ind w:firstLine="720"/>
        <w:jc w:val="both"/>
        <w:rPr>
          <w:color w:val="000000" w:themeColor="text1"/>
          <w:sz w:val="28"/>
          <w:szCs w:val="28"/>
        </w:rPr>
      </w:pPr>
      <w:r w:rsidRPr="006C15D4">
        <w:rPr>
          <w:color w:val="000000" w:themeColor="text1"/>
          <w:sz w:val="28"/>
          <w:szCs w:val="28"/>
        </w:rPr>
        <w:t>Подпрограмма «Туризм» направлена на создание благоприятных условий для устойчивого развития сферы туризма в Обоянском районе, а именно:</w:t>
      </w:r>
    </w:p>
    <w:p w:rsidR="00BC362E" w:rsidRPr="006C15D4" w:rsidRDefault="00BC362E" w:rsidP="00BC362E">
      <w:pPr>
        <w:pStyle w:val="formattext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 w:themeColor="text1"/>
          <w:sz w:val="28"/>
          <w:szCs w:val="28"/>
        </w:rPr>
      </w:pPr>
      <w:r w:rsidRPr="006C15D4">
        <w:rPr>
          <w:color w:val="000000" w:themeColor="text1"/>
          <w:sz w:val="28"/>
          <w:szCs w:val="28"/>
        </w:rPr>
        <w:t>- развитие внутреннего и въездного туризма в Обоянском районе;</w:t>
      </w:r>
    </w:p>
    <w:p w:rsidR="00BC362E" w:rsidRPr="006C15D4" w:rsidRDefault="00BC362E" w:rsidP="00BC362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C15D4">
        <w:rPr>
          <w:color w:val="000000" w:themeColor="text1"/>
          <w:sz w:val="28"/>
          <w:szCs w:val="28"/>
        </w:rPr>
        <w:t>- осуществление полномочий по реализации вопросов местного значения в сфере культуры и туризма.</w:t>
      </w:r>
    </w:p>
    <w:p w:rsidR="00BC362E" w:rsidRPr="007466F6" w:rsidRDefault="00BC362E" w:rsidP="00FB2550">
      <w:pPr>
        <w:jc w:val="both"/>
        <w:rPr>
          <w:sz w:val="28"/>
          <w:szCs w:val="28"/>
        </w:rPr>
      </w:pPr>
      <w:r w:rsidRPr="006C15D4">
        <w:rPr>
          <w:color w:val="000000" w:themeColor="text1"/>
          <w:sz w:val="28"/>
          <w:szCs w:val="28"/>
        </w:rPr>
        <w:t xml:space="preserve">- продвижение </w:t>
      </w:r>
      <w:proofErr w:type="gramStart"/>
      <w:r w:rsidRPr="006C15D4">
        <w:rPr>
          <w:color w:val="000000" w:themeColor="text1"/>
          <w:sz w:val="28"/>
          <w:szCs w:val="28"/>
        </w:rPr>
        <w:t>муниципального</w:t>
      </w:r>
      <w:proofErr w:type="gramEnd"/>
      <w:r w:rsidRPr="006C15D4">
        <w:rPr>
          <w:color w:val="000000" w:themeColor="text1"/>
          <w:sz w:val="28"/>
          <w:szCs w:val="28"/>
        </w:rPr>
        <w:t xml:space="preserve"> турпродукта на  региональном и межрегиональном туристских рынках.</w:t>
      </w:r>
      <w:r w:rsidRPr="00863385">
        <w:rPr>
          <w:color w:val="000000" w:themeColor="text1"/>
          <w:sz w:val="28"/>
          <w:szCs w:val="28"/>
        </w:rPr>
        <w:t xml:space="preserve"> 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бюджета муниципального района, на реализацию целей Программы приведены в приложении №5 к настоящей Программе. </w:t>
      </w:r>
    </w:p>
    <w:p w:rsidR="00537D79" w:rsidRDefault="00537D79" w:rsidP="00537D7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уточняются ежегодно.</w:t>
      </w:r>
    </w:p>
    <w:p w:rsidR="00537D79" w:rsidRDefault="00537D79" w:rsidP="00FB2550">
      <w:pPr>
        <w:jc w:val="both"/>
        <w:rPr>
          <w:sz w:val="28"/>
          <w:szCs w:val="28"/>
        </w:rPr>
      </w:pPr>
    </w:p>
    <w:p w:rsidR="00537D79" w:rsidRPr="001B7183" w:rsidRDefault="00537D79" w:rsidP="00537D79">
      <w:pPr>
        <w:ind w:left="-15" w:firstLine="840"/>
        <w:jc w:val="center"/>
        <w:rPr>
          <w:b/>
          <w:sz w:val="28"/>
          <w:szCs w:val="28"/>
        </w:rPr>
      </w:pPr>
      <w:r w:rsidRPr="001B7183">
        <w:rPr>
          <w:b/>
          <w:sz w:val="28"/>
          <w:szCs w:val="28"/>
          <w:lang w:val="en-US"/>
        </w:rPr>
        <w:t>V</w:t>
      </w:r>
      <w:r w:rsidRPr="001B7183">
        <w:rPr>
          <w:b/>
          <w:sz w:val="28"/>
          <w:szCs w:val="28"/>
        </w:rPr>
        <w:t>. Ресурсное обеспечение реализации муниципальной программы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для реализации районной целевой программы, а также сроки и источники финансирования программных мероприятий за весь период реализации приведены в приложении №3 к настоящей Программе. </w:t>
      </w:r>
    </w:p>
    <w:p w:rsidR="00537D79" w:rsidRPr="004318C5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Основаниями для выделения финансовых средств являются: Государственная программа Курской области «Развитие культуры Курской области», направленная на повышение эффективности сферы культуры» </w:t>
      </w:r>
    </w:p>
    <w:p w:rsidR="00537D79" w:rsidRPr="006C15D4" w:rsidRDefault="00537D79" w:rsidP="00537D79">
      <w:pPr>
        <w:ind w:left="-15" w:firstLine="840"/>
        <w:jc w:val="center"/>
        <w:rPr>
          <w:b/>
          <w:bCs/>
          <w:sz w:val="28"/>
          <w:szCs w:val="28"/>
        </w:rPr>
      </w:pPr>
      <w:r w:rsidRPr="006C15D4">
        <w:rPr>
          <w:b/>
          <w:bCs/>
          <w:sz w:val="28"/>
          <w:szCs w:val="28"/>
          <w:lang w:val="en-US"/>
        </w:rPr>
        <w:t>VI</w:t>
      </w:r>
      <w:r w:rsidRPr="006C15D4">
        <w:rPr>
          <w:b/>
          <w:bCs/>
          <w:sz w:val="28"/>
          <w:szCs w:val="28"/>
        </w:rPr>
        <w:t>. Реализация Программы, включающая в себя механизм управления Программой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Программы и открытия финансирования ее мероприятий муниципальный заказчик организует выполнение программных мероприятий.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по реализации Программы осуществляет Управление культуры, молодежной политики, физической культуры и спорта Администрации Обоянского района Курской области.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средств, предоставлению исполнителями муниципальному заказчику дополнительной информации о ходе выполнения программных мероприятий.</w:t>
      </w:r>
    </w:p>
    <w:p w:rsidR="00537D79" w:rsidRDefault="00537D79" w:rsidP="00537D79">
      <w:pPr>
        <w:ind w:left="-15" w:firstLine="840"/>
        <w:jc w:val="both"/>
      </w:pPr>
    </w:p>
    <w:p w:rsidR="00537D79" w:rsidRPr="00421851" w:rsidRDefault="00537D79" w:rsidP="00421851">
      <w:pPr>
        <w:ind w:left="-15" w:firstLine="724"/>
        <w:jc w:val="both"/>
      </w:pPr>
    </w:p>
    <w:p w:rsidR="00537D79" w:rsidRDefault="00537D79" w:rsidP="00421851">
      <w:pPr>
        <w:ind w:left="-15" w:firstLine="724"/>
        <w:jc w:val="center"/>
        <w:rPr>
          <w:b/>
          <w:bCs/>
          <w:sz w:val="28"/>
          <w:szCs w:val="28"/>
        </w:rPr>
      </w:pPr>
      <w:r w:rsidRPr="006C15D4">
        <w:rPr>
          <w:b/>
          <w:bCs/>
          <w:sz w:val="28"/>
          <w:szCs w:val="28"/>
          <w:lang w:val="en-US"/>
        </w:rPr>
        <w:t>VII</w:t>
      </w:r>
      <w:r w:rsidRPr="006C15D4">
        <w:rPr>
          <w:b/>
          <w:bCs/>
          <w:sz w:val="28"/>
          <w:szCs w:val="28"/>
        </w:rPr>
        <w:t>. Оценка социально-экономической эффективности реализации Программы</w:t>
      </w:r>
    </w:p>
    <w:p w:rsidR="001B7183" w:rsidRPr="006C15D4" w:rsidRDefault="001B7183" w:rsidP="00421851">
      <w:pPr>
        <w:ind w:left="-15" w:firstLine="724"/>
        <w:jc w:val="center"/>
        <w:rPr>
          <w:b/>
          <w:bCs/>
          <w:sz w:val="28"/>
          <w:szCs w:val="28"/>
        </w:rPr>
      </w:pPr>
    </w:p>
    <w:p w:rsidR="00537D79" w:rsidRPr="00421851" w:rsidRDefault="00537D79" w:rsidP="00421851">
      <w:pPr>
        <w:ind w:left="-15" w:firstLine="724"/>
        <w:jc w:val="both"/>
        <w:rPr>
          <w:sz w:val="28"/>
          <w:szCs w:val="28"/>
        </w:rPr>
      </w:pPr>
      <w:r w:rsidRPr="00421851">
        <w:rPr>
          <w:sz w:val="28"/>
          <w:szCs w:val="28"/>
        </w:rPr>
        <w:t>Предложенные программные мероприятия позволят достичь следующих положительных результатов:</w:t>
      </w:r>
    </w:p>
    <w:p w:rsidR="00537D79" w:rsidRPr="00421851" w:rsidRDefault="00537D79" w:rsidP="00421851">
      <w:pPr>
        <w:ind w:left="-15" w:firstLine="724"/>
        <w:jc w:val="both"/>
        <w:rPr>
          <w:sz w:val="28"/>
          <w:szCs w:val="28"/>
        </w:rPr>
      </w:pPr>
      <w:r w:rsidRPr="00421851">
        <w:rPr>
          <w:sz w:val="28"/>
          <w:szCs w:val="28"/>
        </w:rPr>
        <w:t>- 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</w:t>
      </w:r>
    </w:p>
    <w:p w:rsidR="00537D79" w:rsidRDefault="00537D79" w:rsidP="00421851">
      <w:pPr>
        <w:ind w:left="-15" w:firstLine="724"/>
        <w:jc w:val="both"/>
        <w:rPr>
          <w:sz w:val="28"/>
          <w:szCs w:val="28"/>
        </w:rPr>
      </w:pPr>
      <w:r w:rsidRPr="00421851">
        <w:rPr>
          <w:sz w:val="28"/>
          <w:szCs w:val="28"/>
        </w:rPr>
        <w:t xml:space="preserve">    - увеличение</w:t>
      </w:r>
      <w:r>
        <w:rPr>
          <w:sz w:val="28"/>
          <w:szCs w:val="28"/>
        </w:rPr>
        <w:t xml:space="preserve"> новых поступлений в библиотечные фонды общедоступных библиотек на 1000 человек населения района;</w:t>
      </w:r>
    </w:p>
    <w:p w:rsidR="00537D79" w:rsidRDefault="00537D79" w:rsidP="00FB255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сохранение на уровне 100% доли библиотек, имеющих доступ к сети Интернет, в общем количестве публичных библиотек;</w:t>
      </w:r>
    </w:p>
    <w:p w:rsidR="00537D79" w:rsidRDefault="00537D79" w:rsidP="00FB255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увеличение удельного веса населения района, участвующего в платных культурно-досуговых мероприятиях, проводимых муниципальными учреждениями культуры;</w:t>
      </w:r>
    </w:p>
    <w:p w:rsidR="00537D79" w:rsidRDefault="00537D79" w:rsidP="00FB255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высокий уровень доступности услуг театров, учреждений культурно – досугового типа, и т.д.;</w:t>
      </w:r>
    </w:p>
    <w:p w:rsidR="00537D79" w:rsidRDefault="00537D79" w:rsidP="00FB255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-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537D79" w:rsidRDefault="00537D79" w:rsidP="00FB255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- рост качественных мероприятий, посвященных значимым событиям российской культуры и развитию культурного сотрудничества;</w:t>
      </w:r>
    </w:p>
    <w:p w:rsidR="00537D79" w:rsidRDefault="00537D79" w:rsidP="00FB255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населения качеством предоставляемых учреждениями культуры услуг;</w:t>
      </w:r>
    </w:p>
    <w:p w:rsidR="00537D79" w:rsidRDefault="00537D79" w:rsidP="00FB255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высокий уровень качества и доступности услуг организаций, осуществляющих кинопоказ;</w:t>
      </w:r>
    </w:p>
    <w:p w:rsidR="00537D79" w:rsidRDefault="00537D79" w:rsidP="00FB2550">
      <w:pPr>
        <w:spacing w:before="60" w:after="60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создание эффективной системы управления реализацией Программой, эффективное управление отраслью культуры;</w:t>
      </w:r>
    </w:p>
    <w:p w:rsidR="00537D79" w:rsidRDefault="00537D79" w:rsidP="00FB2550">
      <w:pPr>
        <w:spacing w:before="60" w:after="60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реализация в полном объеме мероприятий Программы, достижение ее целей и задач;</w:t>
      </w:r>
    </w:p>
    <w:p w:rsidR="00537D79" w:rsidRDefault="00FB2550" w:rsidP="00FB2550">
      <w:pPr>
        <w:spacing w:before="60" w:after="60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7D79">
        <w:rPr>
          <w:sz w:val="28"/>
          <w:szCs w:val="28"/>
        </w:rPr>
        <w:t>- создание условий для привлечения в отрасль культуры высококвалифицированных кадров, в том числе молодых специалистов;</w:t>
      </w:r>
    </w:p>
    <w:p w:rsidR="00537D79" w:rsidRDefault="00FB2550" w:rsidP="00FB2550">
      <w:pPr>
        <w:spacing w:before="60" w:after="60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7D79">
        <w:rPr>
          <w:sz w:val="28"/>
          <w:szCs w:val="28"/>
        </w:rPr>
        <w:t>- создание необходимых условий для активизации инновационной и инвестиционной деятельности в сфере культуры;</w:t>
      </w:r>
    </w:p>
    <w:p w:rsidR="00537D79" w:rsidRDefault="00537D79" w:rsidP="00FB2550">
      <w:pPr>
        <w:spacing w:before="60" w:after="60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успешное выполнение приоритетных инновационных проектов;</w:t>
      </w:r>
    </w:p>
    <w:p w:rsidR="00537D79" w:rsidRDefault="00537D79" w:rsidP="00FB2550">
      <w:pPr>
        <w:spacing w:before="60" w:after="60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рост количества информационных и инновационных технологий, внедренных в организациях культуры;</w:t>
      </w:r>
    </w:p>
    <w:p w:rsidR="00537D79" w:rsidRDefault="00537D79" w:rsidP="00FB2550">
      <w:pPr>
        <w:spacing w:before="60" w:after="60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повышение эффективности информатизации в отраслях культуры;</w:t>
      </w:r>
    </w:p>
    <w:p w:rsidR="00537D79" w:rsidRDefault="00537D79" w:rsidP="00FB255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осуществление мероприятий направленных на укрепление материальн</w:t>
      </w:r>
      <w:r w:rsidR="00863385">
        <w:rPr>
          <w:sz w:val="28"/>
          <w:szCs w:val="28"/>
        </w:rPr>
        <w:t>о - технической базы учреждений;</w:t>
      </w:r>
    </w:p>
    <w:p w:rsidR="00863385" w:rsidRPr="00863385" w:rsidRDefault="00863385" w:rsidP="00FB2550">
      <w:pPr>
        <w:pStyle w:val="formattext"/>
        <w:spacing w:before="0" w:beforeAutospacing="0" w:after="0" w:afterAutospacing="0"/>
        <w:ind w:left="-15" w:firstLine="724"/>
        <w:jc w:val="both"/>
        <w:textAlignment w:val="baseline"/>
        <w:rPr>
          <w:color w:val="000000" w:themeColor="text1"/>
          <w:sz w:val="28"/>
          <w:szCs w:val="28"/>
        </w:rPr>
      </w:pPr>
      <w:r w:rsidRPr="00863385">
        <w:rPr>
          <w:color w:val="000000" w:themeColor="text1"/>
          <w:sz w:val="28"/>
          <w:szCs w:val="28"/>
        </w:rPr>
        <w:t xml:space="preserve">-увеличение </w:t>
      </w:r>
      <w:proofErr w:type="spellStart"/>
      <w:r w:rsidRPr="00863385">
        <w:rPr>
          <w:color w:val="000000" w:themeColor="text1"/>
          <w:sz w:val="28"/>
          <w:szCs w:val="28"/>
        </w:rPr>
        <w:t>турпотока</w:t>
      </w:r>
      <w:proofErr w:type="spellEnd"/>
      <w:r w:rsidRPr="00863385">
        <w:rPr>
          <w:color w:val="000000" w:themeColor="text1"/>
          <w:sz w:val="28"/>
          <w:szCs w:val="28"/>
        </w:rPr>
        <w:t xml:space="preserve"> в Обоянский район;</w:t>
      </w:r>
    </w:p>
    <w:p w:rsidR="00863385" w:rsidRPr="00863385" w:rsidRDefault="00863385" w:rsidP="00FB2550">
      <w:pPr>
        <w:pStyle w:val="formattext"/>
        <w:spacing w:before="0" w:beforeAutospacing="0" w:after="0" w:afterAutospacing="0"/>
        <w:ind w:left="-15" w:firstLine="724"/>
        <w:jc w:val="both"/>
        <w:textAlignment w:val="baseline"/>
        <w:rPr>
          <w:color w:val="000000" w:themeColor="text1"/>
          <w:sz w:val="28"/>
          <w:szCs w:val="28"/>
        </w:rPr>
      </w:pPr>
      <w:r w:rsidRPr="00863385">
        <w:rPr>
          <w:color w:val="000000" w:themeColor="text1"/>
          <w:sz w:val="28"/>
          <w:szCs w:val="28"/>
        </w:rPr>
        <w:t>- поддержка общественных и предпринимательских инициатив, направленных на развитие муниципального туризма;</w:t>
      </w:r>
    </w:p>
    <w:p w:rsidR="00863385" w:rsidRPr="00863385" w:rsidRDefault="00863385" w:rsidP="00FB2550">
      <w:pPr>
        <w:pStyle w:val="formattext"/>
        <w:spacing w:before="0" w:beforeAutospacing="0" w:after="0" w:afterAutospacing="0"/>
        <w:ind w:left="-15" w:firstLine="724"/>
        <w:jc w:val="both"/>
        <w:textAlignment w:val="baseline"/>
        <w:rPr>
          <w:color w:val="000000" w:themeColor="text1"/>
          <w:sz w:val="28"/>
          <w:szCs w:val="28"/>
        </w:rPr>
      </w:pPr>
      <w:r w:rsidRPr="00863385">
        <w:rPr>
          <w:color w:val="000000" w:themeColor="text1"/>
          <w:sz w:val="28"/>
          <w:szCs w:val="28"/>
        </w:rPr>
        <w:t>- создание многообразного качественного и конкурентного туристского продукта;</w:t>
      </w:r>
    </w:p>
    <w:p w:rsidR="00863385" w:rsidRPr="00421851" w:rsidRDefault="00863385" w:rsidP="00FB2550">
      <w:pPr>
        <w:pStyle w:val="formattext"/>
        <w:spacing w:before="0" w:beforeAutospacing="0" w:after="0" w:afterAutospacing="0"/>
        <w:ind w:left="-15" w:firstLine="724"/>
        <w:jc w:val="both"/>
        <w:textAlignment w:val="baseline"/>
        <w:rPr>
          <w:sz w:val="28"/>
          <w:szCs w:val="28"/>
        </w:rPr>
      </w:pPr>
      <w:r w:rsidRPr="00421851">
        <w:rPr>
          <w:sz w:val="28"/>
          <w:szCs w:val="28"/>
        </w:rPr>
        <w:t>- развитие инфраструктуры туризма Обоянского района;</w:t>
      </w:r>
    </w:p>
    <w:p w:rsidR="00863385" w:rsidRPr="00421851" w:rsidRDefault="00863385" w:rsidP="00FB2550">
      <w:pPr>
        <w:ind w:left="-15" w:firstLine="724"/>
        <w:jc w:val="both"/>
        <w:rPr>
          <w:sz w:val="28"/>
          <w:szCs w:val="28"/>
        </w:rPr>
      </w:pPr>
      <w:r w:rsidRPr="00421851">
        <w:rPr>
          <w:sz w:val="28"/>
          <w:szCs w:val="28"/>
        </w:rPr>
        <w:t>- создание в районе  новых точек туристского притяжения.</w:t>
      </w:r>
    </w:p>
    <w:p w:rsidR="00FB2550" w:rsidRPr="00421851" w:rsidRDefault="00FB2550" w:rsidP="00FB2550">
      <w:pPr>
        <w:pStyle w:val="formattext"/>
        <w:shd w:val="clear" w:color="auto" w:fill="FFFFFF"/>
        <w:spacing w:before="0" w:beforeAutospacing="0" w:after="0" w:afterAutospacing="0"/>
        <w:ind w:left="-15" w:firstLine="724"/>
        <w:jc w:val="both"/>
        <w:textAlignment w:val="baseline"/>
        <w:rPr>
          <w:sz w:val="28"/>
          <w:szCs w:val="28"/>
        </w:rPr>
      </w:pPr>
      <w:r w:rsidRPr="00421851">
        <w:rPr>
          <w:sz w:val="28"/>
          <w:szCs w:val="28"/>
        </w:rPr>
        <w:t>- увеличение доходов предприятий, населения, бюджетов разных уровней;</w:t>
      </w:r>
    </w:p>
    <w:p w:rsidR="00FB2550" w:rsidRPr="00421851" w:rsidRDefault="00FB2550" w:rsidP="00FB2550">
      <w:pPr>
        <w:pStyle w:val="formattext"/>
        <w:shd w:val="clear" w:color="auto" w:fill="FFFFFF"/>
        <w:spacing w:before="0" w:beforeAutospacing="0" w:after="0" w:afterAutospacing="0"/>
        <w:ind w:left="-15" w:firstLine="724"/>
        <w:jc w:val="both"/>
        <w:textAlignment w:val="baseline"/>
        <w:rPr>
          <w:sz w:val="28"/>
          <w:szCs w:val="28"/>
        </w:rPr>
      </w:pPr>
      <w:r w:rsidRPr="00421851">
        <w:rPr>
          <w:sz w:val="28"/>
          <w:szCs w:val="28"/>
        </w:rPr>
        <w:t>- возрождение местных культурных ценностей, развитие традиций, обычаев, народных ремесел;</w:t>
      </w:r>
    </w:p>
    <w:p w:rsidR="00FB2550" w:rsidRPr="00421851" w:rsidRDefault="00FB2550" w:rsidP="00FB2550">
      <w:pPr>
        <w:pStyle w:val="formattext"/>
        <w:shd w:val="clear" w:color="auto" w:fill="FFFFFF"/>
        <w:spacing w:before="0" w:beforeAutospacing="0" w:after="0" w:afterAutospacing="0"/>
        <w:ind w:left="-15" w:firstLine="724"/>
        <w:jc w:val="both"/>
        <w:textAlignment w:val="baseline"/>
        <w:rPr>
          <w:sz w:val="28"/>
          <w:szCs w:val="28"/>
        </w:rPr>
      </w:pPr>
      <w:r w:rsidRPr="00421851">
        <w:rPr>
          <w:sz w:val="28"/>
          <w:szCs w:val="28"/>
        </w:rPr>
        <w:t>- оживление местной культурной жизни;</w:t>
      </w:r>
    </w:p>
    <w:p w:rsidR="00FB2550" w:rsidRPr="00CE77D6" w:rsidRDefault="00FB2550" w:rsidP="00FB2550">
      <w:pPr>
        <w:pStyle w:val="formattext"/>
        <w:shd w:val="clear" w:color="auto" w:fill="FFFFFF"/>
        <w:spacing w:before="0" w:beforeAutospacing="0" w:after="0" w:afterAutospacing="0"/>
        <w:ind w:left="-15" w:firstLine="724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повышение привлекательности Обоянского района для туристов;</w:t>
      </w:r>
    </w:p>
    <w:p w:rsidR="00FB2550" w:rsidRPr="00CE77D6" w:rsidRDefault="00FB2550" w:rsidP="00FB2550">
      <w:pPr>
        <w:pStyle w:val="formattext"/>
        <w:shd w:val="clear" w:color="auto" w:fill="FFFFFF"/>
        <w:spacing w:before="0" w:beforeAutospacing="0" w:after="0" w:afterAutospacing="0"/>
        <w:ind w:left="-15" w:firstLine="724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совершенствование инфраструктуры, системы коммунальных объектов и служб, а также здравоохранения, безопасности и правопорядка;</w:t>
      </w:r>
    </w:p>
    <w:p w:rsidR="00FB2550" w:rsidRPr="00CE77D6" w:rsidRDefault="00FB2550" w:rsidP="00FB2550">
      <w:pPr>
        <w:pStyle w:val="formattext"/>
        <w:shd w:val="clear" w:color="auto" w:fill="FFFFFF"/>
        <w:spacing w:before="0" w:beforeAutospacing="0" w:after="0" w:afterAutospacing="0"/>
        <w:ind w:left="-15" w:firstLine="724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создание новых форм досуга, которыми могут воспользоваться как местные жители, так и туристы.</w:t>
      </w:r>
    </w:p>
    <w:p w:rsidR="00863385" w:rsidRDefault="00863385" w:rsidP="00537D79">
      <w:pPr>
        <w:jc w:val="both"/>
        <w:rPr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6C15D4">
        <w:rPr>
          <w:b/>
          <w:bCs/>
          <w:iCs/>
          <w:sz w:val="28"/>
          <w:szCs w:val="28"/>
          <w:lang w:val="en-US"/>
        </w:rPr>
        <w:t>VIII</w:t>
      </w:r>
      <w:r w:rsidRPr="006C15D4">
        <w:rPr>
          <w:b/>
          <w:bCs/>
          <w:iCs/>
          <w:sz w:val="28"/>
          <w:szCs w:val="28"/>
        </w:rPr>
        <w:t>. Прогноз сводных показателей муниципальных заданий по этапам реализации муниципальной программы</w:t>
      </w:r>
    </w:p>
    <w:p w:rsidR="006C15D4" w:rsidRPr="006C15D4" w:rsidRDefault="006C15D4" w:rsidP="00537D79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537D79" w:rsidRDefault="00537D79" w:rsidP="00537D7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«Обоянский район» Курской области «Развитие культуры в Обоянском районе Курской области» указаны в Приложении №2</w:t>
      </w:r>
    </w:p>
    <w:p w:rsidR="00537D79" w:rsidRPr="006C15D4" w:rsidRDefault="00537D79" w:rsidP="00537D79">
      <w:pPr>
        <w:pStyle w:val="a8"/>
        <w:jc w:val="center"/>
        <w:rPr>
          <w:rStyle w:val="af6"/>
        </w:rPr>
      </w:pPr>
      <w:r w:rsidRPr="006C15D4">
        <w:rPr>
          <w:rStyle w:val="af6"/>
          <w:sz w:val="28"/>
          <w:szCs w:val="28"/>
          <w:lang w:val="en-US"/>
        </w:rPr>
        <w:lastRenderedPageBreak/>
        <w:t>IX</w:t>
      </w:r>
      <w:r w:rsidRPr="006C15D4">
        <w:rPr>
          <w:rStyle w:val="af6"/>
          <w:sz w:val="28"/>
          <w:szCs w:val="28"/>
        </w:rPr>
        <w:t>. Основные меры правового регулирования в сфере реализации муниципальной программы</w:t>
      </w:r>
    </w:p>
    <w:p w:rsidR="00537D79" w:rsidRDefault="00537D79" w:rsidP="00537D79">
      <w:pPr>
        <w:pStyle w:val="a8"/>
        <w:ind w:firstLine="567"/>
        <w:jc w:val="both"/>
        <w:rPr>
          <w:rStyle w:val="af6"/>
          <w:b w:val="0"/>
          <w:sz w:val="28"/>
          <w:szCs w:val="28"/>
        </w:rPr>
      </w:pPr>
      <w:r>
        <w:rPr>
          <w:rStyle w:val="af6"/>
          <w:b w:val="0"/>
          <w:sz w:val="28"/>
          <w:szCs w:val="28"/>
        </w:rPr>
        <w:t>Сведения об основных мерах правового регулирования в сфере реализации муниципальной программы муниципального района «Обоянский район» Курской области «Развитие культуры в Обоянском районе Курской области» указаны в приложении №4</w:t>
      </w:r>
    </w:p>
    <w:p w:rsidR="00537D79" w:rsidRDefault="00537D79" w:rsidP="00537D79">
      <w:pPr>
        <w:pStyle w:val="a8"/>
        <w:spacing w:before="0" w:beforeAutospacing="0" w:after="0" w:afterAutospacing="0"/>
        <w:jc w:val="center"/>
        <w:rPr>
          <w:rStyle w:val="af6"/>
          <w:sz w:val="28"/>
          <w:szCs w:val="28"/>
        </w:rPr>
      </w:pPr>
      <w:r w:rsidRPr="006C15D4">
        <w:rPr>
          <w:rStyle w:val="af6"/>
          <w:sz w:val="28"/>
          <w:szCs w:val="28"/>
          <w:lang w:val="en-US"/>
        </w:rPr>
        <w:t>X</w:t>
      </w:r>
      <w:r w:rsidRPr="006C15D4">
        <w:rPr>
          <w:rStyle w:val="af6"/>
          <w:sz w:val="28"/>
          <w:szCs w:val="28"/>
        </w:rPr>
        <w:t xml:space="preserve">. Методика оценки эффективности </w:t>
      </w:r>
      <w:r w:rsidRPr="006C15D4">
        <w:rPr>
          <w:bCs/>
          <w:sz w:val="28"/>
          <w:szCs w:val="28"/>
        </w:rPr>
        <w:br/>
      </w:r>
      <w:r w:rsidRPr="006C15D4">
        <w:rPr>
          <w:rStyle w:val="af6"/>
          <w:sz w:val="28"/>
          <w:szCs w:val="28"/>
        </w:rPr>
        <w:t>муниципальной программы</w:t>
      </w:r>
    </w:p>
    <w:p w:rsidR="006C15D4" w:rsidRPr="006C15D4" w:rsidRDefault="006C15D4" w:rsidP="00537D79">
      <w:pPr>
        <w:pStyle w:val="a8"/>
        <w:spacing w:before="0" w:beforeAutospacing="0" w:after="0" w:afterAutospacing="0"/>
        <w:jc w:val="center"/>
      </w:pP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Программы проводится на основе: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оценки степени достижения целей и решения задач программы путем сопоставления, фактически достигнутых в отчетном году значений показателей (индикаторов) программы и их плановых значений по формуле: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*100%, где: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– степень достижения целей (решения задач),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– фактическое значение показателя (индикатора) 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– запланированное на отчетный год значение показателя (индикатора) программы  - для показателей (индикаторов), тенденцией изменения которых является рост значений, или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*100% - для показателя (индикатора), тенденцией изменения, которых является снижение значений;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оценки уровня освоения средств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формуле: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 = </w:t>
      </w: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>*100%, где: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Уф – уровень освоения средств 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– объем средств, фактически освоенных на реализацию 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– объем бюджетных назначений по программе на  отчетный год.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начала очередного года реализации программы ответственный исполнитель по каждому показателю (индикатору) программы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удовлетворительным уровнем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неудовлетворительным уровнем эффективности.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</w:t>
      </w:r>
      <w:r>
        <w:rPr>
          <w:sz w:val="28"/>
          <w:szCs w:val="28"/>
        </w:rPr>
        <w:lastRenderedPageBreak/>
        <w:t>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считается реализуемой с высоким уровнем эффективности, если: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значения 95% и более показателей программы установленным интервалам значений для целей отнесения программы к высокому уровню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освоено не менее 98% средств, запланированных для реализации программы в отчетном году.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считается реализуемой с удовлетворительным уровнем эффективности, если: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значения 80% и более показателей программы соответствуют установленным интервалам значений для целей отнесения  муниципальной программы к высокому уровню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освоено от 95 до 98% средств, запланированных для реализации программы в отчетном году.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318C5" w:rsidRPr="00A6667A" w:rsidRDefault="004318C5" w:rsidP="004318C5">
      <w:pPr>
        <w:widowControl w:val="0"/>
        <w:suppressAutoHyphens/>
        <w:jc w:val="center"/>
        <w:rPr>
          <w:sz w:val="28"/>
          <w:szCs w:val="28"/>
        </w:rPr>
      </w:pPr>
    </w:p>
    <w:p w:rsidR="00537D79" w:rsidRPr="006C15D4" w:rsidRDefault="004318C5" w:rsidP="004318C5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C15D4">
        <w:rPr>
          <w:b/>
          <w:sz w:val="28"/>
          <w:szCs w:val="28"/>
          <w:lang w:val="en-US"/>
        </w:rPr>
        <w:t>XI</w:t>
      </w:r>
      <w:r w:rsidRPr="006C15D4">
        <w:rPr>
          <w:b/>
          <w:sz w:val="28"/>
          <w:szCs w:val="28"/>
        </w:rPr>
        <w:t xml:space="preserve">. </w:t>
      </w:r>
      <w:r w:rsidR="00537D79" w:rsidRPr="006C15D4">
        <w:rPr>
          <w:b/>
          <w:bCs/>
          <w:sz w:val="28"/>
          <w:szCs w:val="28"/>
        </w:rPr>
        <w:t>Контроль хода реализации Программы</w:t>
      </w:r>
    </w:p>
    <w:p w:rsidR="00537D79" w:rsidRDefault="00537D79" w:rsidP="00537D79">
      <w:pPr>
        <w:widowControl w:val="0"/>
        <w:suppressAutoHyphens/>
        <w:ind w:left="1800"/>
        <w:rPr>
          <w:b/>
          <w:bCs/>
          <w:sz w:val="28"/>
          <w:szCs w:val="28"/>
        </w:rPr>
      </w:pPr>
    </w:p>
    <w:p w:rsidR="00537D79" w:rsidRDefault="00537D79" w:rsidP="00537D7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Программы осуществляют Администрация Обоянского района, общий контроль исполнения мероприятий Программы осуществляет Управление культуры, молодежной политики, физической культуры и спорта Администрации Обоянского района.</w:t>
      </w:r>
    </w:p>
    <w:p w:rsidR="00537D79" w:rsidRDefault="00537D79" w:rsidP="00537D7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37D79" w:rsidRDefault="00537D79" w:rsidP="00537D7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до 1-го числа месяца, следующего за отчетным кварталом, исполнители представляют в Управление культуры, молодежной политики, физической культуры и спорта Администрации Обоянского района справочную и аналитическую информацию о реализации Программы.</w:t>
      </w:r>
    </w:p>
    <w:p w:rsidR="00537D79" w:rsidRDefault="00537D79" w:rsidP="00537D7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представляет ежегодно в срок до 1 марта Главе района, финансово-экономическому управлению Администрации Обоянского района информацию о ходе реализации Программы и использования финансовых средств.</w:t>
      </w:r>
    </w:p>
    <w:p w:rsidR="00537D79" w:rsidRDefault="00537D79" w:rsidP="00537D79">
      <w:pPr>
        <w:rPr>
          <w:b/>
          <w:sz w:val="28"/>
          <w:szCs w:val="28"/>
        </w:rPr>
        <w:sectPr w:rsidR="00537D79" w:rsidSect="000A2615">
          <w:headerReference w:type="default" r:id="rId9"/>
          <w:headerReference w:type="first" r:id="rId10"/>
          <w:footerReference w:type="first" r:id="rId11"/>
          <w:pgSz w:w="11906" w:h="16838"/>
          <w:pgMar w:top="1134" w:right="1134" w:bottom="1134" w:left="1701" w:header="709" w:footer="709" w:gutter="0"/>
          <w:pgNumType w:start="1"/>
          <w:cols w:space="720"/>
          <w:docGrid w:linePitch="272"/>
        </w:sectPr>
      </w:pPr>
    </w:p>
    <w:p w:rsidR="00537D79" w:rsidRPr="006C15D4" w:rsidRDefault="00537D79" w:rsidP="00537D79">
      <w:pPr>
        <w:ind w:left="8505"/>
        <w:rPr>
          <w:sz w:val="28"/>
          <w:szCs w:val="28"/>
        </w:rPr>
      </w:pPr>
      <w:r w:rsidRPr="006C15D4">
        <w:rPr>
          <w:sz w:val="28"/>
          <w:szCs w:val="28"/>
        </w:rPr>
        <w:lastRenderedPageBreak/>
        <w:t xml:space="preserve">Приложение №1 </w:t>
      </w:r>
    </w:p>
    <w:p w:rsidR="001B7183" w:rsidRDefault="00537D79" w:rsidP="00537D79">
      <w:pPr>
        <w:ind w:left="8505"/>
        <w:rPr>
          <w:sz w:val="28"/>
          <w:szCs w:val="28"/>
        </w:rPr>
      </w:pPr>
      <w:r w:rsidRPr="006C15D4">
        <w:rPr>
          <w:sz w:val="28"/>
          <w:szCs w:val="28"/>
        </w:rPr>
        <w:t>к муниципальной программе муниципального района «Обоянский район» Курской области  «Развитие культуры в Обоянском районе Курской области»</w:t>
      </w:r>
    </w:p>
    <w:p w:rsidR="00537D79" w:rsidRPr="006C15D4" w:rsidRDefault="00537D79" w:rsidP="00537D79">
      <w:pPr>
        <w:ind w:left="8505"/>
        <w:rPr>
          <w:sz w:val="28"/>
          <w:szCs w:val="28"/>
        </w:rPr>
      </w:pPr>
      <w:r w:rsidRPr="006C15D4">
        <w:rPr>
          <w:sz w:val="28"/>
          <w:szCs w:val="28"/>
        </w:rPr>
        <w:t xml:space="preserve">  </w:t>
      </w:r>
    </w:p>
    <w:p w:rsidR="00537D79" w:rsidRPr="006C15D4" w:rsidRDefault="00537D79" w:rsidP="00537D79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 xml:space="preserve">Перечень основных мероприятий муниципальной программы муниципального района «Обоянский район» Курской области «Развитие культуры в Обоянском районе Курской области» </w:t>
      </w:r>
    </w:p>
    <w:p w:rsidR="00537D79" w:rsidRPr="00510470" w:rsidRDefault="00537D79" w:rsidP="00537D79">
      <w:pPr>
        <w:ind w:left="10260"/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2"/>
        <w:gridCol w:w="2834"/>
        <w:gridCol w:w="1418"/>
        <w:gridCol w:w="1417"/>
        <w:gridCol w:w="2551"/>
        <w:gridCol w:w="2126"/>
        <w:gridCol w:w="1730"/>
      </w:tblGrid>
      <w:tr w:rsidR="00537D79" w:rsidRPr="00510470" w:rsidTr="00341F2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Связь с показателями государственной программы (под</w:t>
            </w:r>
            <w:r w:rsidRPr="00510470">
              <w:rPr>
                <w:sz w:val="24"/>
                <w:szCs w:val="24"/>
              </w:rPr>
              <w:br/>
              <w:t>программы)</w:t>
            </w:r>
          </w:p>
        </w:tc>
      </w:tr>
      <w:tr w:rsidR="00537D79" w:rsidRPr="00510470" w:rsidTr="00341F2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</w:tr>
      <w:tr w:rsidR="00537D79" w:rsidRPr="00510470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7466F6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FB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7466F6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202</w:t>
            </w:r>
            <w:r w:rsidR="00FB023D">
              <w:rPr>
                <w:sz w:val="24"/>
                <w:szCs w:val="24"/>
              </w:rPr>
              <w:t>5</w:t>
            </w:r>
            <w:r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jc w:val="both"/>
              <w:rPr>
                <w:sz w:val="24"/>
                <w:szCs w:val="24"/>
              </w:rPr>
            </w:pPr>
          </w:p>
        </w:tc>
      </w:tr>
      <w:tr w:rsidR="00537D79" w:rsidRPr="00510470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7466F6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Обеспечение деятельности и (оказания услуг) муниципальных учреждений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FB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7466F6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202</w:t>
            </w:r>
            <w:r w:rsidR="00FB023D">
              <w:rPr>
                <w:sz w:val="24"/>
                <w:szCs w:val="24"/>
              </w:rPr>
              <w:t>5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jc w:val="both"/>
              <w:rPr>
                <w:sz w:val="24"/>
                <w:szCs w:val="24"/>
              </w:rPr>
            </w:pPr>
          </w:p>
        </w:tc>
      </w:tr>
      <w:tr w:rsidR="00537D79" w:rsidRPr="00510470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7466F6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Закупка товаров, работ и услуг для </w:t>
            </w:r>
            <w:r w:rsidRPr="0051047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lastRenderedPageBreak/>
              <w:t xml:space="preserve">Управление культуры, молодежной политики, </w:t>
            </w:r>
            <w:r w:rsidRPr="00510470">
              <w:rPr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7466F6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lastRenderedPageBreak/>
              <w:t>202</w:t>
            </w:r>
            <w:r w:rsidR="00FB023D">
              <w:rPr>
                <w:sz w:val="24"/>
                <w:szCs w:val="24"/>
              </w:rPr>
              <w:t>3</w:t>
            </w:r>
            <w:r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FB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Улучшение качества оказываемых услуг </w:t>
            </w: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 xml:space="preserve">Ухудшение условий для </w:t>
            </w: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творческой деятельности, и снижение качества проводимых мероприятий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jc w:val="both"/>
              <w:rPr>
                <w:sz w:val="24"/>
                <w:szCs w:val="24"/>
              </w:rPr>
            </w:pPr>
          </w:p>
        </w:tc>
      </w:tr>
      <w:tr w:rsidR="00537D79" w:rsidRPr="00510470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7466F6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E2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E2A0D" w:rsidP="005E2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7D79" w:rsidRPr="00510470">
              <w:rPr>
                <w:sz w:val="24"/>
                <w:szCs w:val="24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jc w:val="both"/>
              <w:rPr>
                <w:sz w:val="24"/>
                <w:szCs w:val="24"/>
              </w:rPr>
            </w:pPr>
          </w:p>
        </w:tc>
      </w:tr>
      <w:tr w:rsidR="00537D79" w:rsidRPr="00510470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7466F6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Основное мероприятие:</w:t>
            </w:r>
          </w:p>
          <w:p w:rsidR="00537D79" w:rsidRPr="00510470" w:rsidRDefault="00537D79">
            <w:pPr>
              <w:jc w:val="both"/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</w:t>
            </w:r>
            <w:r w:rsidR="00341F2A" w:rsidRPr="00510470">
              <w:rPr>
                <w:sz w:val="24"/>
                <w:szCs w:val="24"/>
              </w:rPr>
              <w:t>вами, вычи</w:t>
            </w:r>
            <w:r w:rsidRPr="00510470">
              <w:rPr>
                <w:sz w:val="24"/>
                <w:szCs w:val="24"/>
              </w:rPr>
              <w:t xml:space="preserve">слительной техникой, развитию информационных сетей, проведение мероприятий по </w:t>
            </w:r>
            <w:r w:rsidRPr="00510470">
              <w:rPr>
                <w:sz w:val="24"/>
                <w:szCs w:val="24"/>
              </w:rPr>
              <w:lastRenderedPageBreak/>
              <w:t>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lastRenderedPageBreak/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E2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7466F6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202</w:t>
            </w:r>
            <w:r w:rsidR="005E2A0D">
              <w:rPr>
                <w:sz w:val="24"/>
                <w:szCs w:val="24"/>
              </w:rPr>
              <w:t>5</w:t>
            </w:r>
            <w:r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jc w:val="both"/>
              <w:rPr>
                <w:sz w:val="24"/>
                <w:szCs w:val="24"/>
              </w:rPr>
            </w:pPr>
          </w:p>
        </w:tc>
      </w:tr>
      <w:tr w:rsidR="00537D79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Default="00537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Проведение мероприятий по созданию модельных б</w:t>
            </w:r>
            <w:r w:rsidR="00341F2A" w:rsidRPr="00510470">
              <w:rPr>
                <w:sz w:val="24"/>
                <w:szCs w:val="24"/>
              </w:rPr>
              <w:t>иблиотек. К</w:t>
            </w:r>
            <w:r w:rsidRPr="00510470">
              <w:rPr>
                <w:sz w:val="24"/>
                <w:szCs w:val="24"/>
              </w:rPr>
              <w:t>омплектование книжных фондов</w:t>
            </w:r>
            <w:r w:rsidR="00341F2A" w:rsidRPr="00510470">
              <w:rPr>
                <w:sz w:val="24"/>
                <w:szCs w:val="24"/>
              </w:rPr>
              <w:t>.</w:t>
            </w:r>
          </w:p>
          <w:p w:rsidR="00537D79" w:rsidRPr="00510470" w:rsidRDefault="00341F2A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Т</w:t>
            </w:r>
            <w:r w:rsidR="00537D79" w:rsidRPr="00510470">
              <w:rPr>
                <w:sz w:val="24"/>
                <w:szCs w:val="24"/>
              </w:rPr>
              <w:t>ехническое переоснащение МКУК «Обоянская межпоселенческая библиотека» (текущий ремонт)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026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341F2A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202</w:t>
            </w:r>
            <w:r w:rsidR="00026CE1">
              <w:rPr>
                <w:sz w:val="24"/>
                <w:szCs w:val="24"/>
              </w:rPr>
              <w:t>5</w:t>
            </w:r>
            <w:r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jc w:val="both"/>
              <w:rPr>
                <w:sz w:val="24"/>
                <w:szCs w:val="24"/>
              </w:rPr>
            </w:pPr>
          </w:p>
        </w:tc>
      </w:tr>
      <w:tr w:rsidR="00537D79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</w:t>
            </w: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автономных учреждениям субсидий</w:t>
            </w:r>
          </w:p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lastRenderedPageBreak/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341F2A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202</w:t>
            </w:r>
            <w:r w:rsidR="00026CE1">
              <w:rPr>
                <w:sz w:val="24"/>
                <w:szCs w:val="24"/>
              </w:rPr>
              <w:t>3</w:t>
            </w:r>
            <w:r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026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</w:tr>
      <w:tr w:rsidR="00537D79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lastRenderedPageBreak/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Расходы на обеспечение деятельности и выполнение функций по бюджетным учреждениям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D5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D5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</w:tr>
      <w:tr w:rsidR="00537D79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3.1.1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«Обоянский РДНТ»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D5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D5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концертной деятельности самодеятельных коллективов и сохранение народных традиций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Снижение интереса населения к традиционной народной культуре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</w:tr>
      <w:tr w:rsidR="00537D79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3.1.2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D5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D5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кинообслуживания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Снижение интереса населения к отечественному кинематографу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</w:tr>
      <w:tr w:rsidR="00537D79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537D79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Основное мероприятие:</w:t>
            </w:r>
            <w:r w:rsidRPr="00510470">
              <w:rPr>
                <w:b/>
                <w:sz w:val="24"/>
                <w:szCs w:val="24"/>
              </w:rPr>
              <w:t xml:space="preserve"> </w:t>
            </w:r>
          </w:p>
          <w:p w:rsidR="00341F2A" w:rsidRPr="00510470" w:rsidRDefault="00341F2A" w:rsidP="00341F2A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  <w:p w:rsidR="00341F2A" w:rsidRPr="00510470" w:rsidRDefault="00341F2A">
            <w:pPr>
              <w:widowControl w:val="0"/>
              <w:suppressAutoHyphens/>
              <w:rPr>
                <w:b/>
                <w:sz w:val="24"/>
                <w:szCs w:val="24"/>
              </w:rPr>
            </w:pPr>
          </w:p>
          <w:p w:rsidR="00341F2A" w:rsidRPr="00510470" w:rsidRDefault="00341F2A">
            <w:pPr>
              <w:widowControl w:val="0"/>
              <w:suppressAutoHyphens/>
              <w:rPr>
                <w:b/>
                <w:sz w:val="24"/>
                <w:szCs w:val="24"/>
              </w:rPr>
            </w:pPr>
          </w:p>
          <w:p w:rsidR="00537D79" w:rsidRPr="00510470" w:rsidRDefault="00537D79">
            <w:pPr>
              <w:widowControl w:val="0"/>
              <w:suppressAutoHyphens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lastRenderedPageBreak/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D5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D5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341F2A" w:rsidP="00341F2A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sz w:val="24"/>
                <w:szCs w:val="24"/>
              </w:rPr>
              <w:t>Создание эффективной системы управления, формирование необходимой нормативно-правовой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341F2A" w:rsidP="00341F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Недостаточная проработка норм, регулирующих вопросы государственно-частного партнерства в сфере культуры;</w:t>
            </w:r>
          </w:p>
          <w:p w:rsidR="00537D79" w:rsidRPr="00510470" w:rsidRDefault="00341F2A" w:rsidP="00341F2A">
            <w:pPr>
              <w:widowControl w:val="0"/>
              <w:suppressAutoHyphens/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отсутствие законодательного закрепления </w:t>
            </w:r>
            <w:r w:rsidRPr="00510470">
              <w:rPr>
                <w:sz w:val="24"/>
                <w:szCs w:val="24"/>
              </w:rPr>
              <w:lastRenderedPageBreak/>
              <w:t>новых организационно-правовых форм организаций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color w:val="FF0000"/>
                <w:sz w:val="24"/>
                <w:szCs w:val="24"/>
              </w:rPr>
            </w:pPr>
          </w:p>
        </w:tc>
      </w:tr>
      <w:tr w:rsidR="00537D79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4.1.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 w:rsidP="00341F2A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 </w:t>
            </w:r>
            <w:r w:rsidR="00341F2A" w:rsidRPr="005104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C4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C4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7D79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341F2A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sz w:val="24"/>
                <w:szCs w:val="24"/>
              </w:rPr>
              <w:t>Создание эффективной системы управления, формирование необходимой нормативно-правовой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A" w:rsidRPr="00510470" w:rsidRDefault="00341F2A" w:rsidP="00341F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Недостаточная проработка норм, регулирующих вопросы государственно-частного партнерства в сфере культуры;</w:t>
            </w:r>
          </w:p>
          <w:p w:rsidR="00537D79" w:rsidRPr="00510470" w:rsidRDefault="00341F2A" w:rsidP="00341F2A">
            <w:pPr>
              <w:widowControl w:val="0"/>
              <w:suppressAutoHyphens/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отсутствие законодательного закрепления новых организационно-правовых форм организаций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color w:val="FF0000"/>
                <w:sz w:val="24"/>
                <w:szCs w:val="24"/>
              </w:rPr>
            </w:pPr>
          </w:p>
        </w:tc>
      </w:tr>
      <w:tr w:rsidR="00341F2A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Default="00341F2A">
            <w:pPr>
              <w:widowControl w:val="0"/>
              <w:suppressAutoHyphens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4.2.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341F2A" w:rsidP="009066F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341F2A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C434A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41F2A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C434A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41F2A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341F2A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sz w:val="24"/>
                <w:szCs w:val="24"/>
              </w:rPr>
              <w:t>Создание эффективной системы управления, формирование необходимой нормативно-правовой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A" w:rsidRPr="00510470" w:rsidRDefault="00341F2A" w:rsidP="009066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Недостаточная проработка норм, регулирующих вопросы государственно-частного партнерства в сфере культуры;</w:t>
            </w:r>
          </w:p>
          <w:p w:rsidR="00341F2A" w:rsidRPr="00510470" w:rsidRDefault="00341F2A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отсутствие законодательного закрепления новых организационно-правовых форм </w:t>
            </w:r>
            <w:r w:rsidRPr="00510470">
              <w:rPr>
                <w:sz w:val="24"/>
                <w:szCs w:val="24"/>
              </w:rPr>
              <w:lastRenderedPageBreak/>
              <w:t>организаций культуры</w:t>
            </w:r>
          </w:p>
          <w:p w:rsidR="00341F2A" w:rsidRPr="00510470" w:rsidRDefault="00341F2A" w:rsidP="009066F2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41F2A" w:rsidRPr="00510470" w:rsidRDefault="00341F2A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A" w:rsidRDefault="00341F2A">
            <w:pPr>
              <w:rPr>
                <w:color w:val="FF0000"/>
                <w:sz w:val="22"/>
                <w:szCs w:val="22"/>
              </w:rPr>
            </w:pPr>
          </w:p>
        </w:tc>
      </w:tr>
      <w:tr w:rsidR="00341F2A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341F2A" w:rsidRDefault="00341F2A">
            <w:pPr>
              <w:widowControl w:val="0"/>
              <w:suppressAutoHyphens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341F2A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A" w:rsidRPr="00510470" w:rsidRDefault="00341F2A" w:rsidP="009066F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Основное мероприятие: расходы муниципального образования на содержание работников осуществляющих отдельные государственные 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341F2A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DD0D0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41F2A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DD0D0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41F2A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341F2A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sz w:val="24"/>
                <w:szCs w:val="24"/>
              </w:rPr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2A" w:rsidRPr="00510470" w:rsidRDefault="00341F2A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A" w:rsidRPr="00FD4C87" w:rsidRDefault="00341F2A" w:rsidP="009066F2">
            <w:pPr>
              <w:rPr>
                <w:color w:val="FF0000"/>
                <w:sz w:val="22"/>
                <w:szCs w:val="22"/>
              </w:rPr>
            </w:pPr>
          </w:p>
        </w:tc>
      </w:tr>
      <w:tr w:rsidR="003C28AC" w:rsidTr="0034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Default="003C28AC">
            <w:pPr>
              <w:widowControl w:val="0"/>
              <w:suppressAutoHyphens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Основное мероприятие: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</w:t>
            </w:r>
          </w:p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DD0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C28AC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DD0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C28AC" w:rsidRPr="005104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sz w:val="24"/>
                <w:szCs w:val="24"/>
              </w:rPr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Естественная убыль (утечка) кадров из отрасли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341F2A" w:rsidRDefault="003C28AC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537D79" w:rsidRDefault="00537D79" w:rsidP="00537D79">
      <w:pPr>
        <w:rPr>
          <w:b/>
          <w:sz w:val="28"/>
          <w:szCs w:val="28"/>
        </w:rPr>
        <w:sectPr w:rsidR="00537D79">
          <w:pgSz w:w="16838" w:h="11906" w:orient="landscape"/>
          <w:pgMar w:top="1259" w:right="1134" w:bottom="851" w:left="851" w:header="709" w:footer="709" w:gutter="0"/>
          <w:cols w:space="720"/>
        </w:sectPr>
      </w:pPr>
    </w:p>
    <w:p w:rsidR="00537D79" w:rsidRPr="006C15D4" w:rsidRDefault="00537D79" w:rsidP="00537D79">
      <w:pPr>
        <w:ind w:left="8505"/>
        <w:rPr>
          <w:sz w:val="28"/>
          <w:szCs w:val="28"/>
        </w:rPr>
      </w:pPr>
      <w:r w:rsidRPr="006C15D4">
        <w:rPr>
          <w:sz w:val="28"/>
          <w:szCs w:val="28"/>
        </w:rPr>
        <w:lastRenderedPageBreak/>
        <w:t>Приложение №2</w:t>
      </w:r>
      <w:r w:rsidRPr="006C15D4">
        <w:rPr>
          <w:sz w:val="28"/>
          <w:szCs w:val="28"/>
        </w:rPr>
        <w:br/>
        <w:t xml:space="preserve">к муниципальной программе муниципального района «Обоянский район» Курской области «Развитие культуры в Обоянском районе Курской области»  </w:t>
      </w:r>
    </w:p>
    <w:p w:rsidR="00537D79" w:rsidRPr="006C15D4" w:rsidRDefault="00537D79" w:rsidP="00537D79">
      <w:pPr>
        <w:jc w:val="center"/>
        <w:rPr>
          <w:sz w:val="28"/>
          <w:szCs w:val="28"/>
        </w:rPr>
      </w:pPr>
    </w:p>
    <w:p w:rsidR="00537D79" w:rsidRPr="006C15D4" w:rsidRDefault="00537D79" w:rsidP="00537D79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«Обоянский район» Курской области</w:t>
      </w:r>
      <w:r w:rsidRPr="006C15D4">
        <w:rPr>
          <w:b/>
          <w:sz w:val="28"/>
          <w:szCs w:val="28"/>
        </w:rPr>
        <w:br/>
        <w:t xml:space="preserve">«Развитие культуры в Обоянском районе Курской области» </w:t>
      </w:r>
    </w:p>
    <w:p w:rsidR="00537D79" w:rsidRDefault="00537D79" w:rsidP="00537D79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7"/>
        <w:gridCol w:w="1733"/>
        <w:gridCol w:w="1784"/>
        <w:gridCol w:w="1733"/>
        <w:gridCol w:w="1601"/>
        <w:gridCol w:w="1610"/>
        <w:gridCol w:w="1610"/>
      </w:tblGrid>
      <w:tr w:rsidR="00537D79" w:rsidTr="00537D79"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510470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510470">
              <w:rPr>
                <w:sz w:val="24"/>
                <w:szCs w:val="24"/>
              </w:rPr>
              <w:br/>
              <w:t>тыс. руб.</w:t>
            </w:r>
          </w:p>
        </w:tc>
      </w:tr>
      <w:tr w:rsidR="00537D79" w:rsidTr="00537D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537D79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6.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7.</w:t>
            </w:r>
          </w:p>
        </w:tc>
      </w:tr>
      <w:tr w:rsidR="00537D79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79" w:rsidRPr="00510470" w:rsidRDefault="00537D79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9" w:rsidRPr="00510470" w:rsidRDefault="00537D79">
            <w:pPr>
              <w:rPr>
                <w:sz w:val="24"/>
                <w:szCs w:val="24"/>
              </w:rPr>
            </w:pPr>
          </w:p>
        </w:tc>
      </w:tr>
      <w:tr w:rsidR="00C20AB3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B3" w:rsidRPr="00510470" w:rsidRDefault="00C20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510470">
              <w:rPr>
                <w:sz w:val="24"/>
                <w:szCs w:val="24"/>
              </w:rPr>
              <w:t>«Развитие культуры в Обоянском районе Ку</w:t>
            </w:r>
            <w:r w:rsidR="00697B26">
              <w:rPr>
                <w:sz w:val="24"/>
                <w:szCs w:val="24"/>
              </w:rPr>
              <w:t>рской области» на 2023-2025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3" w:rsidRPr="00510470" w:rsidRDefault="00C20AB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3" w:rsidRPr="00510470" w:rsidRDefault="00C20AB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3" w:rsidRPr="00510470" w:rsidRDefault="00C20AB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B3" w:rsidRPr="00510470" w:rsidRDefault="00C20AB3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B3" w:rsidRPr="00510470" w:rsidRDefault="00C20AB3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B3" w:rsidRPr="00510470" w:rsidRDefault="00C20AB3" w:rsidP="009066F2">
            <w:pPr>
              <w:rPr>
                <w:sz w:val="24"/>
                <w:szCs w:val="24"/>
              </w:rPr>
            </w:pPr>
          </w:p>
        </w:tc>
      </w:tr>
      <w:tr w:rsidR="003C28AC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C20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  <w:r w:rsidR="003C28AC" w:rsidRPr="00510470">
              <w:rPr>
                <w:sz w:val="24"/>
                <w:szCs w:val="24"/>
              </w:rPr>
              <w:t xml:space="preserve"> «Развитие культуры в Обоянском районе Ку</w:t>
            </w:r>
            <w:r w:rsidR="00697B26">
              <w:rPr>
                <w:sz w:val="24"/>
                <w:szCs w:val="24"/>
              </w:rPr>
              <w:t>рской области» на 2023-2025</w:t>
            </w:r>
            <w:r w:rsidR="0051047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673EFF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30C3">
              <w:rPr>
                <w:sz w:val="24"/>
                <w:szCs w:val="24"/>
              </w:rPr>
              <w:t>0077,1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1630C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39638,1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1630C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44241,7</w:t>
            </w:r>
          </w:p>
        </w:tc>
      </w:tr>
      <w:tr w:rsidR="003C28AC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Основное мероприятие</w:t>
            </w:r>
          </w:p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</w:p>
        </w:tc>
      </w:tr>
      <w:tr w:rsidR="003C28AC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 Основное мероприятие: Расходы бюджета муниципального образования на содержание и обеспечение деятельности (оказание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E97A9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0C3">
              <w:rPr>
                <w:sz w:val="24"/>
                <w:szCs w:val="24"/>
              </w:rPr>
              <w:t>5123,6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E97A9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0C3">
              <w:rPr>
                <w:sz w:val="24"/>
                <w:szCs w:val="24"/>
              </w:rPr>
              <w:t>5123,6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E97A9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0C3">
              <w:rPr>
                <w:sz w:val="24"/>
                <w:szCs w:val="24"/>
              </w:rPr>
              <w:t>5123,6</w:t>
            </w:r>
          </w:p>
        </w:tc>
      </w:tr>
      <w:tr w:rsidR="003C28AC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1.1 Расходы на обеспечение деятельности (оказания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E97A9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23814,7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</w:t>
            </w:r>
            <w:r w:rsidR="00E97A95">
              <w:rPr>
                <w:sz w:val="24"/>
                <w:szCs w:val="24"/>
              </w:rPr>
              <w:t>3814,7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</w:t>
            </w:r>
            <w:r w:rsidR="00E97A95">
              <w:rPr>
                <w:sz w:val="24"/>
                <w:szCs w:val="24"/>
              </w:rPr>
              <w:t>3814,7</w:t>
            </w:r>
          </w:p>
        </w:tc>
      </w:tr>
      <w:tr w:rsidR="003C28AC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lastRenderedPageBreak/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145C4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145C4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145C4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</w:tr>
      <w:tr w:rsidR="003C28AC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1.3. Иные бюджетные ассигнования</w:t>
            </w:r>
          </w:p>
          <w:p w:rsidR="003C28AC" w:rsidRPr="00510470" w:rsidRDefault="003C28AC">
            <w:pPr>
              <w:rPr>
                <w:sz w:val="24"/>
                <w:szCs w:val="24"/>
              </w:rPr>
            </w:pPr>
          </w:p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</w:t>
            </w:r>
            <w:r w:rsidR="00E97A95">
              <w:rPr>
                <w:sz w:val="24"/>
                <w:szCs w:val="24"/>
              </w:rPr>
              <w:t>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</w:t>
            </w:r>
            <w:r w:rsidR="00E97A95">
              <w:rPr>
                <w:sz w:val="24"/>
                <w:szCs w:val="24"/>
              </w:rPr>
              <w:t>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</w:t>
            </w:r>
            <w:r w:rsidR="00E97A95">
              <w:rPr>
                <w:sz w:val="24"/>
                <w:szCs w:val="24"/>
              </w:rPr>
              <w:t>4,8</w:t>
            </w:r>
          </w:p>
        </w:tc>
      </w:tr>
      <w:tr w:rsidR="003C28AC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 w:rsidP="00537D7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Основное мероприятие: Расходы на организацию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</w:t>
            </w:r>
            <w:proofErr w:type="spellStart"/>
            <w:r w:rsidRPr="00510470">
              <w:rPr>
                <w:sz w:val="24"/>
                <w:szCs w:val="24"/>
              </w:rPr>
              <w:t>вычеслительной</w:t>
            </w:r>
            <w:proofErr w:type="spellEnd"/>
            <w:r w:rsidRPr="00510470">
              <w:rPr>
                <w:sz w:val="24"/>
                <w:szCs w:val="24"/>
              </w:rPr>
              <w:t xml:space="preserve">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AC" w:rsidRPr="00510470" w:rsidRDefault="003C28AC" w:rsidP="009066F2">
            <w:pPr>
              <w:rPr>
                <w:sz w:val="24"/>
                <w:szCs w:val="24"/>
              </w:rPr>
            </w:pPr>
          </w:p>
        </w:tc>
      </w:tr>
      <w:tr w:rsidR="00CD513E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2.1. Проведение мероприятий по созданию модельных библиотек, техническое переоснащение «МКУК «Обоянская межпоселенческая библиотека»,</w:t>
            </w:r>
          </w:p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комплектование книжных фондов библиотек</w:t>
            </w:r>
          </w:p>
          <w:p w:rsidR="00CD513E" w:rsidRPr="00510470" w:rsidRDefault="00CD513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</w:p>
        </w:tc>
      </w:tr>
      <w:tr w:rsidR="00CD513E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3 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  <w:proofErr w:type="gramStart"/>
            <w:r w:rsidR="00187B57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="00187B57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Ф-ы СДК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645F6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45C47">
              <w:rPr>
                <w:sz w:val="24"/>
                <w:szCs w:val="24"/>
              </w:rPr>
              <w:t>0413,8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145C4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4F620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CD513E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3.1 Обеспечение деятельности и выполнение функций по бюджетным </w:t>
            </w:r>
            <w:proofErr w:type="spellStart"/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учреждениям</w:t>
            </w:r>
            <w:r w:rsidR="00187B57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.Ф-лы</w:t>
            </w:r>
            <w:proofErr w:type="spellEnd"/>
            <w:r w:rsidR="00187B57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</w:p>
        </w:tc>
      </w:tr>
      <w:tr w:rsidR="00CD513E" w:rsidTr="00537D79">
        <w:trPr>
          <w:trHeight w:val="617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3.1.1Обеспечение деятельности и выполнение функций по МБУК «Обоянский РДНТ»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645F6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3990">
              <w:rPr>
                <w:sz w:val="24"/>
                <w:szCs w:val="24"/>
              </w:rPr>
              <w:t>0251,6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7C399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7C399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8699,0</w:t>
            </w:r>
          </w:p>
        </w:tc>
      </w:tr>
      <w:tr w:rsidR="00CD513E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3.1.2Обеспечение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645F6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3990">
              <w:rPr>
                <w:sz w:val="24"/>
                <w:szCs w:val="24"/>
              </w:rPr>
              <w:t>0162,2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7C399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7C399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5279,0</w:t>
            </w:r>
          </w:p>
        </w:tc>
      </w:tr>
      <w:tr w:rsidR="00CD513E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4.Основное мероприятие:  Расходы муниципального образования на выполнение функций и обеспечение деятельности органов местного самоуправления</w:t>
            </w:r>
          </w:p>
          <w:p w:rsidR="00CD513E" w:rsidRPr="00510470" w:rsidRDefault="00CD513E" w:rsidP="00CD513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7C399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E" w:rsidRPr="00510470" w:rsidRDefault="007C399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E" w:rsidRPr="00510470" w:rsidRDefault="007C399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CD513E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CD513E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 4.1.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645F6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E" w:rsidRPr="00510470" w:rsidRDefault="00645F6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E" w:rsidRPr="00510470" w:rsidRDefault="00645F6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</w:tr>
      <w:tr w:rsidR="00CD513E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4.2.Уплата иных платежей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CD513E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3E" w:rsidRPr="00510470" w:rsidRDefault="00645F6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E" w:rsidRPr="00510470" w:rsidRDefault="00645F6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E" w:rsidRPr="00510470" w:rsidRDefault="00645F6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37492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2" w:rsidRPr="00510470" w:rsidRDefault="00D1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7492" w:rsidRPr="00510470">
              <w:rPr>
                <w:sz w:val="24"/>
                <w:szCs w:val="24"/>
              </w:rPr>
              <w:t>. Основное мероприятие: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2" w:rsidRPr="00510470" w:rsidRDefault="0043749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87 чел.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2" w:rsidRPr="00510470" w:rsidRDefault="0043749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87 чел.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2" w:rsidRPr="00510470" w:rsidRDefault="00437492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87 чел.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2" w:rsidRPr="00510470" w:rsidRDefault="007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2" w:rsidRPr="00510470" w:rsidRDefault="007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2" w:rsidRPr="00510470" w:rsidRDefault="007C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</w:tr>
      <w:tr w:rsidR="00625E05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625E05" w:rsidP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6.Основное </w:t>
            </w:r>
            <w:proofErr w:type="spellStart"/>
            <w:r w:rsidRPr="006C15D4">
              <w:rPr>
                <w:sz w:val="24"/>
                <w:szCs w:val="24"/>
              </w:rPr>
              <w:t>мероприятие</w:t>
            </w:r>
            <w:proofErr w:type="gramStart"/>
            <w:r w:rsidRPr="006C15D4">
              <w:rPr>
                <w:sz w:val="24"/>
                <w:szCs w:val="24"/>
              </w:rPr>
              <w:t>:Р</w:t>
            </w:r>
            <w:proofErr w:type="gramEnd"/>
            <w:r w:rsidRPr="006C15D4">
              <w:rPr>
                <w:sz w:val="24"/>
                <w:szCs w:val="24"/>
              </w:rPr>
              <w:t>азвитие</w:t>
            </w:r>
            <w:proofErr w:type="spellEnd"/>
            <w:r w:rsidRPr="006C15D4">
              <w:rPr>
                <w:sz w:val="24"/>
                <w:szCs w:val="24"/>
              </w:rPr>
              <w:t xml:space="preserve"> туристической                 </w:t>
            </w:r>
          </w:p>
          <w:p w:rsidR="00625E05" w:rsidRPr="006C15D4" w:rsidRDefault="00625E05" w:rsidP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инфраструктуры Обоянского района и создание                                     </w:t>
            </w:r>
          </w:p>
          <w:p w:rsidR="00625E05" w:rsidRPr="006C15D4" w:rsidRDefault="00625E05" w:rsidP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межмуниципального туристического маршрута</w:t>
            </w:r>
          </w:p>
          <w:p w:rsidR="00625E05" w:rsidRPr="006C15D4" w:rsidRDefault="00625E05" w:rsidP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«Обоянь-ландшафтно-этнографический комплекс»</w:t>
            </w:r>
          </w:p>
          <w:p w:rsidR="00625E05" w:rsidRPr="006C15D4" w:rsidRDefault="00625E05" w:rsidP="00625E05">
            <w:pPr>
              <w:rPr>
                <w:sz w:val="24"/>
                <w:szCs w:val="24"/>
              </w:rPr>
            </w:pPr>
            <w:proofErr w:type="spellStart"/>
            <w:r w:rsidRPr="006C15D4">
              <w:rPr>
                <w:sz w:val="24"/>
                <w:szCs w:val="24"/>
              </w:rPr>
              <w:t>с.Красниково</w:t>
            </w:r>
            <w:proofErr w:type="spellEnd"/>
            <w:r w:rsidRPr="006C15D4">
              <w:rPr>
                <w:sz w:val="24"/>
                <w:szCs w:val="24"/>
              </w:rPr>
              <w:t>.</w:t>
            </w:r>
          </w:p>
          <w:p w:rsidR="00625E05" w:rsidRPr="006C15D4" w:rsidRDefault="00625E05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2 </w:t>
            </w:r>
            <w:proofErr w:type="spellStart"/>
            <w:r w:rsidRPr="006C15D4">
              <w:rPr>
                <w:sz w:val="24"/>
                <w:szCs w:val="24"/>
              </w:rPr>
              <w:t>учр</w:t>
            </w:r>
            <w:proofErr w:type="spellEnd"/>
            <w:r w:rsidRPr="006C15D4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2 </w:t>
            </w:r>
            <w:proofErr w:type="spellStart"/>
            <w:r w:rsidRPr="006C15D4">
              <w:rPr>
                <w:sz w:val="24"/>
                <w:szCs w:val="24"/>
              </w:rPr>
              <w:t>учр</w:t>
            </w:r>
            <w:proofErr w:type="spellEnd"/>
            <w:r w:rsidRPr="006C15D4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2 </w:t>
            </w:r>
            <w:proofErr w:type="spellStart"/>
            <w:r w:rsidRPr="006C15D4">
              <w:rPr>
                <w:sz w:val="24"/>
                <w:szCs w:val="24"/>
              </w:rPr>
              <w:t>учр</w:t>
            </w:r>
            <w:proofErr w:type="spellEnd"/>
            <w:r w:rsidRPr="006C15D4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5310D8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4050,0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310E09" w:rsidRDefault="00625E0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Default="00625E05">
            <w:pPr>
              <w:rPr>
                <w:sz w:val="24"/>
                <w:szCs w:val="24"/>
              </w:rPr>
            </w:pPr>
          </w:p>
        </w:tc>
      </w:tr>
      <w:tr w:rsidR="00625E05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625E05" w:rsidP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6.1Развитие инфраструктуры в части строительства</w:t>
            </w:r>
          </w:p>
          <w:p w:rsidR="00625E05" w:rsidRPr="006C15D4" w:rsidRDefault="00625E05" w:rsidP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«Дома шорника» в ландшафтно-этнографическом </w:t>
            </w:r>
          </w:p>
          <w:p w:rsidR="00625E05" w:rsidRPr="006C15D4" w:rsidRDefault="000F4583" w:rsidP="00625E05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lastRenderedPageBreak/>
              <w:t>комплексе</w:t>
            </w:r>
            <w:r w:rsidR="00625E05" w:rsidRPr="006C15D4">
              <w:rPr>
                <w:sz w:val="24"/>
                <w:szCs w:val="24"/>
              </w:rPr>
              <w:t xml:space="preserve"> </w:t>
            </w:r>
          </w:p>
          <w:p w:rsidR="00625E05" w:rsidRPr="006C15D4" w:rsidRDefault="00625E05" w:rsidP="00625E05">
            <w:pPr>
              <w:rPr>
                <w:sz w:val="24"/>
                <w:szCs w:val="24"/>
              </w:rPr>
            </w:pPr>
            <w:proofErr w:type="spellStart"/>
            <w:r w:rsidRPr="006C15D4">
              <w:rPr>
                <w:sz w:val="24"/>
                <w:szCs w:val="24"/>
              </w:rPr>
              <w:t>с.Красниково</w:t>
            </w:r>
            <w:proofErr w:type="spellEnd"/>
            <w:r w:rsidRPr="006C15D4">
              <w:rPr>
                <w:sz w:val="24"/>
                <w:szCs w:val="24"/>
              </w:rPr>
              <w:t xml:space="preserve">.  </w:t>
            </w:r>
          </w:p>
          <w:p w:rsidR="00625E05" w:rsidRPr="006C15D4" w:rsidRDefault="00625E05" w:rsidP="00625E05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625E0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625E05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625E05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C15D4" w:rsidRDefault="00F6496C">
            <w:pPr>
              <w:rPr>
                <w:sz w:val="24"/>
                <w:szCs w:val="24"/>
              </w:rPr>
            </w:pPr>
            <w:r w:rsidRPr="006C15D4">
              <w:rPr>
                <w:color w:val="000000" w:themeColor="text1"/>
                <w:sz w:val="24"/>
                <w:szCs w:val="24"/>
              </w:rPr>
              <w:t>4050,0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310E09" w:rsidRDefault="00625E0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Default="00625E05">
            <w:pPr>
              <w:rPr>
                <w:sz w:val="24"/>
                <w:szCs w:val="24"/>
              </w:rPr>
            </w:pPr>
          </w:p>
        </w:tc>
      </w:tr>
      <w:tr w:rsidR="00625E05" w:rsidTr="00537D7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Pr="00625E05" w:rsidRDefault="00625E05" w:rsidP="00625E05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Default="00625E0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Default="00625E05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Default="00625E05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Default="00625E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Default="00625E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5" w:rsidRDefault="00625E05">
            <w:pPr>
              <w:rPr>
                <w:sz w:val="24"/>
                <w:szCs w:val="24"/>
              </w:rPr>
            </w:pPr>
          </w:p>
        </w:tc>
      </w:tr>
    </w:tbl>
    <w:p w:rsidR="003C124F" w:rsidRDefault="003C124F" w:rsidP="00537D79">
      <w:pPr>
        <w:rPr>
          <w:sz w:val="28"/>
          <w:szCs w:val="28"/>
        </w:rPr>
      </w:pPr>
    </w:p>
    <w:p w:rsidR="00437492" w:rsidRPr="0093789C" w:rsidRDefault="00537D79" w:rsidP="00437492">
      <w:pPr>
        <w:tabs>
          <w:tab w:val="left" w:pos="8505"/>
        </w:tabs>
        <w:ind w:left="8505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7492" w:rsidRPr="0093789C">
        <w:rPr>
          <w:sz w:val="28"/>
          <w:szCs w:val="28"/>
        </w:rPr>
        <w:lastRenderedPageBreak/>
        <w:t>Приложение №3</w:t>
      </w:r>
      <w:r w:rsidR="00437492" w:rsidRPr="0093789C">
        <w:rPr>
          <w:sz w:val="28"/>
          <w:szCs w:val="28"/>
        </w:rPr>
        <w:br/>
        <w:t>к муниципальной программе муниципального района «Обоянский район» Курской области «Развитие культуры в Обоянском районе Курской области»</w:t>
      </w:r>
    </w:p>
    <w:p w:rsidR="00437492" w:rsidRPr="0093789C" w:rsidRDefault="00437492" w:rsidP="00437492">
      <w:pPr>
        <w:jc w:val="center"/>
        <w:rPr>
          <w:sz w:val="28"/>
          <w:szCs w:val="28"/>
        </w:rPr>
      </w:pPr>
    </w:p>
    <w:p w:rsidR="00437492" w:rsidRPr="006C15D4" w:rsidRDefault="00437492" w:rsidP="00437492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  <w:r w:rsidRPr="006C15D4">
        <w:rPr>
          <w:b/>
          <w:sz w:val="28"/>
          <w:szCs w:val="28"/>
        </w:rPr>
        <w:br/>
        <w:t>муниципального района «Обоянский район» Курской области</w:t>
      </w:r>
      <w:r w:rsidRPr="006C15D4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:rsidR="00437492" w:rsidRPr="0093789C" w:rsidRDefault="00437492" w:rsidP="00437492">
      <w:pPr>
        <w:jc w:val="center"/>
        <w:rPr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423"/>
        <w:gridCol w:w="2654"/>
        <w:gridCol w:w="845"/>
        <w:gridCol w:w="785"/>
        <w:gridCol w:w="700"/>
        <w:gridCol w:w="606"/>
        <w:gridCol w:w="1520"/>
        <w:gridCol w:w="1559"/>
        <w:gridCol w:w="1408"/>
      </w:tblGrid>
      <w:tr w:rsidR="00437492" w:rsidRPr="0093789C" w:rsidTr="009066F2">
        <w:tc>
          <w:tcPr>
            <w:tcW w:w="2160" w:type="dxa"/>
            <w:vMerge w:val="restart"/>
          </w:tcPr>
          <w:p w:rsidR="00437492" w:rsidRPr="0059535C" w:rsidRDefault="00437492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Статус</w:t>
            </w:r>
          </w:p>
        </w:tc>
        <w:tc>
          <w:tcPr>
            <w:tcW w:w="3423" w:type="dxa"/>
            <w:vMerge w:val="restart"/>
          </w:tcPr>
          <w:p w:rsidR="00437492" w:rsidRPr="0059535C" w:rsidRDefault="00437492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:rsidR="00437492" w:rsidRPr="0059535C" w:rsidRDefault="00437492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:rsidR="00437492" w:rsidRPr="0059535C" w:rsidRDefault="00437492" w:rsidP="009066F2">
            <w:pPr>
              <w:rPr>
                <w:sz w:val="22"/>
                <w:szCs w:val="22"/>
                <w:lang w:val="en-US"/>
              </w:rPr>
            </w:pPr>
            <w:r w:rsidRPr="0059535C">
              <w:rPr>
                <w:sz w:val="22"/>
                <w:szCs w:val="22"/>
              </w:rPr>
              <w:t xml:space="preserve">Код бюджетной классификации </w:t>
            </w:r>
            <w:r w:rsidRPr="0059535C">
              <w:rPr>
                <w:sz w:val="22"/>
                <w:szCs w:val="22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3"/>
          </w:tcPr>
          <w:p w:rsidR="00437492" w:rsidRPr="0059535C" w:rsidRDefault="00437492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 xml:space="preserve">Расходы </w:t>
            </w:r>
            <w:r w:rsidRPr="0059535C">
              <w:rPr>
                <w:sz w:val="22"/>
                <w:szCs w:val="22"/>
                <w:lang w:val="en-US"/>
              </w:rPr>
              <w:t>&lt;2&gt;</w:t>
            </w:r>
            <w:r w:rsidRPr="0059535C">
              <w:rPr>
                <w:sz w:val="22"/>
                <w:szCs w:val="22"/>
              </w:rPr>
              <w:t xml:space="preserve"> (тыс. рублей), годы</w:t>
            </w:r>
          </w:p>
        </w:tc>
      </w:tr>
      <w:tr w:rsidR="007632D1" w:rsidRPr="0093789C" w:rsidTr="003F56E6">
        <w:tc>
          <w:tcPr>
            <w:tcW w:w="2160" w:type="dxa"/>
            <w:vMerge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vMerge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ГРБС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proofErr w:type="spellStart"/>
            <w:r w:rsidRPr="0059535C">
              <w:rPr>
                <w:sz w:val="22"/>
                <w:szCs w:val="22"/>
              </w:rPr>
              <w:t>Рз</w:t>
            </w:r>
            <w:proofErr w:type="spellEnd"/>
            <w:r w:rsidRPr="0059535C">
              <w:rPr>
                <w:sz w:val="22"/>
                <w:szCs w:val="22"/>
              </w:rPr>
              <w:t xml:space="preserve"> </w:t>
            </w:r>
            <w:proofErr w:type="spellStart"/>
            <w:r w:rsidRPr="0059535C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ЦСР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ВР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1559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408" w:type="dxa"/>
          </w:tcPr>
          <w:p w:rsidR="007632D1" w:rsidRPr="007632D1" w:rsidRDefault="007632D1" w:rsidP="009066F2">
            <w:pPr>
              <w:rPr>
                <w:color w:val="FF0000"/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Второй год планового периода</w:t>
            </w:r>
          </w:p>
        </w:tc>
      </w:tr>
      <w:tr w:rsidR="007632D1" w:rsidRPr="0093789C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1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2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6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7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:rsidR="007632D1" w:rsidRPr="007632D1" w:rsidRDefault="007632D1" w:rsidP="007632D1">
            <w:pPr>
              <w:rPr>
                <w:color w:val="FF0000"/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10</w:t>
            </w:r>
          </w:p>
        </w:tc>
      </w:tr>
      <w:tr w:rsidR="007632D1" w:rsidRPr="0093789C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3423" w:type="dxa"/>
          </w:tcPr>
          <w:p w:rsidR="007632D1" w:rsidRPr="00C20AB3" w:rsidRDefault="007632D1" w:rsidP="00C20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программе</w:t>
            </w:r>
            <w:r w:rsidR="000D38A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</w:t>
            </w:r>
            <w:r w:rsidRPr="00C20AB3">
              <w:rPr>
                <w:sz w:val="22"/>
                <w:szCs w:val="22"/>
              </w:rPr>
              <w:t>Развитие культуры в Обоянском районе Курской области»</w:t>
            </w:r>
          </w:p>
          <w:p w:rsidR="007632D1" w:rsidRPr="0093789C" w:rsidRDefault="007632D1" w:rsidP="00C20AB3">
            <w:pPr>
              <w:rPr>
                <w:sz w:val="28"/>
                <w:szCs w:val="28"/>
              </w:rPr>
            </w:pPr>
          </w:p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7632D1" w:rsidRPr="0059535C" w:rsidRDefault="007E2BB0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A625D">
              <w:rPr>
                <w:sz w:val="22"/>
                <w:szCs w:val="22"/>
              </w:rPr>
              <w:t>0077,1</w:t>
            </w:r>
          </w:p>
        </w:tc>
        <w:tc>
          <w:tcPr>
            <w:tcW w:w="1559" w:type="dxa"/>
          </w:tcPr>
          <w:p w:rsidR="007632D1" w:rsidRPr="0059535C" w:rsidRDefault="005A625D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39638,1</w:t>
            </w:r>
          </w:p>
        </w:tc>
        <w:tc>
          <w:tcPr>
            <w:tcW w:w="1408" w:type="dxa"/>
          </w:tcPr>
          <w:p w:rsidR="007632D1" w:rsidRPr="007632D1" w:rsidRDefault="005A625D" w:rsidP="009066F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44241,7</w:t>
            </w:r>
          </w:p>
        </w:tc>
      </w:tr>
      <w:tr w:rsidR="007632D1" w:rsidRPr="0093789C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1. Основное мероприятие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 xml:space="preserve"> Расходы бюджета муниципального образования на содержание и обеспечение деятельности (оказание услуг) муниципальных учреждений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0801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01201С1401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000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trike/>
                <w:sz w:val="22"/>
                <w:szCs w:val="22"/>
              </w:rPr>
            </w:pPr>
          </w:p>
          <w:p w:rsidR="007632D1" w:rsidRPr="0059535C" w:rsidRDefault="005A625D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25123,6</w:t>
            </w:r>
          </w:p>
          <w:p w:rsidR="007632D1" w:rsidRPr="0059535C" w:rsidRDefault="007632D1" w:rsidP="009066F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559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  <w:p w:rsidR="007632D1" w:rsidRPr="0059535C" w:rsidRDefault="007632D1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A625D">
              <w:rPr>
                <w:sz w:val="22"/>
                <w:szCs w:val="22"/>
              </w:rPr>
              <w:t>5123,6</w:t>
            </w:r>
          </w:p>
        </w:tc>
        <w:tc>
          <w:tcPr>
            <w:tcW w:w="1408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  <w:p w:rsidR="007632D1" w:rsidRPr="007632D1" w:rsidRDefault="007632D1" w:rsidP="009066F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A625D">
              <w:rPr>
                <w:sz w:val="22"/>
                <w:szCs w:val="22"/>
              </w:rPr>
              <w:t>5123,6</w:t>
            </w:r>
          </w:p>
        </w:tc>
      </w:tr>
      <w:tr w:rsidR="007632D1" w:rsidRPr="0093789C" w:rsidTr="003F56E6">
        <w:trPr>
          <w:trHeight w:val="2465"/>
        </w:trPr>
        <w:tc>
          <w:tcPr>
            <w:tcW w:w="216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1.1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Ответственный: Управление культуры, молодежной политики, физической культуры и спорта</w:t>
            </w:r>
          </w:p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Участники: МКУК «Обоянская межпоселенческая библиотека»</w:t>
            </w:r>
          </w:p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  <w:p w:rsidR="007632D1" w:rsidRPr="0059535C" w:rsidRDefault="007632D1" w:rsidP="009066F2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0801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01201С1401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100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23814,7</w:t>
            </w:r>
          </w:p>
        </w:tc>
        <w:tc>
          <w:tcPr>
            <w:tcW w:w="1559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23814,7</w:t>
            </w:r>
          </w:p>
        </w:tc>
        <w:tc>
          <w:tcPr>
            <w:tcW w:w="1408" w:type="dxa"/>
          </w:tcPr>
          <w:p w:rsidR="007632D1" w:rsidRPr="0093789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3814,7</w:t>
            </w:r>
          </w:p>
        </w:tc>
      </w:tr>
      <w:tr w:rsidR="007632D1" w:rsidRPr="0093789C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Закупка товаров, работ и</w:t>
            </w:r>
            <w:r w:rsidR="00CD2CBB">
              <w:rPr>
                <w:sz w:val="24"/>
                <w:szCs w:val="24"/>
              </w:rPr>
              <w:t xml:space="preserve"> </w:t>
            </w:r>
            <w:r w:rsidRPr="0059535C">
              <w:rPr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  <w:p w:rsidR="007632D1" w:rsidRPr="0059535C" w:rsidRDefault="007632D1" w:rsidP="009066F2">
            <w:pPr>
              <w:rPr>
                <w:sz w:val="24"/>
                <w:szCs w:val="24"/>
              </w:rPr>
            </w:pPr>
          </w:p>
          <w:p w:rsidR="007632D1" w:rsidRPr="0059535C" w:rsidRDefault="007632D1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7632D1" w:rsidRPr="0059535C" w:rsidRDefault="00CD2CB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  <w:tc>
          <w:tcPr>
            <w:tcW w:w="1559" w:type="dxa"/>
          </w:tcPr>
          <w:p w:rsidR="007632D1" w:rsidRPr="0059535C" w:rsidRDefault="00CD2CB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  <w:tc>
          <w:tcPr>
            <w:tcW w:w="1408" w:type="dxa"/>
          </w:tcPr>
          <w:p w:rsidR="007632D1" w:rsidRPr="0059535C" w:rsidRDefault="00CD2CB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</w:tr>
      <w:tr w:rsidR="007632D1" w:rsidRPr="0010518F" w:rsidTr="003F56E6">
        <w:tc>
          <w:tcPr>
            <w:tcW w:w="2160" w:type="dxa"/>
          </w:tcPr>
          <w:p w:rsidR="007632D1" w:rsidRPr="00F07009" w:rsidRDefault="007632D1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b/>
                <w:sz w:val="24"/>
                <w:szCs w:val="24"/>
              </w:rPr>
              <w:t>Ответственный:</w:t>
            </w:r>
            <w:r w:rsidRPr="0059535C">
              <w:rPr>
                <w:sz w:val="24"/>
                <w:szCs w:val="24"/>
              </w:rPr>
              <w:t xml:space="preserve"> Управление культуры, молодежной политики, физической культуры и спорта</w:t>
            </w:r>
          </w:p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b/>
                <w:sz w:val="24"/>
                <w:szCs w:val="24"/>
              </w:rPr>
              <w:t>Участники:</w:t>
            </w:r>
            <w:r w:rsidRPr="0059535C">
              <w:rPr>
                <w:sz w:val="24"/>
                <w:szCs w:val="24"/>
              </w:rPr>
              <w:t xml:space="preserve"> МКУК «Обоянская межпоселенческая библиотека»</w:t>
            </w:r>
          </w:p>
          <w:p w:rsidR="007632D1" w:rsidRPr="0059535C" w:rsidRDefault="007632D1" w:rsidP="009066F2">
            <w:pPr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408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4,8</w:t>
            </w:r>
          </w:p>
        </w:tc>
      </w:tr>
      <w:tr w:rsidR="007632D1" w:rsidRPr="0010518F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sz w:val="22"/>
                <w:szCs w:val="22"/>
              </w:rPr>
            </w:pPr>
            <w:r w:rsidRPr="0059535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2. Основное мероприятие: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 xml:space="preserve">Расходы на организации библиотечного обслуживания населения, комплектованию и обеспечению сохранности библиотечных фондов </w:t>
            </w:r>
            <w:r w:rsidRPr="0059535C">
              <w:rPr>
                <w:sz w:val="24"/>
                <w:szCs w:val="24"/>
              </w:rPr>
              <w:lastRenderedPageBreak/>
              <w:t>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01202С1442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9535C">
              <w:rPr>
                <w:sz w:val="24"/>
                <w:szCs w:val="24"/>
              </w:rPr>
              <w:t>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color w:val="FF0000"/>
                <w:sz w:val="24"/>
                <w:szCs w:val="24"/>
              </w:rPr>
            </w:pPr>
          </w:p>
          <w:p w:rsidR="007632D1" w:rsidRPr="0059535C" w:rsidRDefault="007632D1" w:rsidP="009066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</w:p>
        </w:tc>
      </w:tr>
      <w:tr w:rsidR="007632D1" w:rsidRPr="0010518F" w:rsidTr="003F56E6">
        <w:tc>
          <w:tcPr>
            <w:tcW w:w="2160" w:type="dxa"/>
          </w:tcPr>
          <w:p w:rsidR="007632D1" w:rsidRPr="0059535C" w:rsidRDefault="00D51DCF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2. Основное мероприятие</w:t>
            </w:r>
          </w:p>
          <w:p w:rsidR="007632D1" w:rsidRPr="0059535C" w:rsidRDefault="007632D1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  <w:p w:rsidR="007632D1" w:rsidRPr="0059535C" w:rsidRDefault="007632D1" w:rsidP="009066F2">
            <w:pPr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  <w:p w:rsidR="007632D1" w:rsidRPr="0059535C" w:rsidRDefault="007632D1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автономным учреждениям субсидий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sz w:val="24"/>
                <w:szCs w:val="24"/>
              </w:rPr>
              <w:t xml:space="preserve">Ответственный: </w:t>
            </w: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  <w:p w:rsidR="007632D1" w:rsidRPr="0059535C" w:rsidRDefault="00FF2E81" w:rsidP="009066F2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="007632D1">
              <w:rPr>
                <w:sz w:val="24"/>
                <w:szCs w:val="24"/>
              </w:rPr>
              <w:t>-лы</w:t>
            </w:r>
            <w:proofErr w:type="spellEnd"/>
            <w:r w:rsidR="007632D1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7EC4">
              <w:rPr>
                <w:sz w:val="24"/>
                <w:szCs w:val="24"/>
              </w:rPr>
              <w:t>0413,8</w:t>
            </w:r>
          </w:p>
        </w:tc>
        <w:tc>
          <w:tcPr>
            <w:tcW w:w="1559" w:type="dxa"/>
          </w:tcPr>
          <w:p w:rsidR="007632D1" w:rsidRPr="0059535C" w:rsidRDefault="00E97EC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408" w:type="dxa"/>
          </w:tcPr>
          <w:p w:rsidR="007632D1" w:rsidRPr="0010518F" w:rsidRDefault="00E97EC4" w:rsidP="009066F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7632D1" w:rsidRPr="0010518F" w:rsidTr="003F56E6">
        <w:trPr>
          <w:trHeight w:val="211"/>
        </w:trPr>
        <w:tc>
          <w:tcPr>
            <w:tcW w:w="2160" w:type="dxa"/>
          </w:tcPr>
          <w:p w:rsidR="007632D1" w:rsidRPr="0059535C" w:rsidRDefault="007632D1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Расходы на обеспечение деятельности и выполнение функций по бюджетным учреждениям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sz w:val="24"/>
                <w:szCs w:val="24"/>
              </w:rPr>
              <w:t xml:space="preserve">Ответственный: </w:t>
            </w: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</w:t>
            </w:r>
            <w:proofErr w:type="gramStart"/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,</w:t>
            </w:r>
            <w:proofErr w:type="spell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ф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-лы</w:t>
            </w:r>
            <w:proofErr w:type="spell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  <w:p w:rsidR="007632D1" w:rsidRPr="0059535C" w:rsidRDefault="007632D1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МБУК «Центр досуга и </w:t>
            </w: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кино «России» Обоянского района</w:t>
            </w: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7EC4">
              <w:rPr>
                <w:sz w:val="24"/>
                <w:szCs w:val="24"/>
              </w:rPr>
              <w:t>0413,8</w:t>
            </w:r>
          </w:p>
        </w:tc>
        <w:tc>
          <w:tcPr>
            <w:tcW w:w="1559" w:type="dxa"/>
          </w:tcPr>
          <w:p w:rsidR="007632D1" w:rsidRPr="0059535C" w:rsidRDefault="00E97EC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408" w:type="dxa"/>
          </w:tcPr>
          <w:p w:rsidR="007632D1" w:rsidRPr="0010518F" w:rsidRDefault="00E97EC4" w:rsidP="009066F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7632D1" w:rsidRPr="0010518F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3.1.1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«Обоянский РДНТ»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sz w:val="24"/>
                <w:szCs w:val="24"/>
              </w:rPr>
              <w:t xml:space="preserve">Ответственный: </w:t>
            </w: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</w:t>
            </w: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2C37">
              <w:rPr>
                <w:sz w:val="24"/>
                <w:szCs w:val="24"/>
              </w:rPr>
              <w:t>0251,6</w:t>
            </w:r>
          </w:p>
        </w:tc>
        <w:tc>
          <w:tcPr>
            <w:tcW w:w="1559" w:type="dxa"/>
          </w:tcPr>
          <w:p w:rsidR="007632D1" w:rsidRPr="0059535C" w:rsidRDefault="002C2C3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7035,3</w:t>
            </w:r>
          </w:p>
        </w:tc>
        <w:tc>
          <w:tcPr>
            <w:tcW w:w="1408" w:type="dxa"/>
          </w:tcPr>
          <w:p w:rsidR="007632D1" w:rsidRPr="0010518F" w:rsidRDefault="002C2C37" w:rsidP="009066F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8699,0</w:t>
            </w:r>
          </w:p>
        </w:tc>
      </w:tr>
      <w:tr w:rsidR="007632D1" w:rsidRPr="0010518F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3.1.2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9535C">
              <w:rPr>
                <w:sz w:val="24"/>
                <w:szCs w:val="24"/>
              </w:rPr>
              <w:t xml:space="preserve">Ответственный: </w:t>
            </w: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7632D1" w:rsidRPr="0059535C" w:rsidRDefault="007632D1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59535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«Центр досуга и кино «России» Обоянского района</w:t>
            </w: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2C37">
              <w:rPr>
                <w:sz w:val="24"/>
                <w:szCs w:val="24"/>
              </w:rPr>
              <w:t>0162,2</w:t>
            </w:r>
          </w:p>
        </w:tc>
        <w:tc>
          <w:tcPr>
            <w:tcW w:w="1559" w:type="dxa"/>
          </w:tcPr>
          <w:p w:rsidR="007632D1" w:rsidRPr="0059535C" w:rsidRDefault="002C2C3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2939,5</w:t>
            </w:r>
          </w:p>
        </w:tc>
        <w:tc>
          <w:tcPr>
            <w:tcW w:w="1408" w:type="dxa"/>
          </w:tcPr>
          <w:p w:rsidR="007632D1" w:rsidRPr="0010518F" w:rsidRDefault="002C2C37" w:rsidP="009066F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5879,0</w:t>
            </w:r>
          </w:p>
        </w:tc>
      </w:tr>
      <w:tr w:rsidR="007632D1" w:rsidRPr="0010518F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4. Основное мероприятие</w:t>
            </w:r>
          </w:p>
          <w:p w:rsidR="007632D1" w:rsidRPr="0059535C" w:rsidRDefault="007632D1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</w:tc>
        <w:tc>
          <w:tcPr>
            <w:tcW w:w="2654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Участники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1559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1408" w:type="dxa"/>
          </w:tcPr>
          <w:p w:rsidR="007632D1" w:rsidRPr="0010518F" w:rsidRDefault="007632D1" w:rsidP="009066F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2088,6</w:t>
            </w:r>
          </w:p>
        </w:tc>
      </w:tr>
      <w:tr w:rsidR="007632D1" w:rsidRPr="0093789C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4.1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535C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654" w:type="dxa"/>
          </w:tcPr>
          <w:p w:rsidR="007632D1" w:rsidRPr="00126FA3" w:rsidRDefault="007632D1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 xml:space="preserve"> Ответственный: Управление культуры, молодежной политики, физической культуры и спорта</w:t>
            </w:r>
          </w:p>
          <w:p w:rsidR="007632D1" w:rsidRPr="00126FA3" w:rsidRDefault="007632D1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Участники Управление культуры, молодежной политики, физической </w:t>
            </w:r>
            <w:r w:rsidRPr="00126FA3">
              <w:rPr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559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408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</w:tr>
      <w:tr w:rsidR="007632D1" w:rsidRPr="0093789C" w:rsidTr="003F56E6">
        <w:tc>
          <w:tcPr>
            <w:tcW w:w="216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423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654" w:type="dxa"/>
          </w:tcPr>
          <w:p w:rsidR="007632D1" w:rsidRPr="00126FA3" w:rsidRDefault="007632D1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7632D1" w:rsidRPr="00126FA3" w:rsidRDefault="007632D1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632D1" w:rsidRPr="0059535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08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32D1" w:rsidRPr="0093789C" w:rsidTr="003F56E6">
        <w:tc>
          <w:tcPr>
            <w:tcW w:w="2160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3789C">
              <w:rPr>
                <w:sz w:val="24"/>
                <w:szCs w:val="24"/>
              </w:rPr>
              <w:t>. Основное мероприятие</w:t>
            </w:r>
          </w:p>
          <w:p w:rsidR="007632D1" w:rsidRPr="0093789C" w:rsidRDefault="007632D1" w:rsidP="009066F2">
            <w:pPr>
              <w:rPr>
                <w:sz w:val="24"/>
                <w:szCs w:val="24"/>
              </w:rPr>
            </w:pPr>
          </w:p>
          <w:p w:rsidR="007632D1" w:rsidRPr="0093789C" w:rsidRDefault="007632D1" w:rsidP="009066F2">
            <w:pPr>
              <w:rPr>
                <w:sz w:val="24"/>
                <w:szCs w:val="24"/>
              </w:rPr>
            </w:pPr>
          </w:p>
          <w:p w:rsidR="007632D1" w:rsidRPr="0093789C" w:rsidRDefault="007632D1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:rsidR="007632D1" w:rsidRDefault="007632D1" w:rsidP="00AF56DB">
            <w:pPr>
              <w:widowControl w:val="0"/>
              <w:suppressAutoHyphens/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 xml:space="preserve">Ответственный: </w:t>
            </w:r>
            <w:r w:rsidRPr="0093789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>
              <w:rPr>
                <w:sz w:val="24"/>
                <w:szCs w:val="24"/>
              </w:rPr>
              <w:t xml:space="preserve">  </w:t>
            </w:r>
          </w:p>
          <w:p w:rsidR="007632D1" w:rsidRPr="0093789C" w:rsidRDefault="007632D1" w:rsidP="00AF56DB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Участники Управление культуры, молодежной политики</w:t>
            </w:r>
            <w:proofErr w:type="gramStart"/>
            <w:r w:rsidRPr="00937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845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01305</w:t>
            </w:r>
          </w:p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20" w:type="dxa"/>
          </w:tcPr>
          <w:p w:rsidR="007632D1" w:rsidRPr="0093789C" w:rsidRDefault="007632D1" w:rsidP="009066F2">
            <w:pPr>
              <w:rPr>
                <w:strike/>
                <w:sz w:val="24"/>
                <w:szCs w:val="24"/>
              </w:rPr>
            </w:pPr>
          </w:p>
          <w:p w:rsidR="007632D1" w:rsidRPr="0093789C" w:rsidRDefault="007632D1" w:rsidP="009066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</w:p>
          <w:p w:rsidR="007632D1" w:rsidRPr="0093789C" w:rsidRDefault="007632D1" w:rsidP="009066F2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</w:p>
          <w:p w:rsidR="007632D1" w:rsidRPr="0093789C" w:rsidRDefault="007632D1" w:rsidP="009066F2">
            <w:pPr>
              <w:rPr>
                <w:sz w:val="24"/>
                <w:szCs w:val="24"/>
              </w:rPr>
            </w:pPr>
          </w:p>
        </w:tc>
      </w:tr>
      <w:tr w:rsidR="007632D1" w:rsidRPr="0093789C" w:rsidTr="003F56E6">
        <w:tc>
          <w:tcPr>
            <w:tcW w:w="2160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423" w:type="dxa"/>
          </w:tcPr>
          <w:p w:rsidR="007632D1" w:rsidRPr="0093789C" w:rsidRDefault="007632D1" w:rsidP="007632D1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:rsidR="007632D1" w:rsidRDefault="007632D1" w:rsidP="007632D1">
            <w:pPr>
              <w:widowControl w:val="0"/>
              <w:suppressAutoHyphens/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 xml:space="preserve">Ответственный: </w:t>
            </w:r>
            <w:r w:rsidRPr="0093789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>
              <w:rPr>
                <w:sz w:val="24"/>
                <w:szCs w:val="24"/>
              </w:rPr>
              <w:t xml:space="preserve">  </w:t>
            </w:r>
          </w:p>
          <w:p w:rsidR="007632D1" w:rsidRPr="0093789C" w:rsidRDefault="007632D1" w:rsidP="007632D1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Участники Управление культуры, молодежной политики</w:t>
            </w:r>
            <w:proofErr w:type="gramStart"/>
            <w:r w:rsidRPr="00937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845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01305</w:t>
            </w:r>
          </w:p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559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408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</w:tr>
      <w:tr w:rsidR="007632D1" w:rsidRPr="0093789C" w:rsidTr="003F56E6">
        <w:tc>
          <w:tcPr>
            <w:tcW w:w="2160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423" w:type="dxa"/>
          </w:tcPr>
          <w:p w:rsidR="007632D1" w:rsidRPr="0093789C" w:rsidRDefault="007632D1" w:rsidP="007632D1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 xml:space="preserve"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</w:t>
            </w:r>
            <w:r w:rsidRPr="0093789C">
              <w:rPr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2654" w:type="dxa"/>
          </w:tcPr>
          <w:p w:rsidR="007632D1" w:rsidRDefault="007632D1" w:rsidP="007632D1">
            <w:pPr>
              <w:widowControl w:val="0"/>
              <w:suppressAutoHyphens/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lastRenderedPageBreak/>
              <w:t xml:space="preserve">Ответственный: </w:t>
            </w:r>
            <w:r w:rsidRPr="0093789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>
              <w:rPr>
                <w:sz w:val="24"/>
                <w:szCs w:val="24"/>
              </w:rPr>
              <w:t xml:space="preserve">  </w:t>
            </w:r>
          </w:p>
          <w:p w:rsidR="007632D1" w:rsidRPr="0093789C" w:rsidRDefault="007632D1" w:rsidP="007632D1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Участники Управление культуры, молодежной </w:t>
            </w:r>
            <w:r>
              <w:rPr>
                <w:sz w:val="24"/>
                <w:szCs w:val="24"/>
              </w:rPr>
              <w:lastRenderedPageBreak/>
              <w:t>политики</w:t>
            </w:r>
            <w:proofErr w:type="gramStart"/>
            <w:r w:rsidRPr="00937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845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01305</w:t>
            </w:r>
          </w:p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559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408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7632D1" w:rsidRPr="0093789C" w:rsidTr="003F56E6">
        <w:tc>
          <w:tcPr>
            <w:tcW w:w="2160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423" w:type="dxa"/>
          </w:tcPr>
          <w:p w:rsidR="007632D1" w:rsidRPr="0093789C" w:rsidRDefault="007632D1" w:rsidP="007632D1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:rsidR="007632D1" w:rsidRDefault="007632D1" w:rsidP="007632D1">
            <w:pPr>
              <w:widowControl w:val="0"/>
              <w:suppressAutoHyphens/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 xml:space="preserve">Ответственный: </w:t>
            </w:r>
            <w:r w:rsidRPr="0093789C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>
              <w:rPr>
                <w:sz w:val="24"/>
                <w:szCs w:val="24"/>
              </w:rPr>
              <w:t xml:space="preserve">  </w:t>
            </w:r>
          </w:p>
          <w:p w:rsidR="007632D1" w:rsidRPr="0093789C" w:rsidRDefault="007632D1" w:rsidP="007632D1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Участники Управление культуры, молодежной политики</w:t>
            </w:r>
            <w:proofErr w:type="gramStart"/>
            <w:r w:rsidRPr="00937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845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559" w:type="dxa"/>
          </w:tcPr>
          <w:p w:rsidR="007632D1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408" w:type="dxa"/>
          </w:tcPr>
          <w:p w:rsidR="007632D1" w:rsidRPr="0093789C" w:rsidRDefault="007632D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</w:tr>
      <w:tr w:rsidR="00D51DCF" w:rsidRPr="0093789C" w:rsidTr="003F56E6">
        <w:tc>
          <w:tcPr>
            <w:tcW w:w="2160" w:type="dxa"/>
          </w:tcPr>
          <w:p w:rsidR="00D51DCF" w:rsidRPr="006C15D4" w:rsidRDefault="00D51DCF" w:rsidP="009066F2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6. Основное мероприятие</w:t>
            </w:r>
          </w:p>
        </w:tc>
        <w:tc>
          <w:tcPr>
            <w:tcW w:w="3423" w:type="dxa"/>
          </w:tcPr>
          <w:p w:rsidR="00D51DCF" w:rsidRPr="006C15D4" w:rsidRDefault="00D51DCF" w:rsidP="00D51DCF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Развитие туристической                                         </w:t>
            </w:r>
          </w:p>
          <w:p w:rsidR="00D51DCF" w:rsidRPr="006C15D4" w:rsidRDefault="001E5FE7" w:rsidP="00D51DCF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и</w:t>
            </w:r>
            <w:r w:rsidR="00D51DCF" w:rsidRPr="006C15D4">
              <w:rPr>
                <w:sz w:val="24"/>
                <w:szCs w:val="24"/>
              </w:rPr>
              <w:t xml:space="preserve">нфраструктуры Обоянского района и создание межмуниципального </w:t>
            </w:r>
          </w:p>
          <w:p w:rsidR="00D51DCF" w:rsidRPr="006C15D4" w:rsidRDefault="00D51DCF" w:rsidP="00D51DCF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туристического маршрута «Обоянь-ландшафтно-</w:t>
            </w:r>
          </w:p>
          <w:p w:rsidR="00D51DCF" w:rsidRPr="006C15D4" w:rsidRDefault="00921F29" w:rsidP="0017357B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этнографический комплекс</w:t>
            </w:r>
            <w:r w:rsidR="00D51DCF" w:rsidRPr="006C15D4">
              <w:rPr>
                <w:sz w:val="24"/>
                <w:szCs w:val="24"/>
              </w:rPr>
              <w:t xml:space="preserve">»: </w:t>
            </w:r>
            <w:proofErr w:type="spellStart"/>
            <w:r w:rsidR="00D51DCF" w:rsidRPr="006C15D4">
              <w:rPr>
                <w:sz w:val="24"/>
                <w:szCs w:val="24"/>
              </w:rPr>
              <w:t>с.Красниково</w:t>
            </w:r>
            <w:proofErr w:type="spellEnd"/>
            <w:r w:rsidR="00D51DCF" w:rsidRPr="006C15D4">
              <w:rPr>
                <w:sz w:val="24"/>
                <w:szCs w:val="24"/>
              </w:rPr>
              <w:t>.</w:t>
            </w:r>
          </w:p>
          <w:p w:rsidR="00D51DCF" w:rsidRPr="006C15D4" w:rsidRDefault="00D51DCF" w:rsidP="00B41C90">
            <w:pPr>
              <w:tabs>
                <w:tab w:val="left" w:pos="9660"/>
              </w:tabs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D51DCF" w:rsidRPr="006C15D4" w:rsidRDefault="00D51DCF" w:rsidP="00D51DCF">
            <w:pPr>
              <w:widowControl w:val="0"/>
              <w:suppressAutoHyphens/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Ответственный: </w:t>
            </w:r>
            <w:r w:rsidRPr="006C15D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 w:rsidRPr="006C15D4">
              <w:rPr>
                <w:sz w:val="24"/>
                <w:szCs w:val="24"/>
              </w:rPr>
              <w:t xml:space="preserve">  </w:t>
            </w:r>
          </w:p>
          <w:p w:rsidR="00D51DCF" w:rsidRPr="006C15D4" w:rsidRDefault="00D51DCF" w:rsidP="00D51DCF">
            <w:pPr>
              <w:widowControl w:val="0"/>
              <w:suppressAutoHyphens/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Участники Управление культуры, молодежной политики</w:t>
            </w:r>
            <w:proofErr w:type="gramStart"/>
            <w:r w:rsidRPr="006C15D4">
              <w:rPr>
                <w:sz w:val="24"/>
                <w:szCs w:val="24"/>
              </w:rPr>
              <w:t xml:space="preserve"> ,</w:t>
            </w:r>
            <w:proofErr w:type="gramEnd"/>
            <w:r w:rsidRPr="006C15D4">
              <w:rPr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845" w:type="dxa"/>
          </w:tcPr>
          <w:p w:rsidR="00D51DCF" w:rsidRPr="006C15D4" w:rsidRDefault="00D51DCF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51DCF" w:rsidRPr="006C15D4" w:rsidRDefault="00D51DCF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D51DCF" w:rsidRPr="006C15D4" w:rsidRDefault="00D51DCF" w:rsidP="009066F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D51DCF" w:rsidRPr="006C15D4" w:rsidRDefault="00D51DCF" w:rsidP="009066F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D51DCF" w:rsidRPr="006C15D4" w:rsidRDefault="00F90F3F" w:rsidP="009066F2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4050,0</w:t>
            </w:r>
          </w:p>
        </w:tc>
        <w:tc>
          <w:tcPr>
            <w:tcW w:w="1559" w:type="dxa"/>
          </w:tcPr>
          <w:p w:rsidR="00D51DCF" w:rsidRPr="00310E09" w:rsidRDefault="00D51DCF" w:rsidP="009066F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</w:tcPr>
          <w:p w:rsidR="00D51DCF" w:rsidRDefault="00D51DCF" w:rsidP="009066F2">
            <w:pPr>
              <w:rPr>
                <w:sz w:val="24"/>
                <w:szCs w:val="24"/>
              </w:rPr>
            </w:pPr>
          </w:p>
        </w:tc>
      </w:tr>
      <w:tr w:rsidR="00B41C90" w:rsidRPr="0093789C" w:rsidTr="003F56E6">
        <w:tc>
          <w:tcPr>
            <w:tcW w:w="2160" w:type="dxa"/>
          </w:tcPr>
          <w:p w:rsidR="00B41C90" w:rsidRPr="006C15D4" w:rsidRDefault="00B41C90" w:rsidP="009066F2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7. Основное мероприятие</w:t>
            </w:r>
          </w:p>
        </w:tc>
        <w:tc>
          <w:tcPr>
            <w:tcW w:w="3423" w:type="dxa"/>
          </w:tcPr>
          <w:p w:rsidR="00B41C90" w:rsidRPr="006C15D4" w:rsidRDefault="00B41C90" w:rsidP="00B41C90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Развитие инфраструктуры в части строительства</w:t>
            </w:r>
          </w:p>
          <w:p w:rsidR="00B41C90" w:rsidRPr="006C15D4" w:rsidRDefault="00B41C90" w:rsidP="00B41C90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«Дома шорника» в </w:t>
            </w:r>
            <w:proofErr w:type="spellStart"/>
            <w:r w:rsidRPr="006C15D4">
              <w:rPr>
                <w:sz w:val="24"/>
                <w:szCs w:val="24"/>
              </w:rPr>
              <w:t>ланшафтно-этнографическом</w:t>
            </w:r>
            <w:proofErr w:type="spellEnd"/>
          </w:p>
          <w:p w:rsidR="0017357B" w:rsidRPr="006C15D4" w:rsidRDefault="00F90F3F" w:rsidP="0017357B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комплексе</w:t>
            </w:r>
          </w:p>
          <w:p w:rsidR="00B41C90" w:rsidRPr="006C15D4" w:rsidRDefault="00B41C90" w:rsidP="00B41C90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 </w:t>
            </w:r>
            <w:proofErr w:type="spellStart"/>
            <w:r w:rsidRPr="006C15D4">
              <w:rPr>
                <w:sz w:val="24"/>
                <w:szCs w:val="24"/>
              </w:rPr>
              <w:t>с.Красниково</w:t>
            </w:r>
            <w:proofErr w:type="spellEnd"/>
            <w:r w:rsidRPr="006C15D4">
              <w:rPr>
                <w:sz w:val="24"/>
                <w:szCs w:val="24"/>
              </w:rPr>
              <w:t>.</w:t>
            </w:r>
          </w:p>
          <w:p w:rsidR="00B41C90" w:rsidRPr="006C15D4" w:rsidRDefault="00B41C90" w:rsidP="00D51DCF">
            <w:pPr>
              <w:tabs>
                <w:tab w:val="left" w:pos="9660"/>
              </w:tabs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B41C90" w:rsidRPr="006C15D4" w:rsidRDefault="00B41C90" w:rsidP="00B41C90">
            <w:pPr>
              <w:widowControl w:val="0"/>
              <w:suppressAutoHyphens/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Ответственный: </w:t>
            </w:r>
            <w:r w:rsidRPr="006C15D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  <w:r w:rsidRPr="006C15D4">
              <w:rPr>
                <w:sz w:val="24"/>
                <w:szCs w:val="24"/>
              </w:rPr>
              <w:t xml:space="preserve">  </w:t>
            </w:r>
          </w:p>
          <w:p w:rsidR="00B41C90" w:rsidRPr="006C15D4" w:rsidRDefault="00B41C90" w:rsidP="00B41C90">
            <w:pPr>
              <w:widowControl w:val="0"/>
              <w:suppressAutoHyphens/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Участники Управление культуры, молодежной политики</w:t>
            </w:r>
            <w:proofErr w:type="gramStart"/>
            <w:r w:rsidRPr="006C15D4">
              <w:rPr>
                <w:sz w:val="24"/>
                <w:szCs w:val="24"/>
              </w:rPr>
              <w:t xml:space="preserve"> ,</w:t>
            </w:r>
            <w:proofErr w:type="gramEnd"/>
            <w:r w:rsidRPr="006C15D4">
              <w:rPr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845" w:type="dxa"/>
          </w:tcPr>
          <w:p w:rsidR="00B41C90" w:rsidRPr="006C15D4" w:rsidRDefault="00B41C90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B41C90" w:rsidRPr="006C15D4" w:rsidRDefault="00B41C90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B41C90" w:rsidRPr="006C15D4" w:rsidRDefault="00B41C90" w:rsidP="009066F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B41C90" w:rsidRPr="006C15D4" w:rsidRDefault="00B41C90" w:rsidP="009066F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B41C90" w:rsidRPr="006C15D4" w:rsidRDefault="00310E09" w:rsidP="009066F2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4050,0</w:t>
            </w:r>
          </w:p>
        </w:tc>
        <w:tc>
          <w:tcPr>
            <w:tcW w:w="1559" w:type="dxa"/>
          </w:tcPr>
          <w:p w:rsidR="00B41C90" w:rsidRPr="00310E09" w:rsidRDefault="00B41C90" w:rsidP="009066F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</w:tcPr>
          <w:p w:rsidR="00B41C90" w:rsidRDefault="00B41C90" w:rsidP="009066F2">
            <w:pPr>
              <w:rPr>
                <w:sz w:val="24"/>
                <w:szCs w:val="24"/>
              </w:rPr>
            </w:pPr>
          </w:p>
        </w:tc>
      </w:tr>
    </w:tbl>
    <w:p w:rsidR="00126FA3" w:rsidRDefault="00126FA3" w:rsidP="009A201B">
      <w:pPr>
        <w:rPr>
          <w:sz w:val="28"/>
          <w:szCs w:val="28"/>
        </w:rPr>
      </w:pPr>
    </w:p>
    <w:p w:rsidR="00126FA3" w:rsidRDefault="00126FA3" w:rsidP="00437492">
      <w:pPr>
        <w:ind w:left="8505"/>
        <w:rPr>
          <w:sz w:val="28"/>
          <w:szCs w:val="28"/>
        </w:rPr>
      </w:pPr>
    </w:p>
    <w:p w:rsidR="007632D1" w:rsidRDefault="007632D1" w:rsidP="00437492">
      <w:pPr>
        <w:ind w:left="8505"/>
        <w:rPr>
          <w:sz w:val="28"/>
          <w:szCs w:val="28"/>
        </w:rPr>
      </w:pPr>
    </w:p>
    <w:p w:rsidR="007632D1" w:rsidRDefault="007632D1" w:rsidP="00437492">
      <w:pPr>
        <w:ind w:left="8505"/>
        <w:rPr>
          <w:sz w:val="28"/>
          <w:szCs w:val="28"/>
        </w:rPr>
      </w:pPr>
    </w:p>
    <w:p w:rsidR="00751471" w:rsidRPr="0093789C" w:rsidRDefault="00D51DCF" w:rsidP="00751471">
      <w:pPr>
        <w:tabs>
          <w:tab w:val="left" w:pos="8505"/>
        </w:tabs>
        <w:ind w:left="85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6C15D4">
        <w:rPr>
          <w:sz w:val="28"/>
          <w:szCs w:val="28"/>
        </w:rPr>
        <w:t xml:space="preserve">                            </w:t>
      </w:r>
      <w:r w:rsidR="00751471">
        <w:rPr>
          <w:sz w:val="28"/>
          <w:szCs w:val="28"/>
        </w:rPr>
        <w:t>Приложение №4</w:t>
      </w:r>
      <w:r w:rsidR="00751471" w:rsidRPr="0093789C">
        <w:rPr>
          <w:sz w:val="28"/>
          <w:szCs w:val="28"/>
        </w:rPr>
        <w:br/>
        <w:t>к муниципальной программе муниципального района «Обоянский район» Курской области «Развитие культуры в Обоянском районе Курской области»</w:t>
      </w:r>
    </w:p>
    <w:p w:rsidR="00437492" w:rsidRPr="0093789C" w:rsidRDefault="00437492" w:rsidP="00437492">
      <w:pPr>
        <w:ind w:left="9000"/>
        <w:rPr>
          <w:sz w:val="28"/>
          <w:szCs w:val="28"/>
        </w:rPr>
      </w:pPr>
    </w:p>
    <w:p w:rsidR="00437492" w:rsidRPr="006C15D4" w:rsidRDefault="00437492" w:rsidP="00D51DCF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</w:t>
      </w:r>
      <w:r w:rsidRPr="006C15D4">
        <w:rPr>
          <w:b/>
          <w:sz w:val="28"/>
          <w:szCs w:val="28"/>
        </w:rPr>
        <w:br/>
        <w:t>Муниципального района «Обоянский район» Курской области</w:t>
      </w:r>
      <w:r w:rsidRPr="006C15D4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:rsidR="00437492" w:rsidRPr="0093789C" w:rsidRDefault="00437492" w:rsidP="00437492">
      <w:pPr>
        <w:jc w:val="center"/>
        <w:rPr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3780"/>
        <w:gridCol w:w="3960"/>
        <w:gridCol w:w="2630"/>
      </w:tblGrid>
      <w:tr w:rsidR="00437492" w:rsidRPr="0093789C" w:rsidTr="009066F2">
        <w:tc>
          <w:tcPr>
            <w:tcW w:w="648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Вид нормативного правого акта</w:t>
            </w:r>
          </w:p>
        </w:tc>
        <w:tc>
          <w:tcPr>
            <w:tcW w:w="3780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960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30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437492" w:rsidRPr="0093789C" w:rsidTr="009066F2">
        <w:tc>
          <w:tcPr>
            <w:tcW w:w="648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 xml:space="preserve">Постановление Администрации Обоянского района Курской области </w:t>
            </w:r>
          </w:p>
          <w:p w:rsidR="00437492" w:rsidRPr="0093789C" w:rsidRDefault="00437492" w:rsidP="009066F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 создании модельных библиотек в Обоянском районе</w:t>
            </w:r>
          </w:p>
        </w:tc>
        <w:tc>
          <w:tcPr>
            <w:tcW w:w="3960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</w:p>
          <w:p w:rsidR="00437492" w:rsidRPr="0093789C" w:rsidRDefault="00D51DCF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437492" w:rsidRPr="0093789C">
              <w:rPr>
                <w:sz w:val="24"/>
                <w:szCs w:val="24"/>
              </w:rPr>
              <w:t xml:space="preserve"> г.</w:t>
            </w:r>
          </w:p>
        </w:tc>
      </w:tr>
    </w:tbl>
    <w:p w:rsidR="00437492" w:rsidRDefault="00437492" w:rsidP="00437492">
      <w:pPr>
        <w:jc w:val="center"/>
      </w:pPr>
    </w:p>
    <w:p w:rsidR="00437492" w:rsidRPr="0093789C" w:rsidRDefault="00437492" w:rsidP="00437492">
      <w:pPr>
        <w:tabs>
          <w:tab w:val="left" w:pos="9660"/>
        </w:tabs>
        <w:ind w:left="9639"/>
        <w:rPr>
          <w:sz w:val="28"/>
          <w:szCs w:val="28"/>
        </w:rPr>
      </w:pPr>
      <w:r>
        <w:br w:type="page"/>
      </w:r>
      <w:r w:rsidRPr="0093789C">
        <w:rPr>
          <w:sz w:val="28"/>
          <w:szCs w:val="28"/>
        </w:rPr>
        <w:lastRenderedPageBreak/>
        <w:t>Приложение №5</w:t>
      </w:r>
      <w:r w:rsidRPr="0093789C">
        <w:rPr>
          <w:sz w:val="28"/>
          <w:szCs w:val="28"/>
        </w:rPr>
        <w:br/>
        <w:t>к муниципальной программе муниципального района «Обоянский район» Курской области «Развитие культуры в Обоянском районе Курской области»</w:t>
      </w:r>
    </w:p>
    <w:p w:rsidR="00437492" w:rsidRDefault="00437492" w:rsidP="00437492">
      <w:pPr>
        <w:jc w:val="center"/>
      </w:pPr>
    </w:p>
    <w:p w:rsidR="00437492" w:rsidRPr="006C15D4" w:rsidRDefault="00437492" w:rsidP="00437492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>Ресурсное обеспечение и прогнозная (справочная) оценка расходов</w:t>
      </w:r>
      <w:r w:rsidRPr="006C15D4">
        <w:rPr>
          <w:b/>
          <w:sz w:val="28"/>
          <w:szCs w:val="28"/>
        </w:rPr>
        <w:br/>
        <w:t>бюджета муниципального района, на реализацию целей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437492" w:rsidRPr="0093789C" w:rsidRDefault="00437492" w:rsidP="00437492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402"/>
        <w:gridCol w:w="2694"/>
        <w:gridCol w:w="1984"/>
        <w:gridCol w:w="2410"/>
        <w:gridCol w:w="2362"/>
      </w:tblGrid>
      <w:tr w:rsidR="00437492" w:rsidRPr="006D4A1E" w:rsidTr="009066F2">
        <w:tc>
          <w:tcPr>
            <w:tcW w:w="2376" w:type="dxa"/>
            <w:vMerge w:val="restart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3"/>
          </w:tcPr>
          <w:p w:rsidR="00437492" w:rsidRPr="0093789C" w:rsidRDefault="00437492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362" w:type="dxa"/>
          </w:tcPr>
          <w:p w:rsidR="00751471" w:rsidRPr="00751471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751471" w:rsidRPr="006D4A1E" w:rsidTr="00751471">
        <w:tc>
          <w:tcPr>
            <w:tcW w:w="2376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5.</w:t>
            </w:r>
          </w:p>
        </w:tc>
        <w:tc>
          <w:tcPr>
            <w:tcW w:w="2362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6.</w:t>
            </w:r>
          </w:p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 «Развитие культуры в Обоянском районе Курской области»</w:t>
            </w: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2137E">
              <w:rPr>
                <w:sz w:val="24"/>
                <w:szCs w:val="24"/>
              </w:rPr>
              <w:t>0077,1</w:t>
            </w:r>
          </w:p>
        </w:tc>
        <w:tc>
          <w:tcPr>
            <w:tcW w:w="2410" w:type="dxa"/>
          </w:tcPr>
          <w:p w:rsidR="00751471" w:rsidRPr="0093789C" w:rsidRDefault="0022137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39638,1</w:t>
            </w:r>
          </w:p>
        </w:tc>
        <w:tc>
          <w:tcPr>
            <w:tcW w:w="2362" w:type="dxa"/>
          </w:tcPr>
          <w:p w:rsidR="00751471" w:rsidRPr="006D4A1E" w:rsidRDefault="0022137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44241,7</w:t>
            </w:r>
          </w:p>
        </w:tc>
      </w:tr>
      <w:tr w:rsidR="00751471" w:rsidRPr="006D4A1E" w:rsidTr="00751471">
        <w:tc>
          <w:tcPr>
            <w:tcW w:w="2376" w:type="dxa"/>
          </w:tcPr>
          <w:p w:rsidR="00751471" w:rsidRPr="00161702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«Наследие»:</w:t>
            </w:r>
          </w:p>
        </w:tc>
        <w:tc>
          <w:tcPr>
            <w:tcW w:w="2694" w:type="dxa"/>
          </w:tcPr>
          <w:p w:rsidR="00751471" w:rsidRPr="0093789C" w:rsidRDefault="00751471" w:rsidP="009066F2"/>
        </w:tc>
        <w:tc>
          <w:tcPr>
            <w:tcW w:w="1984" w:type="dxa"/>
          </w:tcPr>
          <w:p w:rsidR="00751471" w:rsidRPr="0093789C" w:rsidRDefault="00751471" w:rsidP="00552A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552A3E"/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</w:tcPr>
          <w:p w:rsidR="00751471" w:rsidRPr="00161702" w:rsidRDefault="00751471" w:rsidP="009066F2">
            <w:pPr>
              <w:rPr>
                <w:sz w:val="24"/>
                <w:szCs w:val="24"/>
              </w:rPr>
            </w:pPr>
            <w:r w:rsidRPr="00161702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Наследие</w:t>
            </w:r>
          </w:p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/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137E">
              <w:rPr>
                <w:sz w:val="24"/>
                <w:szCs w:val="24"/>
              </w:rPr>
              <w:t>5123,6</w:t>
            </w:r>
          </w:p>
        </w:tc>
        <w:tc>
          <w:tcPr>
            <w:tcW w:w="2410" w:type="dxa"/>
          </w:tcPr>
          <w:p w:rsidR="00751471" w:rsidRPr="0093789C" w:rsidRDefault="00751471" w:rsidP="009066F2">
            <w:r>
              <w:rPr>
                <w:sz w:val="24"/>
                <w:szCs w:val="24"/>
              </w:rPr>
              <w:t>2</w:t>
            </w:r>
            <w:r w:rsidR="0022137E">
              <w:rPr>
                <w:sz w:val="24"/>
                <w:szCs w:val="24"/>
              </w:rPr>
              <w:t>5123,6</w:t>
            </w: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137E">
              <w:rPr>
                <w:sz w:val="24"/>
                <w:szCs w:val="24"/>
              </w:rPr>
              <w:t>5123,6</w:t>
            </w:r>
          </w:p>
        </w:tc>
      </w:tr>
      <w:tr w:rsidR="00751471" w:rsidRPr="006D4A1E" w:rsidTr="00751471">
        <w:tc>
          <w:tcPr>
            <w:tcW w:w="2376" w:type="dxa"/>
            <w:vMerge w:val="restart"/>
          </w:tcPr>
          <w:p w:rsidR="00751471" w:rsidRPr="0071719F" w:rsidRDefault="00751471" w:rsidP="009066F2">
            <w:pPr>
              <w:rPr>
                <w:sz w:val="24"/>
                <w:szCs w:val="24"/>
              </w:rPr>
            </w:pPr>
            <w:r w:rsidRPr="0071719F">
              <w:rPr>
                <w:sz w:val="24"/>
                <w:szCs w:val="24"/>
              </w:rPr>
              <w:t>1.Основное мероприятие:</w:t>
            </w:r>
          </w:p>
          <w:p w:rsidR="00751471" w:rsidRPr="0071719F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25</w:t>
            </w:r>
            <w:r w:rsidR="0022137E">
              <w:rPr>
                <w:sz w:val="24"/>
                <w:szCs w:val="24"/>
              </w:rPr>
              <w:t>123,6</w:t>
            </w: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25</w:t>
            </w:r>
            <w:r w:rsidR="0022137E">
              <w:rPr>
                <w:sz w:val="24"/>
                <w:szCs w:val="24"/>
              </w:rPr>
              <w:t>123,6</w:t>
            </w: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25</w:t>
            </w:r>
            <w:r w:rsidR="0022137E">
              <w:rPr>
                <w:sz w:val="24"/>
                <w:szCs w:val="24"/>
              </w:rPr>
              <w:t>123,6</w:t>
            </w: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:rsidR="00751471" w:rsidRPr="0093789C" w:rsidRDefault="0022137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25123,6</w:t>
            </w: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2</w:t>
            </w:r>
            <w:r w:rsidR="0022137E">
              <w:rPr>
                <w:sz w:val="24"/>
                <w:szCs w:val="24"/>
              </w:rPr>
              <w:t>5123,6</w:t>
            </w: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2</w:t>
            </w:r>
            <w:r w:rsidR="0022137E">
              <w:rPr>
                <w:sz w:val="24"/>
                <w:szCs w:val="24"/>
              </w:rPr>
              <w:t>5123,6</w:t>
            </w: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1471" w:rsidRPr="0093789C" w:rsidRDefault="00751471" w:rsidP="009066F2"/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 w:val="restart"/>
          </w:tcPr>
          <w:p w:rsidR="00751471" w:rsidRPr="0071719F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1719F">
              <w:rPr>
                <w:sz w:val="24"/>
                <w:szCs w:val="24"/>
              </w:rPr>
              <w:t>.Основное мероприятие:</w:t>
            </w:r>
          </w:p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организацию</w:t>
            </w:r>
            <w:r w:rsidRPr="00567503">
              <w:rPr>
                <w:sz w:val="24"/>
                <w:szCs w:val="24"/>
              </w:rPr>
              <w:t xml:space="preserve"> библиотечного обслуживания </w:t>
            </w:r>
            <w:r w:rsidRPr="00567503">
              <w:rPr>
                <w:sz w:val="24"/>
                <w:szCs w:val="24"/>
              </w:rPr>
              <w:lastRenderedPageBreak/>
              <w:t xml:space="preserve">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</w:t>
            </w:r>
            <w:r>
              <w:rPr>
                <w:sz w:val="24"/>
                <w:szCs w:val="24"/>
              </w:rPr>
              <w:t>вычи</w:t>
            </w:r>
            <w:r w:rsidRPr="00567503">
              <w:rPr>
                <w:sz w:val="24"/>
                <w:szCs w:val="24"/>
              </w:rPr>
              <w:t>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2694" w:type="dxa"/>
          </w:tcPr>
          <w:p w:rsidR="00751471" w:rsidRPr="0001091B" w:rsidRDefault="00751471" w:rsidP="009066F2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</w:tcPr>
          <w:p w:rsidR="00751471" w:rsidRPr="00C56C9B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«Искусство»:</w:t>
            </w: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1471" w:rsidRPr="0093789C" w:rsidRDefault="00751471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3496">
              <w:rPr>
                <w:sz w:val="24"/>
                <w:szCs w:val="24"/>
              </w:rPr>
              <w:t>0413,8</w:t>
            </w:r>
          </w:p>
        </w:tc>
        <w:tc>
          <w:tcPr>
            <w:tcW w:w="2410" w:type="dxa"/>
          </w:tcPr>
          <w:p w:rsidR="00751471" w:rsidRPr="0093789C" w:rsidRDefault="00CA3496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9374,8</w:t>
            </w: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63533,4</w:t>
            </w:r>
          </w:p>
        </w:tc>
      </w:tr>
      <w:tr w:rsidR="00751471" w:rsidRPr="006D4A1E" w:rsidTr="00751471">
        <w:tc>
          <w:tcPr>
            <w:tcW w:w="2376" w:type="dxa"/>
          </w:tcPr>
          <w:p w:rsidR="00751471" w:rsidRPr="00C56C9B" w:rsidRDefault="00751471" w:rsidP="009066F2">
            <w:pPr>
              <w:rPr>
                <w:sz w:val="24"/>
                <w:szCs w:val="24"/>
              </w:rPr>
            </w:pPr>
            <w:r w:rsidRPr="00C56C9B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Искусство</w:t>
            </w:r>
          </w:p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3496">
              <w:rPr>
                <w:sz w:val="24"/>
                <w:szCs w:val="24"/>
              </w:rPr>
              <w:t>0413,8</w:t>
            </w:r>
          </w:p>
        </w:tc>
        <w:tc>
          <w:tcPr>
            <w:tcW w:w="2410" w:type="dxa"/>
          </w:tcPr>
          <w:p w:rsidR="00751471" w:rsidRPr="0093789C" w:rsidRDefault="00CA3496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9374,8</w:t>
            </w: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63533,4</w:t>
            </w:r>
          </w:p>
        </w:tc>
      </w:tr>
      <w:tr w:rsidR="00751471" w:rsidRPr="006D4A1E" w:rsidTr="00751471">
        <w:trPr>
          <w:trHeight w:val="174"/>
        </w:trPr>
        <w:tc>
          <w:tcPr>
            <w:tcW w:w="2376" w:type="dxa"/>
            <w:vMerge w:val="restart"/>
          </w:tcPr>
          <w:p w:rsidR="00751471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56C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Основное мероприятие:</w:t>
            </w:r>
          </w:p>
          <w:p w:rsidR="00751471" w:rsidRDefault="00751471" w:rsidP="009066F2">
            <w:pPr>
              <w:rPr>
                <w:sz w:val="24"/>
                <w:szCs w:val="24"/>
              </w:rPr>
            </w:pPr>
          </w:p>
          <w:p w:rsidR="00751471" w:rsidRPr="00C56C9B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3496">
              <w:rPr>
                <w:sz w:val="24"/>
                <w:szCs w:val="24"/>
              </w:rPr>
              <w:t>0413,8</w:t>
            </w: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3496">
              <w:rPr>
                <w:sz w:val="24"/>
                <w:szCs w:val="24"/>
              </w:rPr>
              <w:t>0413,8</w:t>
            </w: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3496">
              <w:rPr>
                <w:sz w:val="24"/>
                <w:szCs w:val="24"/>
              </w:rPr>
              <w:t>0413,8</w:t>
            </w: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C56C9B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9066F2"/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:rsidR="00751471" w:rsidRPr="0093789C" w:rsidRDefault="00CA3496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14091,9</w:t>
            </w: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63533,4</w:t>
            </w: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63533,4</w:t>
            </w: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9066F2"/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rPr>
          <w:trHeight w:val="1032"/>
        </w:trPr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 w:rsidRPr="00C56C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51471" w:rsidRDefault="00751471" w:rsidP="009066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D906FB" w:rsidRDefault="00751471" w:rsidP="009066F2"/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</w:tcPr>
          <w:p w:rsidR="00751471" w:rsidRDefault="00751471" w:rsidP="002D11A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</w:t>
            </w:r>
            <w:r w:rsidRPr="0093789C">
              <w:rPr>
                <w:sz w:val="24"/>
                <w:szCs w:val="24"/>
              </w:rPr>
              <w:t xml:space="preserve">Управление муниципальной программой и обеспечение </w:t>
            </w:r>
            <w:r w:rsidRPr="0093789C">
              <w:rPr>
                <w:sz w:val="24"/>
                <w:szCs w:val="24"/>
              </w:rPr>
              <w:lastRenderedPageBreak/>
              <w:t>условий реализации</w:t>
            </w:r>
            <w:r>
              <w:rPr>
                <w:sz w:val="24"/>
                <w:szCs w:val="24"/>
              </w:rPr>
              <w:t>»:</w:t>
            </w: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1471" w:rsidRPr="0093789C" w:rsidRDefault="004C7198" w:rsidP="00552A3E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410" w:type="dxa"/>
          </w:tcPr>
          <w:p w:rsidR="00751471" w:rsidRPr="0093789C" w:rsidRDefault="004C7198" w:rsidP="00552A3E"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:rsidR="00751471" w:rsidRPr="006D4A1E" w:rsidRDefault="004C719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751471" w:rsidRPr="006D4A1E" w:rsidTr="00751471">
        <w:tc>
          <w:tcPr>
            <w:tcW w:w="2376" w:type="dxa"/>
          </w:tcPr>
          <w:p w:rsidR="00751471" w:rsidRPr="006D4A1E" w:rsidRDefault="002D11A4" w:rsidP="009066F2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3402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1471" w:rsidRPr="0093789C" w:rsidRDefault="00B1048E" w:rsidP="009066F2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410" w:type="dxa"/>
          </w:tcPr>
          <w:p w:rsidR="00751471" w:rsidRPr="0093789C" w:rsidRDefault="00B1048E" w:rsidP="009066F2"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:rsidR="00751471" w:rsidRPr="006D4A1E" w:rsidRDefault="00B1048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751471" w:rsidRPr="006D4A1E" w:rsidTr="00751471">
        <w:tc>
          <w:tcPr>
            <w:tcW w:w="2376" w:type="dxa"/>
            <w:vMerge w:val="restart"/>
          </w:tcPr>
          <w:p w:rsidR="00751471" w:rsidRPr="00AE0CDF" w:rsidRDefault="00751471" w:rsidP="009066F2">
            <w:pPr>
              <w:rPr>
                <w:sz w:val="24"/>
                <w:szCs w:val="24"/>
              </w:rPr>
            </w:pPr>
            <w:r w:rsidRPr="00A95C4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3402" w:type="dxa"/>
            <w:vMerge w:val="restart"/>
          </w:tcPr>
          <w:p w:rsidR="00751471" w:rsidRPr="0093789C" w:rsidRDefault="00751471" w:rsidP="009066F2">
            <w:pPr>
              <w:rPr>
                <w:sz w:val="22"/>
                <w:szCs w:val="22"/>
              </w:rPr>
            </w:pPr>
            <w:r w:rsidRPr="0093789C">
              <w:rPr>
                <w:sz w:val="22"/>
                <w:szCs w:val="22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  <w:p w:rsidR="00751471" w:rsidRPr="0093789C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410" w:type="dxa"/>
          </w:tcPr>
          <w:p w:rsidR="00751471" w:rsidRPr="0093789C" w:rsidRDefault="00751471" w:rsidP="009066F2"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9066F2"/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2088.6</w:t>
            </w:r>
          </w:p>
        </w:tc>
        <w:tc>
          <w:tcPr>
            <w:tcW w:w="2410" w:type="dxa"/>
          </w:tcPr>
          <w:p w:rsidR="00751471" w:rsidRPr="0093789C" w:rsidRDefault="00751471" w:rsidP="009066F2"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93789C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:rsidR="00751471" w:rsidRPr="0093789C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93789C" w:rsidRDefault="00751471" w:rsidP="009066F2"/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1471" w:rsidRPr="00A95C48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  <w:r w:rsidRPr="00AE0CD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51471" w:rsidRPr="0066637D" w:rsidRDefault="00751471" w:rsidP="00906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71" w:rsidRPr="00D906FB" w:rsidRDefault="00751471" w:rsidP="009066F2"/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 w:val="restart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2. Основное мероприятие</w:t>
            </w:r>
          </w:p>
        </w:tc>
        <w:tc>
          <w:tcPr>
            <w:tcW w:w="3402" w:type="dxa"/>
            <w:vMerge w:val="restart"/>
          </w:tcPr>
          <w:p w:rsidR="00751471" w:rsidRPr="00137D25" w:rsidRDefault="00F06AE2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751471" w:rsidRPr="00137D25">
              <w:rPr>
                <w:sz w:val="22"/>
                <w:szCs w:val="22"/>
              </w:rPr>
              <w:t>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9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751471" w:rsidRPr="00137D25" w:rsidRDefault="00B1048E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2451,0</w:t>
            </w:r>
          </w:p>
        </w:tc>
        <w:tc>
          <w:tcPr>
            <w:tcW w:w="2410" w:type="dxa"/>
          </w:tcPr>
          <w:p w:rsidR="00751471" w:rsidRPr="00137D25" w:rsidRDefault="00B1048E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2451,0</w:t>
            </w:r>
          </w:p>
        </w:tc>
        <w:tc>
          <w:tcPr>
            <w:tcW w:w="2362" w:type="dxa"/>
          </w:tcPr>
          <w:p w:rsidR="00751471" w:rsidRPr="006D4A1E" w:rsidRDefault="00CC3D22" w:rsidP="009066F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2451,0</w:t>
            </w: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751471" w:rsidRPr="00137D25" w:rsidRDefault="00CC3D22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2451,0</w:t>
            </w:r>
          </w:p>
        </w:tc>
        <w:tc>
          <w:tcPr>
            <w:tcW w:w="2410" w:type="dxa"/>
          </w:tcPr>
          <w:p w:rsidR="00751471" w:rsidRPr="00137D25" w:rsidRDefault="00CC3D22" w:rsidP="0090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2451,0</w:t>
            </w:r>
          </w:p>
        </w:tc>
        <w:tc>
          <w:tcPr>
            <w:tcW w:w="2362" w:type="dxa"/>
          </w:tcPr>
          <w:p w:rsidR="00751471" w:rsidRPr="006D4A1E" w:rsidRDefault="00CC3D22" w:rsidP="009066F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2451,0</w:t>
            </w: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98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751471" w:rsidRPr="006D4A1E" w:rsidTr="00751471">
        <w:tc>
          <w:tcPr>
            <w:tcW w:w="2376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1471" w:rsidRPr="00137D25" w:rsidRDefault="00751471" w:rsidP="009066F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751471" w:rsidRPr="006D4A1E" w:rsidRDefault="00751471" w:rsidP="009066F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</w:tcPr>
          <w:p w:rsidR="00F06AE2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06AE2" w:rsidRPr="00B41C90" w:rsidRDefault="00F06AE2" w:rsidP="00F06AE2">
            <w:pPr>
              <w:tabs>
                <w:tab w:val="left" w:pos="9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«Туризм»</w:t>
            </w:r>
          </w:p>
        </w:tc>
        <w:tc>
          <w:tcPr>
            <w:tcW w:w="2694" w:type="dxa"/>
          </w:tcPr>
          <w:p w:rsidR="00F06AE2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</w:tcPr>
          <w:p w:rsidR="00F06AE2" w:rsidRDefault="00F06AE2" w:rsidP="00F0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3402" w:type="dxa"/>
          </w:tcPr>
          <w:p w:rsidR="00F06AE2" w:rsidRPr="00B41C90" w:rsidRDefault="00F06AE2" w:rsidP="00F06AE2">
            <w:pPr>
              <w:tabs>
                <w:tab w:val="left" w:pos="9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Туризм</w:t>
            </w:r>
          </w:p>
        </w:tc>
        <w:tc>
          <w:tcPr>
            <w:tcW w:w="2694" w:type="dxa"/>
          </w:tcPr>
          <w:p w:rsidR="00F06AE2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 w:val="restart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37D25">
              <w:rPr>
                <w:sz w:val="22"/>
                <w:szCs w:val="22"/>
              </w:rPr>
              <w:t>. Основное мероприятие</w:t>
            </w:r>
          </w:p>
        </w:tc>
        <w:tc>
          <w:tcPr>
            <w:tcW w:w="3402" w:type="dxa"/>
            <w:vMerge w:val="restart"/>
          </w:tcPr>
          <w:p w:rsidR="00F06AE2" w:rsidRPr="00B41C90" w:rsidRDefault="00F06AE2" w:rsidP="00F06AE2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 xml:space="preserve">Развитие туристической                                         </w:t>
            </w:r>
          </w:p>
          <w:p w:rsidR="00F06AE2" w:rsidRPr="00B41C90" w:rsidRDefault="0027008E" w:rsidP="00F06AE2">
            <w:pPr>
              <w:tabs>
                <w:tab w:val="left" w:pos="9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06AE2" w:rsidRPr="00B41C90">
              <w:rPr>
                <w:sz w:val="24"/>
                <w:szCs w:val="24"/>
              </w:rPr>
              <w:t xml:space="preserve">нфраструктуры Обоянского района                    </w:t>
            </w:r>
          </w:p>
          <w:p w:rsidR="00F06AE2" w:rsidRPr="00B41C90" w:rsidRDefault="00F06AE2" w:rsidP="00F06AE2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 xml:space="preserve">и создание межмуниципального </w:t>
            </w:r>
          </w:p>
          <w:p w:rsidR="00F06AE2" w:rsidRPr="00F06AE2" w:rsidRDefault="00F06AE2" w:rsidP="00F06AE2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 xml:space="preserve">туристического маршрута </w:t>
            </w:r>
            <w:r w:rsidR="00F40708">
              <w:rPr>
                <w:color w:val="000000" w:themeColor="text1"/>
                <w:sz w:val="23"/>
                <w:szCs w:val="23"/>
              </w:rPr>
              <w:t>«</w:t>
            </w:r>
            <w:proofErr w:type="spellStart"/>
            <w:r w:rsidR="00F40708">
              <w:rPr>
                <w:color w:val="000000" w:themeColor="text1"/>
                <w:sz w:val="23"/>
                <w:szCs w:val="23"/>
              </w:rPr>
              <w:t>Обоянь-ландшафтно-этнографический</w:t>
            </w:r>
            <w:proofErr w:type="spellEnd"/>
            <w:r w:rsidR="00F40708">
              <w:rPr>
                <w:color w:val="000000" w:themeColor="text1"/>
                <w:sz w:val="23"/>
                <w:szCs w:val="23"/>
              </w:rPr>
              <w:t xml:space="preserve"> комплекс» </w:t>
            </w:r>
            <w:proofErr w:type="spellStart"/>
            <w:r w:rsidR="00F40708">
              <w:rPr>
                <w:color w:val="000000" w:themeColor="text1"/>
                <w:sz w:val="23"/>
                <w:szCs w:val="23"/>
              </w:rPr>
              <w:t>с.Красниково</w:t>
            </w:r>
            <w:proofErr w:type="spellEnd"/>
          </w:p>
        </w:tc>
        <w:tc>
          <w:tcPr>
            <w:tcW w:w="269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F06AE2" w:rsidRPr="00137D25" w:rsidRDefault="00512886" w:rsidP="00F0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4050,0</w:t>
            </w: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B41C90" w:rsidRDefault="00F06AE2" w:rsidP="00F06AE2">
            <w:pPr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:rsidR="00F06AE2" w:rsidRPr="00137D25" w:rsidRDefault="00512886" w:rsidP="00F0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4050,0</w:t>
            </w: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B41C90" w:rsidRDefault="00F06AE2" w:rsidP="00F06AE2">
            <w:pPr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2D11A4">
        <w:trPr>
          <w:trHeight w:val="1925"/>
        </w:trPr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 w:val="restart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37D25">
              <w:rPr>
                <w:sz w:val="22"/>
                <w:szCs w:val="22"/>
              </w:rPr>
              <w:t>. Основное мероприятие</w:t>
            </w:r>
          </w:p>
        </w:tc>
        <w:tc>
          <w:tcPr>
            <w:tcW w:w="3402" w:type="dxa"/>
            <w:vMerge w:val="restart"/>
          </w:tcPr>
          <w:p w:rsidR="00F06AE2" w:rsidRPr="00B41C90" w:rsidRDefault="00F06AE2" w:rsidP="00F06AE2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Развитие инфраструктуры в части строительства</w:t>
            </w:r>
          </w:p>
          <w:p w:rsidR="00F06AE2" w:rsidRPr="00B41C90" w:rsidRDefault="00F06AE2" w:rsidP="00F06AE2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lastRenderedPageBreak/>
              <w:t xml:space="preserve">«Дома шорника» в </w:t>
            </w:r>
            <w:proofErr w:type="spellStart"/>
            <w:r w:rsidRPr="00B41C90">
              <w:rPr>
                <w:sz w:val="24"/>
                <w:szCs w:val="24"/>
              </w:rPr>
              <w:t>ланшафтно-этнографическом</w:t>
            </w:r>
            <w:proofErr w:type="spellEnd"/>
          </w:p>
          <w:p w:rsidR="00512886" w:rsidRPr="00B41C90" w:rsidRDefault="00114079" w:rsidP="00512886">
            <w:pPr>
              <w:tabs>
                <w:tab w:val="left" w:pos="9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0708">
              <w:rPr>
                <w:sz w:val="24"/>
                <w:szCs w:val="24"/>
              </w:rPr>
              <w:t xml:space="preserve">омплексе </w:t>
            </w:r>
          </w:p>
          <w:p w:rsidR="00F06AE2" w:rsidRPr="00B41C90" w:rsidRDefault="00F06AE2" w:rsidP="00F06AE2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 xml:space="preserve"> </w:t>
            </w:r>
            <w:proofErr w:type="spellStart"/>
            <w:r w:rsidRPr="00B41C90">
              <w:rPr>
                <w:sz w:val="24"/>
                <w:szCs w:val="24"/>
              </w:rPr>
              <w:t>с.Красниково</w:t>
            </w:r>
            <w:proofErr w:type="spellEnd"/>
            <w:r w:rsidRPr="00B41C90">
              <w:rPr>
                <w:sz w:val="24"/>
                <w:szCs w:val="24"/>
              </w:rPr>
              <w:t>.</w:t>
            </w:r>
          </w:p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B41C90" w:rsidRDefault="00F06AE2" w:rsidP="00F06AE2">
            <w:pPr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B41C90" w:rsidRDefault="00F06AE2" w:rsidP="00F06AE2">
            <w:pPr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  <w:tr w:rsidR="00F06AE2" w:rsidRPr="006D4A1E" w:rsidTr="00751471">
        <w:tc>
          <w:tcPr>
            <w:tcW w:w="2376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6AE2" w:rsidRPr="00137D25" w:rsidRDefault="00F06AE2" w:rsidP="00F06AE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F06AE2" w:rsidRPr="006D4A1E" w:rsidRDefault="00F06AE2" w:rsidP="00F06AE2">
            <w:pPr>
              <w:rPr>
                <w:sz w:val="24"/>
                <w:szCs w:val="24"/>
              </w:rPr>
            </w:pPr>
          </w:p>
        </w:tc>
      </w:tr>
    </w:tbl>
    <w:p w:rsidR="00437492" w:rsidRDefault="00EF0DD5" w:rsidP="003230BD">
      <w:pPr>
        <w:tabs>
          <w:tab w:val="left" w:pos="9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41C90">
        <w:rPr>
          <w:sz w:val="28"/>
          <w:szCs w:val="28"/>
        </w:rPr>
        <w:t xml:space="preserve">            </w:t>
      </w:r>
    </w:p>
    <w:p w:rsidR="004F2E6E" w:rsidRDefault="004F2E6E" w:rsidP="003230BD">
      <w:pPr>
        <w:tabs>
          <w:tab w:val="left" w:pos="9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065BC" w:rsidRDefault="006065BC" w:rsidP="003230BD">
      <w:pPr>
        <w:tabs>
          <w:tab w:val="left" w:pos="9660"/>
        </w:tabs>
        <w:rPr>
          <w:sz w:val="28"/>
          <w:szCs w:val="28"/>
        </w:rPr>
      </w:pPr>
    </w:p>
    <w:p w:rsidR="006065BC" w:rsidRDefault="006065BC" w:rsidP="003230BD">
      <w:pPr>
        <w:tabs>
          <w:tab w:val="left" w:pos="9660"/>
        </w:tabs>
        <w:rPr>
          <w:sz w:val="28"/>
          <w:szCs w:val="28"/>
        </w:rPr>
      </w:pPr>
    </w:p>
    <w:p w:rsidR="006065BC" w:rsidRPr="003230BD" w:rsidRDefault="006065BC" w:rsidP="003230BD">
      <w:pPr>
        <w:tabs>
          <w:tab w:val="left" w:pos="9660"/>
        </w:tabs>
        <w:rPr>
          <w:sz w:val="28"/>
          <w:szCs w:val="28"/>
        </w:rPr>
      </w:pPr>
    </w:p>
    <w:p w:rsidR="00537D79" w:rsidRDefault="00437492" w:rsidP="005A4F29">
      <w:pPr>
        <w:tabs>
          <w:tab w:val="left" w:pos="8505"/>
        </w:tabs>
        <w:ind w:left="85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7D79" w:rsidRPr="0093789C" w:rsidRDefault="00537D79" w:rsidP="00537D79">
      <w:pPr>
        <w:tabs>
          <w:tab w:val="left" w:pos="9660"/>
        </w:tabs>
        <w:ind w:left="9639"/>
        <w:rPr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rPr>
          <w:b/>
          <w:sz w:val="28"/>
          <w:szCs w:val="28"/>
        </w:rPr>
        <w:sectPr w:rsidR="00537D79">
          <w:pgSz w:w="16838" w:h="11906" w:orient="landscape"/>
          <w:pgMar w:top="1134" w:right="998" w:bottom="851" w:left="1134" w:header="709" w:footer="709" w:gutter="0"/>
          <w:cols w:space="720"/>
        </w:sectPr>
      </w:pPr>
    </w:p>
    <w:p w:rsidR="00537D79" w:rsidRPr="0093789C" w:rsidRDefault="00537D79" w:rsidP="00537D79">
      <w:pPr>
        <w:ind w:left="5580"/>
        <w:rPr>
          <w:sz w:val="28"/>
          <w:szCs w:val="28"/>
        </w:rPr>
      </w:pPr>
      <w:r w:rsidRPr="0093789C">
        <w:rPr>
          <w:sz w:val="28"/>
          <w:szCs w:val="28"/>
        </w:rPr>
        <w:lastRenderedPageBreak/>
        <w:t>УТВЕРЖДЕНА:</w:t>
      </w:r>
    </w:p>
    <w:p w:rsidR="00537D79" w:rsidRPr="0093789C" w:rsidRDefault="00437492" w:rsidP="00537D79">
      <w:pPr>
        <w:ind w:left="5580"/>
        <w:rPr>
          <w:sz w:val="28"/>
          <w:szCs w:val="28"/>
        </w:rPr>
      </w:pPr>
      <w:r w:rsidRPr="0093789C">
        <w:rPr>
          <w:sz w:val="28"/>
          <w:szCs w:val="28"/>
        </w:rPr>
        <w:t>п</w:t>
      </w:r>
      <w:r w:rsidR="00537D79" w:rsidRPr="0093789C">
        <w:rPr>
          <w:sz w:val="28"/>
          <w:szCs w:val="28"/>
        </w:rPr>
        <w:t>остановлением Администрации</w:t>
      </w:r>
      <w:r w:rsidR="00537D79" w:rsidRPr="0093789C">
        <w:rPr>
          <w:sz w:val="28"/>
          <w:szCs w:val="28"/>
        </w:rPr>
        <w:br/>
        <w:t>Обоянского района</w:t>
      </w:r>
    </w:p>
    <w:p w:rsidR="00537D79" w:rsidRPr="0093789C" w:rsidRDefault="00A6667A" w:rsidP="00537D79">
      <w:pPr>
        <w:ind w:left="5580"/>
        <w:rPr>
          <w:sz w:val="28"/>
          <w:szCs w:val="28"/>
        </w:rPr>
      </w:pPr>
      <w:r>
        <w:rPr>
          <w:sz w:val="28"/>
          <w:szCs w:val="28"/>
        </w:rPr>
        <w:t>от 25.10.2021 № 502</w:t>
      </w:r>
    </w:p>
    <w:p w:rsidR="00537D79" w:rsidRDefault="00537D79" w:rsidP="00537D79">
      <w:pPr>
        <w:jc w:val="center"/>
      </w:pPr>
    </w:p>
    <w:p w:rsidR="00537D79" w:rsidRDefault="00537D79" w:rsidP="00537D79">
      <w:pPr>
        <w:jc w:val="center"/>
      </w:pPr>
    </w:p>
    <w:p w:rsidR="00537D79" w:rsidRPr="006C15D4" w:rsidRDefault="00537D79" w:rsidP="00537D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15D4">
        <w:rPr>
          <w:rFonts w:ascii="Times New Roman" w:hAnsi="Times New Roman" w:cs="Times New Roman"/>
          <w:bCs w:val="0"/>
          <w:sz w:val="28"/>
          <w:szCs w:val="28"/>
        </w:rPr>
        <w:t>Подпрограмма</w:t>
      </w:r>
      <w:r w:rsidRPr="006C15D4">
        <w:rPr>
          <w:rFonts w:ascii="Times New Roman" w:hAnsi="Times New Roman" w:cs="Times New Roman"/>
          <w:sz w:val="28"/>
          <w:szCs w:val="28"/>
        </w:rPr>
        <w:t xml:space="preserve">  </w:t>
      </w:r>
      <w:r w:rsidRPr="006C15D4">
        <w:rPr>
          <w:rFonts w:ascii="Times New Roman" w:hAnsi="Times New Roman" w:cs="Times New Roman"/>
          <w:sz w:val="28"/>
          <w:szCs w:val="28"/>
          <w:lang w:eastAsia="en-US"/>
        </w:rPr>
        <w:t xml:space="preserve">«Наследие» </w:t>
      </w:r>
      <w:r w:rsidRPr="006C15D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C15D4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района «Обоянский район» Курской области  «Развитие культуры в Обоянском районе Курской области» </w:t>
      </w:r>
    </w:p>
    <w:p w:rsidR="00537D79" w:rsidRDefault="00537D79" w:rsidP="00537D7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537D79" w:rsidRDefault="00537D79" w:rsidP="00537D79">
      <w:pPr>
        <w:jc w:val="center"/>
        <w:rPr>
          <w:b/>
          <w:sz w:val="28"/>
          <w:szCs w:val="28"/>
        </w:rPr>
      </w:pPr>
    </w:p>
    <w:p w:rsidR="00537D79" w:rsidRDefault="00537D79" w:rsidP="00537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Ответственный исполнитель:</w:t>
      </w:r>
    </w:p>
    <w:p w:rsidR="00537D79" w:rsidRDefault="00537D79" w:rsidP="00537D79">
      <w:pPr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</w:t>
      </w: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составления проекта муниципальной подпрограммы: </w:t>
      </w:r>
    </w:p>
    <w:p w:rsidR="00537D79" w:rsidRDefault="00E33F68" w:rsidP="00537D79">
      <w:pPr>
        <w:rPr>
          <w:sz w:val="28"/>
          <w:szCs w:val="28"/>
        </w:rPr>
      </w:pPr>
      <w:r>
        <w:rPr>
          <w:sz w:val="28"/>
          <w:szCs w:val="28"/>
        </w:rPr>
        <w:t>11.10.202</w:t>
      </w:r>
      <w:r w:rsidR="00BD30F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37D79" w:rsidRDefault="00537D79" w:rsidP="00537D79">
      <w:pPr>
        <w:rPr>
          <w:b/>
          <w:sz w:val="28"/>
          <w:szCs w:val="28"/>
        </w:rPr>
      </w:pPr>
    </w:p>
    <w:p w:rsidR="00537D79" w:rsidRDefault="00537D79" w:rsidP="00537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537D79" w:rsidRDefault="00437492" w:rsidP="00537D7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37D79">
        <w:rPr>
          <w:sz w:val="28"/>
          <w:szCs w:val="28"/>
        </w:rPr>
        <w:t xml:space="preserve"> Управления культуры,</w:t>
      </w:r>
      <w:r w:rsidR="00537D79">
        <w:rPr>
          <w:sz w:val="28"/>
          <w:szCs w:val="28"/>
        </w:rPr>
        <w:br/>
        <w:t>молодежной политики,</w:t>
      </w:r>
      <w:r w:rsidR="00537D79">
        <w:rPr>
          <w:sz w:val="28"/>
          <w:szCs w:val="28"/>
        </w:rPr>
        <w:br/>
        <w:t>физической культуры и спорта</w:t>
      </w:r>
      <w:r w:rsidR="00537D79">
        <w:rPr>
          <w:sz w:val="28"/>
          <w:szCs w:val="28"/>
        </w:rPr>
        <w:br/>
        <w:t xml:space="preserve">Администрации Обоянского района  </w:t>
      </w:r>
    </w:p>
    <w:p w:rsidR="00537D79" w:rsidRDefault="00437492" w:rsidP="00537D79">
      <w:pPr>
        <w:rPr>
          <w:sz w:val="28"/>
          <w:szCs w:val="28"/>
        </w:rPr>
      </w:pPr>
      <w:r>
        <w:rPr>
          <w:sz w:val="28"/>
          <w:szCs w:val="28"/>
        </w:rPr>
        <w:t>Ирина Николаевна Ларина</w:t>
      </w:r>
      <w:r w:rsidR="00537D79">
        <w:rPr>
          <w:sz w:val="28"/>
          <w:szCs w:val="28"/>
        </w:rPr>
        <w:br/>
        <w:t>тел. 8 (47141) 2-17-38</w:t>
      </w:r>
      <w:r w:rsidR="00537D79">
        <w:rPr>
          <w:sz w:val="28"/>
          <w:szCs w:val="28"/>
        </w:rPr>
        <w:br/>
      </w:r>
      <w:r w:rsidR="00537D79">
        <w:rPr>
          <w:sz w:val="28"/>
          <w:szCs w:val="28"/>
          <w:lang w:val="en-US"/>
        </w:rPr>
        <w:t>e</w:t>
      </w:r>
      <w:r w:rsidR="00537D79">
        <w:rPr>
          <w:sz w:val="28"/>
          <w:szCs w:val="28"/>
        </w:rPr>
        <w:t>-</w:t>
      </w:r>
      <w:r w:rsidR="00537D79">
        <w:rPr>
          <w:sz w:val="28"/>
          <w:szCs w:val="28"/>
          <w:lang w:val="en-US"/>
        </w:rPr>
        <w:t>mail</w:t>
      </w:r>
      <w:r w:rsidR="00537D79">
        <w:rPr>
          <w:sz w:val="28"/>
          <w:szCs w:val="28"/>
        </w:rPr>
        <w:t>: oboyanraion@yandex.ru</w:t>
      </w: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437492" w:rsidP="00537D7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37D79">
        <w:rPr>
          <w:sz w:val="28"/>
          <w:szCs w:val="28"/>
        </w:rPr>
        <w:t xml:space="preserve"> Управления культуры,</w:t>
      </w:r>
      <w:r w:rsidR="00537D79">
        <w:rPr>
          <w:sz w:val="28"/>
          <w:szCs w:val="28"/>
        </w:rPr>
        <w:br/>
        <w:t>молодежной политики,</w:t>
      </w:r>
      <w:r w:rsidR="00537D79">
        <w:rPr>
          <w:sz w:val="28"/>
          <w:szCs w:val="28"/>
        </w:rPr>
        <w:br/>
        <w:t>физической культуры и спорта</w:t>
      </w:r>
      <w:r w:rsidR="00537D79">
        <w:rPr>
          <w:sz w:val="28"/>
          <w:szCs w:val="28"/>
        </w:rPr>
        <w:br/>
        <w:t xml:space="preserve">Администрации Обоянского района    ________________     </w:t>
      </w:r>
      <w:r>
        <w:rPr>
          <w:sz w:val="28"/>
          <w:szCs w:val="28"/>
        </w:rPr>
        <w:t>И.Н.Ларина</w:t>
      </w:r>
    </w:p>
    <w:p w:rsidR="00537D79" w:rsidRPr="006C15D4" w:rsidRDefault="00537D79" w:rsidP="00537D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  <w:lang w:eastAsia="en-US"/>
        </w:rPr>
        <w:br w:type="page"/>
      </w:r>
      <w:r w:rsidRPr="006C15D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ПАСПОРТ</w:t>
      </w:r>
    </w:p>
    <w:p w:rsidR="00537D79" w:rsidRPr="006C15D4" w:rsidRDefault="00537D79" w:rsidP="00537D7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6C15D4">
        <w:rPr>
          <w:rFonts w:ascii="Times New Roman" w:hAnsi="Times New Roman" w:cs="Times New Roman"/>
          <w:bCs w:val="0"/>
          <w:sz w:val="28"/>
          <w:szCs w:val="28"/>
        </w:rPr>
        <w:t>Подпрограммы</w:t>
      </w:r>
      <w:r w:rsidRPr="006C15D4">
        <w:rPr>
          <w:rFonts w:ascii="Times New Roman" w:hAnsi="Times New Roman" w:cs="Times New Roman"/>
          <w:sz w:val="28"/>
          <w:szCs w:val="28"/>
        </w:rPr>
        <w:t xml:space="preserve">  </w:t>
      </w:r>
      <w:r w:rsidRPr="006C15D4">
        <w:rPr>
          <w:rFonts w:ascii="Times New Roman" w:hAnsi="Times New Roman" w:cs="Times New Roman"/>
          <w:sz w:val="28"/>
          <w:szCs w:val="28"/>
          <w:lang w:eastAsia="en-US"/>
        </w:rPr>
        <w:t xml:space="preserve">«Наследие» </w:t>
      </w:r>
      <w:r w:rsidRPr="006C15D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C15D4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района «Обоянский район» Курской области  «Развитие культуры в Обоянском районе Курской области» </w:t>
      </w:r>
    </w:p>
    <w:p w:rsidR="00537D79" w:rsidRPr="006C15D4" w:rsidRDefault="00537D79" w:rsidP="00537D7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C15D4">
        <w:rPr>
          <w:rFonts w:ascii="Times New Roman" w:hAnsi="Times New Roman" w:cs="Times New Roman"/>
          <w:bCs w:val="0"/>
          <w:sz w:val="28"/>
          <w:szCs w:val="28"/>
        </w:rPr>
        <w:t>(далее – подпрограмма «Наследие»)</w:t>
      </w:r>
    </w:p>
    <w:p w:rsidR="00537D79" w:rsidRDefault="00537D79" w:rsidP="00537D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85" w:type="dxa"/>
        <w:tblLayout w:type="fixed"/>
        <w:tblLook w:val="01E0"/>
      </w:tblPr>
      <w:tblGrid>
        <w:gridCol w:w="3828"/>
        <w:gridCol w:w="5457"/>
      </w:tblGrid>
      <w:tr w:rsidR="00537D79" w:rsidTr="00537D79">
        <w:tc>
          <w:tcPr>
            <w:tcW w:w="382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5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</w:p>
        </w:tc>
      </w:tr>
      <w:tr w:rsidR="00537D79" w:rsidTr="00537D79">
        <w:tc>
          <w:tcPr>
            <w:tcW w:w="382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45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«Обоянская межпоселенческая библиотека»</w:t>
            </w:r>
          </w:p>
        </w:tc>
      </w:tr>
      <w:tr w:rsidR="00537D79" w:rsidTr="00537D79">
        <w:trPr>
          <w:trHeight w:val="930"/>
        </w:trPr>
        <w:tc>
          <w:tcPr>
            <w:tcW w:w="382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458" w:type="dxa"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отсутствуют</w:t>
            </w:r>
          </w:p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537D79" w:rsidTr="00537D79">
        <w:tc>
          <w:tcPr>
            <w:tcW w:w="382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45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537D79" w:rsidTr="00537D79">
        <w:tc>
          <w:tcPr>
            <w:tcW w:w="382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45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537D79" w:rsidTr="00537D79">
        <w:tc>
          <w:tcPr>
            <w:tcW w:w="382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458" w:type="dxa"/>
            <w:hideMark/>
          </w:tcPr>
          <w:p w:rsidR="00537D79" w:rsidRDefault="00537D79">
            <w:pPr>
              <w:spacing w:before="60" w:after="6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 библиотечным обслуживанием;</w:t>
            </w:r>
          </w:p>
          <w:p w:rsidR="00537D79" w:rsidRDefault="00537D79">
            <w:pPr>
              <w:spacing w:before="60" w:after="6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число книговыдач в расчете на 1 тыс. человек населения, тыс. экз.;</w:t>
            </w:r>
          </w:p>
          <w:p w:rsidR="00537D79" w:rsidRDefault="00537D79">
            <w:pPr>
              <w:spacing w:before="60" w:after="6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 новых поступлений в фонды документов библиотек, экземпляров;</w:t>
            </w:r>
          </w:p>
          <w:p w:rsidR="00537D79" w:rsidRDefault="00537D79">
            <w:pPr>
              <w:spacing w:before="60" w:after="6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библиотек и открытие их в качестве модельных;</w:t>
            </w:r>
          </w:p>
        </w:tc>
      </w:tr>
      <w:tr w:rsidR="00537D79" w:rsidTr="00537D79">
        <w:trPr>
          <w:trHeight w:val="961"/>
        </w:trPr>
        <w:tc>
          <w:tcPr>
            <w:tcW w:w="382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458" w:type="dxa"/>
          </w:tcPr>
          <w:p w:rsidR="00537D79" w:rsidRDefault="00EE71F9">
            <w:pPr>
              <w:spacing w:before="60" w:after="60"/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537D79">
              <w:rPr>
                <w:sz w:val="28"/>
                <w:szCs w:val="28"/>
              </w:rPr>
              <w:t xml:space="preserve"> годы, в один этап</w:t>
            </w:r>
          </w:p>
          <w:p w:rsidR="00537D79" w:rsidRDefault="00537D79">
            <w:pPr>
              <w:spacing w:before="60" w:after="60"/>
              <w:ind w:hanging="36"/>
              <w:rPr>
                <w:sz w:val="28"/>
                <w:szCs w:val="28"/>
              </w:rPr>
            </w:pPr>
          </w:p>
        </w:tc>
      </w:tr>
      <w:tr w:rsidR="00537D79" w:rsidTr="00537D79">
        <w:trPr>
          <w:trHeight w:val="80"/>
        </w:trPr>
        <w:tc>
          <w:tcPr>
            <w:tcW w:w="3828" w:type="dxa"/>
            <w:hideMark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458" w:type="dxa"/>
            <w:hideMark/>
          </w:tcPr>
          <w:p w:rsidR="00537D79" w:rsidRDefault="00537D79">
            <w:pPr>
              <w:spacing w:before="60" w:after="6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районного бюджета на реализацию подпрограммы составляет </w:t>
            </w:r>
            <w:r w:rsidR="005D562F">
              <w:rPr>
                <w:sz w:val="28"/>
                <w:szCs w:val="28"/>
              </w:rPr>
              <w:t>75370,8</w:t>
            </w:r>
            <w:r w:rsidR="00AC6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537D79" w:rsidRDefault="00537D79">
            <w:pPr>
              <w:spacing w:before="60" w:after="6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районного бюджета на реализацию подпрограммы распределяются в следующих объемах:</w:t>
            </w:r>
          </w:p>
          <w:p w:rsidR="00537D79" w:rsidRDefault="00537D79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44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</w:t>
            </w:r>
            <w:r w:rsidR="005D562F">
              <w:rPr>
                <w:sz w:val="28"/>
                <w:szCs w:val="28"/>
              </w:rPr>
              <w:t xml:space="preserve"> 25123,6</w:t>
            </w:r>
            <w:r w:rsidR="00AC6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</w:t>
            </w:r>
          </w:p>
          <w:p w:rsidR="00537D79" w:rsidRDefault="005144F7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37D79">
              <w:rPr>
                <w:sz w:val="28"/>
                <w:szCs w:val="28"/>
              </w:rPr>
              <w:t xml:space="preserve"> год –</w:t>
            </w:r>
            <w:r w:rsidR="005D562F">
              <w:rPr>
                <w:sz w:val="28"/>
                <w:szCs w:val="28"/>
              </w:rPr>
              <w:t xml:space="preserve"> 25123,6</w:t>
            </w:r>
            <w:r w:rsidR="00AC6A79">
              <w:rPr>
                <w:sz w:val="28"/>
                <w:szCs w:val="28"/>
              </w:rPr>
              <w:t xml:space="preserve"> </w:t>
            </w:r>
            <w:r w:rsidR="00537D79">
              <w:rPr>
                <w:sz w:val="28"/>
                <w:szCs w:val="28"/>
              </w:rPr>
              <w:t>тыс. рублей,</w:t>
            </w:r>
          </w:p>
          <w:p w:rsidR="00537D79" w:rsidRDefault="005144F7" w:rsidP="00AC6A79">
            <w:pPr>
              <w:ind w:firstLine="31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37D79">
              <w:rPr>
                <w:sz w:val="28"/>
                <w:szCs w:val="28"/>
              </w:rPr>
              <w:t xml:space="preserve"> год –</w:t>
            </w:r>
            <w:r w:rsidR="005D562F">
              <w:rPr>
                <w:sz w:val="28"/>
                <w:szCs w:val="28"/>
              </w:rPr>
              <w:t xml:space="preserve"> 25123,6</w:t>
            </w:r>
            <w:r w:rsidR="00AC6A79">
              <w:rPr>
                <w:sz w:val="28"/>
                <w:szCs w:val="28"/>
              </w:rPr>
              <w:t xml:space="preserve"> </w:t>
            </w:r>
            <w:r w:rsidR="00537D79">
              <w:rPr>
                <w:sz w:val="28"/>
                <w:szCs w:val="28"/>
              </w:rPr>
              <w:t>тыс. рублей;</w:t>
            </w:r>
          </w:p>
        </w:tc>
      </w:tr>
      <w:tr w:rsidR="00537D79" w:rsidTr="00537D79">
        <w:tc>
          <w:tcPr>
            <w:tcW w:w="3828" w:type="dxa"/>
          </w:tcPr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</w:p>
          <w:p w:rsidR="00537D79" w:rsidRDefault="00537D7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58" w:type="dxa"/>
            <w:hideMark/>
          </w:tcPr>
          <w:p w:rsidR="00537D79" w:rsidRDefault="00537D79">
            <w:pPr>
              <w:ind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высокий уровень качества и доступности услуг библиотек;</w:t>
            </w:r>
          </w:p>
          <w:p w:rsidR="00537D79" w:rsidRDefault="00537D79">
            <w:pPr>
              <w:ind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улучшение укомплектованности библиотечных фондов на 10 %;</w:t>
            </w:r>
          </w:p>
          <w:p w:rsidR="00537D79" w:rsidRDefault="00537D79">
            <w:pPr>
              <w:ind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сохранности и эффективности использования библиотечных фондов на 10%;</w:t>
            </w:r>
          </w:p>
          <w:p w:rsidR="00537D79" w:rsidRDefault="00537D79">
            <w:pPr>
              <w:tabs>
                <w:tab w:val="left" w:pos="2957"/>
              </w:tabs>
              <w:ind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 библиотек на 5 %;</w:t>
            </w:r>
          </w:p>
          <w:p w:rsidR="00537D79" w:rsidRDefault="00537D79">
            <w:pPr>
              <w:tabs>
                <w:tab w:val="left" w:pos="2957"/>
              </w:tabs>
              <w:ind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сферы предоставления услуг населению на 2 %;</w:t>
            </w:r>
          </w:p>
          <w:p w:rsidR="00537D79" w:rsidRDefault="00537D79">
            <w:pPr>
              <w:tabs>
                <w:tab w:val="left" w:pos="2957"/>
              </w:tabs>
              <w:ind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пользователей библиотек на 5 %;</w:t>
            </w:r>
          </w:p>
          <w:p w:rsidR="00537D79" w:rsidRDefault="00537D79">
            <w:pPr>
              <w:tabs>
                <w:tab w:val="left" w:pos="2957"/>
              </w:tabs>
              <w:ind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и модернизация бюджетной сети библиотек на 1 %;</w:t>
            </w:r>
          </w:p>
          <w:p w:rsidR="00537D79" w:rsidRDefault="00537D79">
            <w:pPr>
              <w:tabs>
                <w:tab w:val="left" w:pos="2957"/>
              </w:tabs>
              <w:ind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на 2 % количества модельных библиотек в районе. </w:t>
            </w:r>
          </w:p>
        </w:tc>
      </w:tr>
    </w:tbl>
    <w:p w:rsidR="00537D79" w:rsidRDefault="00537D79" w:rsidP="00537D79"/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Pr="006C15D4" w:rsidRDefault="00537D79" w:rsidP="00537D79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6C15D4">
        <w:rPr>
          <w:b/>
          <w:bCs/>
          <w:i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537D79" w:rsidRDefault="00537D79" w:rsidP="00537D79">
      <w:pPr>
        <w:rPr>
          <w:b/>
        </w:rPr>
      </w:pP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«Наследие» направлена на решение задач по Обеспечению равного права граждан, проживающих на территории Обоянского района и на доступ к культурным ценностям и свободы творчества.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Культурное наследие является духовным, культурным, экономическим и социальным капиталом невосполнимой ценности. Наследие питает современную науку, образование, искусство и является одним из главных оснований любой нации для самоуважения. Сохранение и воспроизводство культурного и исторического наследия является одним из факторов устойчивого социально-экономического развития Обоянского района.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Наследие несет в себе культурные и цивилизационные коды нации. Утрата наследия неизбежно ведет к тому, что общество теряет опору и корни, без которых невозможно никакое развитие. Вне этой культурной среды население теряет свой интеллектуальный и творческий потенциал. 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«Наследие» направлена на сохранение и популяризацию культурного наследия района, привлечение внимания общества к его изучению, повышение качества муниципальных услуг, предоставляемых в этой области. Сфера реализации подпрограммы «Наследие» предусматривает развитие библиотечного дела.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культурных ценностей имеет приоритетное значение для района, так как свободный доступ к культурным ценностям и ознакомление с культурным наследием района является важнейшим фактором формирования общественного сознания и целостной системы духовных ценностей, влияющих на все сферы государственной и общественной жизни, особенно подрастающего поколения.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Значительную часть культурного наследия Обоянского района составляют фонды библиотек, которые являются ценнейшим информационным ресурсом, включают значительное количество ценных книг общероссийского и </w:t>
      </w:r>
      <w:r>
        <w:rPr>
          <w:sz w:val="28"/>
          <w:szCs w:val="28"/>
        </w:rPr>
        <w:lastRenderedPageBreak/>
        <w:t>регионального значения, и кроме научной, культурно-исторической и информационной, многие из них имеют высокую материальную ценность.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библиотек – предоставление накопленных ресурсов в пользование обществу – как настоящему, так и будущим поколениям.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но и новейшие, например, на электронных носителях.</w:t>
      </w:r>
    </w:p>
    <w:p w:rsidR="00537D79" w:rsidRPr="00791577" w:rsidRDefault="00537D79" w:rsidP="00537D7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Библиотеки Обоянского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</w:t>
      </w:r>
      <w:r w:rsidRPr="006C15D4">
        <w:rPr>
          <w:sz w:val="28"/>
          <w:szCs w:val="28"/>
        </w:rPr>
        <w:t>улучшения доступа жителей региона к информации и знаниям.</w:t>
      </w:r>
      <w:r w:rsidRPr="00791577">
        <w:rPr>
          <w:b/>
          <w:sz w:val="28"/>
          <w:szCs w:val="28"/>
        </w:rPr>
        <w:t xml:space="preserve"> </w:t>
      </w:r>
    </w:p>
    <w:p w:rsidR="00537D79" w:rsidRDefault="00537D79" w:rsidP="00537D79">
      <w:pPr>
        <w:ind w:firstLine="708"/>
        <w:jc w:val="both"/>
        <w:rPr>
          <w:spacing w:val="-1"/>
          <w:sz w:val="28"/>
          <w:szCs w:val="24"/>
        </w:rPr>
      </w:pPr>
      <w:r>
        <w:rPr>
          <w:spacing w:val="-1"/>
          <w:sz w:val="28"/>
          <w:szCs w:val="24"/>
        </w:rPr>
        <w:t xml:space="preserve">Целью муниципальной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 </w:t>
      </w:r>
    </w:p>
    <w:p w:rsidR="00537D79" w:rsidRDefault="00537D79" w:rsidP="00537D79">
      <w:pPr>
        <w:ind w:firstLine="708"/>
        <w:jc w:val="both"/>
        <w:rPr>
          <w:spacing w:val="-1"/>
          <w:sz w:val="26"/>
          <w:szCs w:val="26"/>
        </w:rPr>
      </w:pPr>
      <w:r>
        <w:rPr>
          <w:spacing w:val="-1"/>
          <w:sz w:val="28"/>
          <w:szCs w:val="24"/>
        </w:rPr>
        <w:t xml:space="preserve">Приоритетными направлениями в достижении целей и задач развития библиотечного дела в районе являются: </w:t>
      </w:r>
    </w:p>
    <w:p w:rsidR="00537D79" w:rsidRDefault="00537D79" w:rsidP="00537D79">
      <w:pPr>
        <w:ind w:firstLine="708"/>
        <w:jc w:val="both"/>
        <w:rPr>
          <w:spacing w:val="-1"/>
          <w:sz w:val="26"/>
          <w:szCs w:val="26"/>
        </w:rPr>
      </w:pPr>
      <w:r>
        <w:rPr>
          <w:spacing w:val="-1"/>
          <w:sz w:val="28"/>
          <w:szCs w:val="24"/>
        </w:rPr>
        <w:t xml:space="preserve">-организация и стимулирование процесса модернизации библиотек и библиотечного дела в целом, путем создания модельных библиотек; </w:t>
      </w:r>
    </w:p>
    <w:p w:rsidR="00537D79" w:rsidRDefault="00537D79" w:rsidP="00537D79">
      <w:pPr>
        <w:ind w:firstLine="708"/>
        <w:jc w:val="both"/>
        <w:rPr>
          <w:spacing w:val="-1"/>
          <w:sz w:val="26"/>
          <w:szCs w:val="26"/>
        </w:rPr>
      </w:pPr>
      <w:r>
        <w:rPr>
          <w:spacing w:val="-1"/>
          <w:sz w:val="28"/>
          <w:szCs w:val="24"/>
        </w:rPr>
        <w:t>- содействие созданию инфраструктуры библиотечного дела.</w:t>
      </w:r>
    </w:p>
    <w:p w:rsidR="00537D79" w:rsidRDefault="00537D79" w:rsidP="00537D79">
      <w:pPr>
        <w:ind w:firstLine="708"/>
        <w:jc w:val="both"/>
        <w:rPr>
          <w:spacing w:val="-1"/>
          <w:sz w:val="28"/>
          <w:szCs w:val="24"/>
        </w:rPr>
      </w:pPr>
      <w:r>
        <w:rPr>
          <w:spacing w:val="-1"/>
          <w:sz w:val="28"/>
          <w:szCs w:val="24"/>
        </w:rPr>
        <w:t xml:space="preserve">Проводимая в стране административная реформа разграничила полномочия органов государственной власти и  местного самоуправления по организации библиотечного дела. Вопрос организации библиотечного обслуживания населения, комплектование и обеспечение сохранности библиотечных фондов в муниципальных образованиях относится к компетенции органов местного самоуправления. </w:t>
      </w:r>
    </w:p>
    <w:p w:rsidR="00537D79" w:rsidRDefault="00537D79" w:rsidP="00537D7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Библиотеки сегодня – наиболее многочисленная группа учреждений культуры. Библиотечное обслуживание жителей Обоянского района осуществляют 37 библиотек с учётом филиалов, из них: 1 Межпоселенческая с фи</w:t>
      </w:r>
      <w:r w:rsidR="008A3E62">
        <w:rPr>
          <w:sz w:val="28"/>
          <w:szCs w:val="24"/>
        </w:rPr>
        <w:t>лиалами – Детская библиотека, 33</w:t>
      </w:r>
      <w:r>
        <w:rPr>
          <w:sz w:val="28"/>
          <w:szCs w:val="24"/>
        </w:rPr>
        <w:t xml:space="preserve"> сельские библиотеки, а также 2 городских библиотеки. 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модернизации библиотек области, также являются одними из приоритетных. В связи с этим с 2007 года реализовываются мероприятия по созданию в Обоянском районе модельных библиотек. Сведения об основных мерах правового регулирования в сфере реализации подпрограммы «Наследие» представлены в Приложении №4 к данной подпрограмме.</w:t>
      </w:r>
    </w:p>
    <w:p w:rsidR="00537D79" w:rsidRDefault="00537D79" w:rsidP="0053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районе в настоящее время всё ещё сохраняется низкий уровень комплектования новой литературой муниципальных библиотек. В последние годы мало средств выделяется на приобретение новых книг и организацию подписки на периодические издания.   </w:t>
      </w:r>
    </w:p>
    <w:p w:rsidR="00537D79" w:rsidRDefault="00537D79" w:rsidP="00537D79">
      <w:pPr>
        <w:ind w:firstLine="709"/>
        <w:jc w:val="center"/>
        <w:rPr>
          <w:bCs/>
          <w:iCs/>
          <w:sz w:val="28"/>
          <w:szCs w:val="28"/>
        </w:rPr>
      </w:pPr>
    </w:p>
    <w:p w:rsidR="00537D79" w:rsidRPr="006C15D4" w:rsidRDefault="00537D79" w:rsidP="00537D79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C15D4">
        <w:rPr>
          <w:b/>
          <w:bCs/>
          <w:iCs/>
          <w:sz w:val="28"/>
          <w:szCs w:val="28"/>
        </w:rPr>
        <w:t xml:space="preserve">2. </w:t>
      </w:r>
      <w:r w:rsidRPr="006C15D4">
        <w:rPr>
          <w:b/>
          <w:bCs/>
          <w:sz w:val="28"/>
          <w:szCs w:val="28"/>
        </w:rPr>
        <w:t>Основные цели и задачи Подпрограммы с указанием сроков и этапов ее реализации, а также целевые индикаторы и показатели, характеризующие эффективность реализации Подпрограммы.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Главные приоритеты в сфере реализации подпрограммы «Наследие» сформулированы в  паспорте муниципальной программы муниципального района «Обоянский район» Курской области «Развитие культуры в Обоянском районе Курской области». 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целевых установок и приоритетов </w:t>
      </w:r>
      <w:r>
        <w:rPr>
          <w:bCs/>
          <w:sz w:val="28"/>
          <w:szCs w:val="28"/>
        </w:rPr>
        <w:t xml:space="preserve">целью подпрограммы </w:t>
      </w:r>
      <w:r>
        <w:rPr>
          <w:sz w:val="28"/>
          <w:szCs w:val="28"/>
        </w:rPr>
        <w:t>«Наследие»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 обеспечение прав населения Обоянского района на доступ к культурным ценностям и свободы творчества. Достижение данной цели потребует решения задачи повышения доступности и качества библиотечных услуг.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реализации подпрограммы «Наследие»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специальных разделах подпрограммы «Наследие», показателей непосредственных результатов, используемых в обосновании бюджетных ассигнований Обоянского района.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реализации подпрограммы «Наследие» являются: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охват населения библиотечным обслуживанием;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среднее число книговыдач в расчете на 1 тыс. человек населения;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экземпляров новых поступлений в фонды документов областных библиотек.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в рамках подпрограммы «Наследие» показатели характеризуют основные результаты деятельности библиотек.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возможности проведения сопоставления все показатели являются относительными.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 Решение задачи по повышению доступности и качества библиотечных услуг – показателями основного мероприятия. 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качества и доступности услуг библиотек;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укомплектованности библиотечных, музейных фондов;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сохранности и эффективности использования библиотечных фондов;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библиотек;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сферы предоставления услуг населению и увеличение количества пользователей;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и модернизация бюджетной сети библиотек;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модельных библиотек.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эта</w:t>
      </w:r>
      <w:r w:rsidR="00100571">
        <w:rPr>
          <w:sz w:val="28"/>
          <w:szCs w:val="28"/>
        </w:rPr>
        <w:t>пы реализации подпрограммы: 2023-2025</w:t>
      </w:r>
      <w:r>
        <w:rPr>
          <w:sz w:val="28"/>
          <w:szCs w:val="28"/>
        </w:rPr>
        <w:t xml:space="preserve"> годы, в один этап.</w:t>
      </w:r>
    </w:p>
    <w:p w:rsidR="00537D79" w:rsidRPr="006C15D4" w:rsidRDefault="00537D79" w:rsidP="00537D79">
      <w:pPr>
        <w:keepNext/>
        <w:spacing w:before="240" w:after="120"/>
        <w:jc w:val="center"/>
        <w:outlineLvl w:val="1"/>
        <w:rPr>
          <w:b/>
          <w:bCs/>
          <w:iCs/>
          <w:sz w:val="28"/>
          <w:szCs w:val="28"/>
        </w:rPr>
      </w:pPr>
      <w:r w:rsidRPr="006C15D4">
        <w:rPr>
          <w:b/>
          <w:bCs/>
          <w:iCs/>
          <w:sz w:val="28"/>
          <w:szCs w:val="28"/>
        </w:rPr>
        <w:lastRenderedPageBreak/>
        <w:t>3. Характеристика основных мероприятий подпрограммы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решения задач подпрограммы «Наследие» планируется осуществление четырех основных мероприятий:</w:t>
      </w:r>
    </w:p>
    <w:p w:rsidR="00537D79" w:rsidRDefault="00537D79" w:rsidP="00537D7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мероприятие  «Оснащение учреждений культуры современными техническими средствами, вычислительной техникой, развитие локальных и глобальных информационных сетей»;</w:t>
      </w:r>
    </w:p>
    <w:p w:rsidR="00537D79" w:rsidRDefault="00537D79" w:rsidP="00537D7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мероприятие  «Проведение мероприятий по созданию модельных библиотек»;</w:t>
      </w:r>
    </w:p>
    <w:p w:rsidR="00537D79" w:rsidRDefault="00537D79" w:rsidP="00537D7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мероприятие  «Комплектование книжных фондов библиотек».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данных мероприятий включает в себя: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и обеспечение деятельности библиотек, находящихся в ведении Управления культуры, молодежной политики, физической культуры и спорта Администрации Обоянского района Курской области.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Рассматриваемое основное мероприятие «Оснащение учреждений культуры современными техническими средствами, вычислительной техникой, развитие локальных и глобальных информационных сетей»» предусматривает: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537D79" w:rsidRDefault="00537D79" w:rsidP="00537D79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объемов комплектования книжных фондов библиотек;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в электронный вид библиотечных фондов, обеспечение доступа населения к ним с использованием сети Интернет;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информационной и библиотечной культуры подрастающего поколения;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детского и юношеского чтения, включая проведение мероприятий направленных на поддержание престижа чтения и его общественной значимости;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мер для привлечения в профессию молодых специалистов и закрепления их в библиотеках;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системы информационного обеспечения библиотечного дела;</w:t>
      </w:r>
    </w:p>
    <w:p w:rsidR="00537D79" w:rsidRDefault="00537D79" w:rsidP="00537D79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научное и методическое обеспечение развития библиотек;</w:t>
      </w:r>
    </w:p>
    <w:p w:rsidR="00537D79" w:rsidRDefault="00537D79" w:rsidP="00537D79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информатизацию библиотечной деятельности;</w:t>
      </w:r>
    </w:p>
    <w:p w:rsidR="00537D79" w:rsidRDefault="00537D79" w:rsidP="00537D79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оптимизацию библиотечной сети.</w:t>
      </w:r>
    </w:p>
    <w:p w:rsidR="00537D79" w:rsidRDefault="00537D79" w:rsidP="00537D79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будут реализоваться на протяжении всего срок</w:t>
      </w:r>
      <w:r w:rsidR="00F36DF8">
        <w:rPr>
          <w:sz w:val="28"/>
          <w:szCs w:val="28"/>
        </w:rPr>
        <w:t>а действия подпрограммы – в 2023-2025</w:t>
      </w:r>
      <w:r>
        <w:rPr>
          <w:sz w:val="28"/>
          <w:szCs w:val="28"/>
        </w:rPr>
        <w:t xml:space="preserve"> годах.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«Наследие» представлен в Приложении №1 данной подпрограммы.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Исполнителями основного мероприятия в части формирования и финансирования муниципального задания на предоставление муниципальных услуг в области библиотечного обслуживания населения Обоянского района является Управление культуры, молодежной политики, физической культуры и спорта Администрации Обоянского района Курской области.</w:t>
      </w: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Pr="006C15D4" w:rsidRDefault="00537D79" w:rsidP="00537D79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6C15D4">
        <w:rPr>
          <w:b/>
          <w:bCs/>
          <w:iCs/>
          <w:sz w:val="28"/>
          <w:szCs w:val="28"/>
        </w:rPr>
        <w:t>4. Прогноз сводных показателей муниципальных заданий по этапам реализации муниципальной подпрограммы</w:t>
      </w:r>
    </w:p>
    <w:p w:rsidR="00537D79" w:rsidRDefault="00537D79" w:rsidP="00537D79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537D79" w:rsidRDefault="00537D79" w:rsidP="00537D7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«Наследие» муниципальной программы муниципального района «Обоянский район» Курской области «Развитие культуры в Обоянском районе Курской области» указаны в Приложении №2.</w:t>
      </w:r>
    </w:p>
    <w:p w:rsidR="00537D79" w:rsidRDefault="00537D79" w:rsidP="00537D79">
      <w:pPr>
        <w:jc w:val="center"/>
        <w:rPr>
          <w:bCs/>
          <w:iCs/>
          <w:sz w:val="28"/>
          <w:szCs w:val="28"/>
        </w:rPr>
      </w:pPr>
    </w:p>
    <w:p w:rsidR="00537D79" w:rsidRPr="006C15D4" w:rsidRDefault="00537D79" w:rsidP="00537D79">
      <w:pPr>
        <w:numPr>
          <w:ilvl w:val="0"/>
          <w:numId w:val="6"/>
        </w:numPr>
        <w:jc w:val="center"/>
        <w:rPr>
          <w:b/>
          <w:bCs/>
          <w:iCs/>
          <w:sz w:val="28"/>
          <w:szCs w:val="28"/>
        </w:rPr>
      </w:pPr>
      <w:r w:rsidRPr="006C15D4">
        <w:rPr>
          <w:b/>
          <w:bCs/>
          <w:iCs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537D79" w:rsidRDefault="00537D79" w:rsidP="00537D79">
      <w:pPr>
        <w:ind w:left="1395"/>
        <w:rPr>
          <w:bCs/>
          <w:iCs/>
          <w:sz w:val="28"/>
          <w:szCs w:val="28"/>
        </w:rPr>
      </w:pPr>
    </w:p>
    <w:p w:rsidR="00537D79" w:rsidRDefault="00537D79" w:rsidP="0053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подпрограммы «Наследие» осуществляется за счет средств районного бюджета и предусматривается в следующих объемах:</w:t>
      </w:r>
    </w:p>
    <w:p w:rsidR="00537D79" w:rsidRDefault="00A851C0" w:rsidP="00537D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</w:t>
      </w:r>
      <w:r w:rsidR="00537D79">
        <w:rPr>
          <w:sz w:val="28"/>
          <w:szCs w:val="28"/>
        </w:rPr>
        <w:t xml:space="preserve"> год –</w:t>
      </w:r>
      <w:r w:rsidR="00562618">
        <w:rPr>
          <w:sz w:val="28"/>
          <w:szCs w:val="28"/>
        </w:rPr>
        <w:t xml:space="preserve"> 25123,6</w:t>
      </w:r>
      <w:r w:rsidR="00B2766B">
        <w:rPr>
          <w:sz w:val="28"/>
          <w:szCs w:val="28"/>
        </w:rPr>
        <w:t xml:space="preserve"> </w:t>
      </w:r>
      <w:r w:rsidR="00537D79">
        <w:rPr>
          <w:sz w:val="28"/>
          <w:szCs w:val="28"/>
        </w:rPr>
        <w:t xml:space="preserve">тыс. рублей, </w:t>
      </w:r>
    </w:p>
    <w:p w:rsidR="00537D79" w:rsidRDefault="00A851C0" w:rsidP="00537D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</w:t>
      </w:r>
      <w:r w:rsidR="00537D79">
        <w:rPr>
          <w:sz w:val="28"/>
          <w:szCs w:val="28"/>
        </w:rPr>
        <w:t xml:space="preserve"> год –</w:t>
      </w:r>
      <w:r w:rsidR="00562618">
        <w:rPr>
          <w:sz w:val="28"/>
          <w:szCs w:val="28"/>
        </w:rPr>
        <w:t xml:space="preserve"> 25123,6</w:t>
      </w:r>
      <w:r w:rsidR="00B2766B">
        <w:rPr>
          <w:sz w:val="28"/>
          <w:szCs w:val="28"/>
        </w:rPr>
        <w:t xml:space="preserve"> </w:t>
      </w:r>
      <w:r w:rsidR="00537D79">
        <w:rPr>
          <w:sz w:val="28"/>
          <w:szCs w:val="28"/>
        </w:rPr>
        <w:t>тыс. рублей,</w:t>
      </w:r>
    </w:p>
    <w:p w:rsidR="00537D79" w:rsidRDefault="00A851C0" w:rsidP="00537D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="00537D79">
        <w:rPr>
          <w:sz w:val="28"/>
          <w:szCs w:val="28"/>
        </w:rPr>
        <w:t xml:space="preserve"> год –</w:t>
      </w:r>
      <w:r w:rsidR="00A37142">
        <w:rPr>
          <w:sz w:val="28"/>
          <w:szCs w:val="28"/>
        </w:rPr>
        <w:t xml:space="preserve"> 25123,6</w:t>
      </w:r>
      <w:r w:rsidR="00B2766B">
        <w:rPr>
          <w:sz w:val="28"/>
          <w:szCs w:val="28"/>
        </w:rPr>
        <w:t xml:space="preserve"> тыс. рублей.</w:t>
      </w:r>
    </w:p>
    <w:p w:rsidR="00537D79" w:rsidRDefault="00537D79" w:rsidP="00537D79">
      <w:pPr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Ресурсное обеспечение реализации подпрограммы «Наследие» за счет средств районного бюджета представлено в приложении № 3 к подпрограмме.</w:t>
      </w:r>
    </w:p>
    <w:p w:rsidR="00537D79" w:rsidRDefault="00537D79" w:rsidP="00537D79">
      <w:pPr>
        <w:ind w:left="-15" w:firstLine="8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</w:t>
      </w:r>
      <w:r>
        <w:rPr>
          <w:sz w:val="28"/>
          <w:szCs w:val="28"/>
        </w:rPr>
        <w:br/>
        <w:t>бюджета муниципального района, на реализацию целей подпрограммы «Наследие» муниципальной программы муниципального района «Обоянский район» Курской области «Развитие культуры в Обоянском районе Курской области» представлены в Приложении № 5 к подпрограмме.</w:t>
      </w:r>
      <w:r>
        <w:rPr>
          <w:color w:val="FF0000"/>
          <w:sz w:val="28"/>
          <w:szCs w:val="28"/>
        </w:rPr>
        <w:t xml:space="preserve"> 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выделения финансовых средств являются: Государственная программа Курской области «Развитие культуры Курской области», направленная на повышение эффективности сферы культуры.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</w:p>
    <w:p w:rsidR="00537D79" w:rsidRDefault="00537D79" w:rsidP="00537D79">
      <w:pPr>
        <w:ind w:firstLine="567"/>
        <w:jc w:val="both"/>
        <w:rPr>
          <w:sz w:val="28"/>
          <w:szCs w:val="28"/>
        </w:rPr>
      </w:pPr>
    </w:p>
    <w:p w:rsidR="00537D79" w:rsidRPr="006C15D4" w:rsidRDefault="00537D79" w:rsidP="00537D79">
      <w:pPr>
        <w:pStyle w:val="a8"/>
        <w:spacing w:before="0" w:beforeAutospacing="0" w:after="0" w:afterAutospacing="0"/>
        <w:jc w:val="center"/>
        <w:rPr>
          <w:rStyle w:val="af6"/>
        </w:rPr>
      </w:pPr>
      <w:r w:rsidRPr="006C15D4">
        <w:rPr>
          <w:rStyle w:val="af6"/>
          <w:sz w:val="28"/>
          <w:szCs w:val="28"/>
        </w:rPr>
        <w:t>6. Методика оценки эффективности муниципальной подпрограммы</w:t>
      </w:r>
    </w:p>
    <w:p w:rsidR="00537D79" w:rsidRDefault="00537D79" w:rsidP="00537D79">
      <w:pPr>
        <w:pStyle w:val="a8"/>
        <w:spacing w:before="0" w:beforeAutospacing="0" w:after="0" w:afterAutospacing="0"/>
        <w:jc w:val="center"/>
        <w:rPr>
          <w:b/>
        </w:rPr>
      </w:pP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подпрограммы проводится на основе: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оценки степени достижения целей и решения задач подпрограммы путем сопоставления, фактически достигнутых в отчетном году значений показателей (индикаторов) подпрограммы и их плановых значений по формуле: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*100%, где: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– степень достижения целей (решения задач),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– фактическое значение показателя (индикатора) подпрограммы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Зп</w:t>
      </w:r>
      <w:proofErr w:type="spellEnd"/>
      <w:r>
        <w:rPr>
          <w:sz w:val="28"/>
          <w:szCs w:val="28"/>
        </w:rPr>
        <w:t xml:space="preserve"> – запланированное на отчетный год значение показателя (индикатора) подпрограммы  - для показателей (индикаторов), тенденцией изменения которых является рост значений, или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*100% - для показателя (индикатора), тенденцией изменения, которых является снижение значений;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оценки уровня освоения средств   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подпрограммы, по формуле: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 = </w:t>
      </w: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>*100%, где: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Уф – уровень освоения средств подпрограммы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– объем средств, фактически освоенных на реализацию подпрограммы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– объем бюджетных назначений по подпрограмме на  отчетный год.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 утверждает приказом интервалы значений показателя (индикатора), при которых реализация подпрограммы характеризуется: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удовлетворительным уровнем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неудовлетворительным уровнем эффективности.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Нижняя граница интервала значений показателя (индикатора) для целей отнесения подпрограммы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подпрограммы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Подпрограмма считается реализуемой с высоким уровнем эффективности, если: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значения 95% и более показателей подпрограммы установленным интервалам значений для целей отнесения подпрограммы к высокому уровню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освоено не менее 98% средств, запланированных для реализации подпрограммы в отчетном году.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Подпрограмма считается реализуемой с удовлетворительным уровнем эффективности, если: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значения 80% и более показателей подпрограммы соответствуют установленным интервалам значений для целей отнесения  муниципальной программы к высокому уровню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освоено от 95 до 98% средств, запланированных для реализации подпрограммы в отчетном году.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Если реализация муниципальной подпрограммы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37D79" w:rsidRDefault="00537D79" w:rsidP="00537D79">
      <w:pPr>
        <w:rPr>
          <w:bCs/>
          <w:iCs/>
          <w:sz w:val="28"/>
          <w:szCs w:val="28"/>
        </w:rPr>
      </w:pPr>
    </w:p>
    <w:p w:rsidR="00537D79" w:rsidRPr="006C15D4" w:rsidRDefault="00537D79" w:rsidP="00537D79">
      <w:pPr>
        <w:numPr>
          <w:ilvl w:val="0"/>
          <w:numId w:val="7"/>
        </w:numPr>
        <w:jc w:val="center"/>
        <w:rPr>
          <w:b/>
          <w:bCs/>
          <w:iCs/>
          <w:sz w:val="28"/>
          <w:szCs w:val="28"/>
        </w:rPr>
      </w:pPr>
      <w:r w:rsidRPr="006C15D4">
        <w:rPr>
          <w:b/>
          <w:bCs/>
          <w:iCs/>
          <w:sz w:val="28"/>
          <w:szCs w:val="28"/>
        </w:rPr>
        <w:t>Контроль реализации подпрограммы.</w:t>
      </w:r>
    </w:p>
    <w:p w:rsidR="00537D79" w:rsidRDefault="00537D79" w:rsidP="00537D79">
      <w:pPr>
        <w:ind w:left="1395"/>
        <w:rPr>
          <w:bCs/>
          <w:iCs/>
          <w:sz w:val="28"/>
          <w:szCs w:val="28"/>
        </w:rPr>
      </w:pP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подпрограммы «Наследие» осуществляют Администрация Обоянского района. Общий контроль исполнения мероприятий подпрограммы осуществляет Управление культуры, молодежной политики, физической культуры и спорта Администрации Обоянского района.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мероприятий подпрограммы «Наследие» несут ответственность за их качество и своевременное выполнение, рациональное использование финансовых средств и ресурсов, выделяемых на ее реализацию.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до 1-го числа месяца, следующего за отчетным кварталом, исполнители представляют в Управление культуры, молодежной политики, физической культуры и спорта Администрации Обоянского района справочную и аналитическую информацию о реализации подпрограммы «Наследие».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представляет ежегодно в срок до 1 марта Главе района, финансово-экономическому управлению Администрации Обоянского района информацию о ходе реализации подпрограммы «Наследие» и использования финансовых средств.</w:t>
      </w:r>
    </w:p>
    <w:p w:rsidR="00537D79" w:rsidRDefault="00537D79" w:rsidP="00537D79">
      <w:pPr>
        <w:rPr>
          <w:sz w:val="28"/>
          <w:szCs w:val="28"/>
        </w:rPr>
        <w:sectPr w:rsidR="00537D79">
          <w:pgSz w:w="11906" w:h="16838"/>
          <w:pgMar w:top="1134" w:right="851" w:bottom="851" w:left="1259" w:header="709" w:footer="709" w:gutter="0"/>
          <w:cols w:space="720"/>
        </w:sectPr>
      </w:pPr>
    </w:p>
    <w:p w:rsidR="00B2766B" w:rsidRPr="00126FA3" w:rsidRDefault="00B2766B" w:rsidP="00B2766B">
      <w:pPr>
        <w:ind w:left="9072"/>
        <w:rPr>
          <w:sz w:val="28"/>
          <w:szCs w:val="28"/>
        </w:rPr>
      </w:pPr>
      <w:r w:rsidRPr="00126FA3">
        <w:rPr>
          <w:sz w:val="28"/>
          <w:szCs w:val="28"/>
        </w:rPr>
        <w:lastRenderedPageBreak/>
        <w:t xml:space="preserve">Приложение №1 </w:t>
      </w:r>
      <w:r w:rsidRPr="00126FA3">
        <w:rPr>
          <w:sz w:val="28"/>
          <w:szCs w:val="28"/>
        </w:rPr>
        <w:br/>
        <w:t>подпрограммы «Наследие» муниципальной программы муниципального района «Обоянский район» Курской области «Развитие культуры в Обоянском районе Курской области Курской области»</w:t>
      </w:r>
    </w:p>
    <w:p w:rsidR="00B2766B" w:rsidRPr="0001091B" w:rsidRDefault="00B2766B" w:rsidP="00B2766B">
      <w:pPr>
        <w:jc w:val="center"/>
        <w:rPr>
          <w:b/>
          <w:sz w:val="24"/>
          <w:szCs w:val="24"/>
        </w:rPr>
      </w:pPr>
    </w:p>
    <w:p w:rsidR="00B2766B" w:rsidRPr="006C15D4" w:rsidRDefault="00B2766B" w:rsidP="00B2766B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>Перечень основных мероприятий подпрограммы «Наследие»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B2766B" w:rsidRPr="00126FA3" w:rsidRDefault="00B2766B" w:rsidP="00B2766B">
      <w:pPr>
        <w:ind w:left="10260"/>
        <w:rPr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476"/>
        <w:gridCol w:w="185"/>
        <w:gridCol w:w="2478"/>
        <w:gridCol w:w="1483"/>
        <w:gridCol w:w="1483"/>
        <w:gridCol w:w="2559"/>
        <w:gridCol w:w="2612"/>
        <w:gridCol w:w="1746"/>
      </w:tblGrid>
      <w:tr w:rsidR="00B2766B" w:rsidRPr="00126FA3" w:rsidTr="009066F2">
        <w:tc>
          <w:tcPr>
            <w:tcW w:w="566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№ п/п</w:t>
            </w:r>
          </w:p>
        </w:tc>
        <w:tc>
          <w:tcPr>
            <w:tcW w:w="2476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663" w:type="dxa"/>
            <w:gridSpan w:val="2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6" w:type="dxa"/>
            <w:gridSpan w:val="2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12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46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Связь с показателями государственной программы (</w:t>
            </w:r>
            <w:proofErr w:type="gramStart"/>
            <w:r w:rsidRPr="00126FA3">
              <w:rPr>
                <w:sz w:val="24"/>
                <w:szCs w:val="24"/>
              </w:rPr>
              <w:t>под-программы</w:t>
            </w:r>
            <w:proofErr w:type="gramEnd"/>
            <w:r w:rsidRPr="00126FA3">
              <w:rPr>
                <w:sz w:val="24"/>
                <w:szCs w:val="24"/>
              </w:rPr>
              <w:t>)</w:t>
            </w:r>
          </w:p>
        </w:tc>
      </w:tr>
      <w:tr w:rsidR="00B2766B" w:rsidRPr="00126FA3" w:rsidTr="009066F2">
        <w:tc>
          <w:tcPr>
            <w:tcW w:w="566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8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</w:tr>
      <w:tr w:rsidR="00B2766B" w:rsidRPr="00126FA3" w:rsidTr="009066F2">
        <w:tc>
          <w:tcPr>
            <w:tcW w:w="15588" w:type="dxa"/>
            <w:gridSpan w:val="9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Подпрограмма «Наследие» муниципальной программы «Развитие культуры в Обоя</w:t>
            </w:r>
            <w:r w:rsidR="008A3E62" w:rsidRPr="00126FA3">
              <w:rPr>
                <w:sz w:val="24"/>
                <w:szCs w:val="24"/>
              </w:rPr>
              <w:t>нском района Курской области</w:t>
            </w:r>
            <w:r w:rsidRPr="00126FA3">
              <w:rPr>
                <w:sz w:val="24"/>
                <w:szCs w:val="24"/>
              </w:rPr>
              <w:t>»</w:t>
            </w:r>
          </w:p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</w:tr>
      <w:tr w:rsidR="00B2766B" w:rsidRPr="00126FA3" w:rsidTr="009066F2">
        <w:tc>
          <w:tcPr>
            <w:tcW w:w="566" w:type="dxa"/>
          </w:tcPr>
          <w:p w:rsidR="00B2766B" w:rsidRPr="00126FA3" w:rsidRDefault="00B2766B" w:rsidP="001A2688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</w:t>
            </w:r>
          </w:p>
        </w:tc>
        <w:tc>
          <w:tcPr>
            <w:tcW w:w="2661" w:type="dxa"/>
            <w:gridSpan w:val="2"/>
          </w:tcPr>
          <w:p w:rsidR="00B2766B" w:rsidRPr="00126FA3" w:rsidRDefault="00B2766B" w:rsidP="009066F2">
            <w:pPr>
              <w:rPr>
                <w:sz w:val="23"/>
                <w:szCs w:val="23"/>
              </w:rPr>
            </w:pPr>
            <w:r w:rsidRPr="00126FA3">
              <w:rPr>
                <w:sz w:val="23"/>
                <w:szCs w:val="23"/>
              </w:rPr>
              <w:t>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247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B2766B" w:rsidRPr="00126FA3" w:rsidRDefault="006842E6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2766B" w:rsidRPr="00126F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</w:tcPr>
          <w:p w:rsidR="00B2766B" w:rsidRPr="00126FA3" w:rsidRDefault="006842E6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2766B" w:rsidRPr="00126F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</w:tcPr>
          <w:p w:rsidR="00B2766B" w:rsidRPr="00126FA3" w:rsidRDefault="00B2766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612" w:type="dxa"/>
          </w:tcPr>
          <w:p w:rsidR="00B2766B" w:rsidRPr="00126FA3" w:rsidRDefault="00B2766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46" w:type="dxa"/>
          </w:tcPr>
          <w:p w:rsidR="00B2766B" w:rsidRPr="00126FA3" w:rsidRDefault="00B2766B" w:rsidP="009066F2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B2766B" w:rsidRPr="00126FA3" w:rsidTr="009066F2">
        <w:tc>
          <w:tcPr>
            <w:tcW w:w="566" w:type="dxa"/>
          </w:tcPr>
          <w:p w:rsidR="00B2766B" w:rsidRPr="00126FA3" w:rsidRDefault="00B2766B" w:rsidP="001A2688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1.1</w:t>
            </w:r>
          </w:p>
        </w:tc>
        <w:tc>
          <w:tcPr>
            <w:tcW w:w="2661" w:type="dxa"/>
            <w:gridSpan w:val="2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7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2766B" w:rsidRPr="00126FA3" w:rsidRDefault="006842E6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="00B2766B" w:rsidRPr="00126F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</w:tcPr>
          <w:p w:rsidR="00B2766B" w:rsidRPr="00126FA3" w:rsidRDefault="006842E6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2766B" w:rsidRPr="00126F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</w:tcPr>
          <w:p w:rsidR="00B2766B" w:rsidRPr="00126FA3" w:rsidRDefault="00B2766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612" w:type="dxa"/>
          </w:tcPr>
          <w:p w:rsidR="00B2766B" w:rsidRPr="00126FA3" w:rsidRDefault="00B2766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46" w:type="dxa"/>
          </w:tcPr>
          <w:p w:rsidR="00B2766B" w:rsidRPr="00126FA3" w:rsidRDefault="00B2766B" w:rsidP="009066F2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B2766B" w:rsidRPr="009A58E8" w:rsidTr="009066F2">
        <w:tc>
          <w:tcPr>
            <w:tcW w:w="566" w:type="dxa"/>
          </w:tcPr>
          <w:p w:rsidR="00B2766B" w:rsidRDefault="00B2766B" w:rsidP="001A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61" w:type="dxa"/>
            <w:gridSpan w:val="2"/>
          </w:tcPr>
          <w:p w:rsidR="00B2766B" w:rsidRDefault="00B276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</w:tcPr>
          <w:p w:rsidR="00B2766B" w:rsidRPr="00AE1116" w:rsidRDefault="00B276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B2766B" w:rsidRDefault="0019339A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276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</w:tcPr>
          <w:p w:rsidR="00B2766B" w:rsidRDefault="0019339A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276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</w:tcPr>
          <w:p w:rsidR="00B2766B" w:rsidRPr="00AE0CDF" w:rsidRDefault="00B2766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AE0CD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612" w:type="dxa"/>
          </w:tcPr>
          <w:p w:rsidR="00B2766B" w:rsidRPr="00AE0CDF" w:rsidRDefault="00B2766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AE0CD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46" w:type="dxa"/>
          </w:tcPr>
          <w:p w:rsidR="00B2766B" w:rsidRPr="009A58E8" w:rsidRDefault="00B2766B" w:rsidP="009066F2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B2766B" w:rsidRPr="009A58E8" w:rsidTr="009066F2">
        <w:tc>
          <w:tcPr>
            <w:tcW w:w="566" w:type="dxa"/>
          </w:tcPr>
          <w:p w:rsidR="00B2766B" w:rsidRDefault="00B2766B" w:rsidP="001A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61" w:type="dxa"/>
            <w:gridSpan w:val="2"/>
          </w:tcPr>
          <w:p w:rsidR="00B2766B" w:rsidRDefault="00B276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78" w:type="dxa"/>
          </w:tcPr>
          <w:p w:rsidR="00B2766B" w:rsidRPr="00AE1116" w:rsidRDefault="00B276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B2766B" w:rsidRDefault="0019339A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276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</w:tcPr>
          <w:p w:rsidR="00B2766B" w:rsidRDefault="0019339A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276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</w:tcPr>
          <w:p w:rsidR="00B2766B" w:rsidRPr="00AE0CDF" w:rsidRDefault="00B2766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AE0CD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612" w:type="dxa"/>
          </w:tcPr>
          <w:p w:rsidR="00B2766B" w:rsidRPr="00AE0CDF" w:rsidRDefault="00B2766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AE0CD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46" w:type="dxa"/>
          </w:tcPr>
          <w:p w:rsidR="00B2766B" w:rsidRPr="009A58E8" w:rsidRDefault="00B2766B" w:rsidP="009066F2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B2766B" w:rsidRPr="009A58E8" w:rsidTr="009066F2">
        <w:tc>
          <w:tcPr>
            <w:tcW w:w="566" w:type="dxa"/>
          </w:tcPr>
          <w:p w:rsidR="00B2766B" w:rsidRPr="009A58E8" w:rsidRDefault="00B2766B" w:rsidP="001A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58E8"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gridSpan w:val="2"/>
          </w:tcPr>
          <w:p w:rsidR="00B2766B" w:rsidRPr="009A58E8" w:rsidRDefault="00B2766B" w:rsidP="009066F2">
            <w:pPr>
              <w:rPr>
                <w:sz w:val="24"/>
                <w:szCs w:val="24"/>
              </w:rPr>
            </w:pPr>
            <w:r w:rsidRPr="009A58E8">
              <w:rPr>
                <w:sz w:val="24"/>
                <w:szCs w:val="24"/>
              </w:rPr>
              <w:t>Основное мероприятие:</w:t>
            </w:r>
          </w:p>
          <w:p w:rsidR="00B2766B" w:rsidRPr="00567503" w:rsidRDefault="00B2766B" w:rsidP="00906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организацию</w:t>
            </w:r>
            <w:r w:rsidRPr="00567503">
              <w:rPr>
                <w:sz w:val="24"/>
                <w:szCs w:val="24"/>
              </w:rPr>
              <w:t xml:space="preserve">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</w:t>
            </w:r>
            <w:r>
              <w:rPr>
                <w:sz w:val="24"/>
                <w:szCs w:val="24"/>
              </w:rPr>
              <w:t>ми техническими средствами, вычи</w:t>
            </w:r>
            <w:r w:rsidRPr="00567503">
              <w:rPr>
                <w:sz w:val="24"/>
                <w:szCs w:val="24"/>
              </w:rPr>
              <w:t xml:space="preserve">слительной техникой, развитию информационных сетей, проведение мероприятий по </w:t>
            </w:r>
            <w:r w:rsidRPr="00567503">
              <w:rPr>
                <w:sz w:val="24"/>
                <w:szCs w:val="24"/>
              </w:rPr>
              <w:lastRenderedPageBreak/>
              <w:t>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  <w:p w:rsidR="00B2766B" w:rsidRPr="009A58E8" w:rsidRDefault="00B2766B" w:rsidP="009066F2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B2766B" w:rsidRDefault="00B2766B" w:rsidP="009066F2">
            <w:r w:rsidRPr="00AE1116">
              <w:rPr>
                <w:sz w:val="24"/>
                <w:szCs w:val="24"/>
              </w:rPr>
              <w:lastRenderedPageBreak/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B2766B" w:rsidRDefault="0019339A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276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</w:tcPr>
          <w:p w:rsidR="00B2766B" w:rsidRDefault="0019339A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276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</w:tcPr>
          <w:p w:rsidR="00B2766B" w:rsidRPr="009A58E8" w:rsidRDefault="00B2766B" w:rsidP="009066F2">
            <w:pPr>
              <w:rPr>
                <w:sz w:val="24"/>
                <w:szCs w:val="24"/>
              </w:rPr>
            </w:pPr>
            <w:r w:rsidRPr="009A58E8">
              <w:rPr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612" w:type="dxa"/>
          </w:tcPr>
          <w:p w:rsidR="00B2766B" w:rsidRPr="009A58E8" w:rsidRDefault="00B2766B" w:rsidP="009066F2">
            <w:pPr>
              <w:rPr>
                <w:sz w:val="24"/>
                <w:szCs w:val="24"/>
              </w:rPr>
            </w:pPr>
            <w:r w:rsidRPr="009A58E8">
              <w:rPr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46" w:type="dxa"/>
          </w:tcPr>
          <w:p w:rsidR="00B2766B" w:rsidRPr="009A58E8" w:rsidRDefault="00B2766B" w:rsidP="009066F2">
            <w:pPr>
              <w:ind w:left="-180"/>
              <w:rPr>
                <w:sz w:val="24"/>
                <w:szCs w:val="24"/>
              </w:rPr>
            </w:pPr>
            <w:r w:rsidRPr="009A58E8">
              <w:rPr>
                <w:sz w:val="24"/>
                <w:szCs w:val="24"/>
              </w:rPr>
              <w:t>.</w:t>
            </w:r>
          </w:p>
        </w:tc>
      </w:tr>
      <w:tr w:rsidR="00B2766B" w:rsidRPr="009A58E8" w:rsidTr="009066F2">
        <w:tc>
          <w:tcPr>
            <w:tcW w:w="566" w:type="dxa"/>
          </w:tcPr>
          <w:p w:rsidR="00B2766B" w:rsidRPr="009A58E8" w:rsidRDefault="00B276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61" w:type="dxa"/>
            <w:gridSpan w:val="2"/>
          </w:tcPr>
          <w:p w:rsidR="00B2766B" w:rsidRPr="009A58E8" w:rsidRDefault="00B2766B" w:rsidP="009066F2">
            <w:pPr>
              <w:rPr>
                <w:sz w:val="24"/>
                <w:szCs w:val="24"/>
              </w:rPr>
            </w:pPr>
            <w:r w:rsidRPr="009A58E8">
              <w:rPr>
                <w:sz w:val="24"/>
                <w:szCs w:val="24"/>
              </w:rPr>
              <w:t>Проведение мероприятий по созданию модельных библиотек</w:t>
            </w:r>
            <w:r>
              <w:rPr>
                <w:sz w:val="24"/>
                <w:szCs w:val="24"/>
              </w:rPr>
              <w:t>,</w:t>
            </w:r>
          </w:p>
          <w:p w:rsidR="00B2766B" w:rsidRPr="009A58E8" w:rsidRDefault="00B276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58E8">
              <w:rPr>
                <w:sz w:val="24"/>
                <w:szCs w:val="24"/>
              </w:rPr>
              <w:t>омплектование книжных фондов библиотек</w:t>
            </w:r>
            <w:r>
              <w:rPr>
                <w:sz w:val="24"/>
                <w:szCs w:val="24"/>
              </w:rPr>
              <w:t>, т</w:t>
            </w:r>
            <w:r w:rsidRPr="002F3FCF">
              <w:rPr>
                <w:sz w:val="24"/>
                <w:szCs w:val="24"/>
              </w:rPr>
              <w:t>ехническое переоснащение «МКУК «Обоянская межпоселенческая библиотека»</w:t>
            </w:r>
          </w:p>
        </w:tc>
        <w:tc>
          <w:tcPr>
            <w:tcW w:w="2478" w:type="dxa"/>
          </w:tcPr>
          <w:p w:rsidR="00B2766B" w:rsidRDefault="00B2766B" w:rsidP="009066F2">
            <w:r w:rsidRPr="00AE1116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B2766B" w:rsidRDefault="00227AE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276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</w:tcPr>
          <w:p w:rsidR="00B2766B" w:rsidRDefault="00227AE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276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</w:tcPr>
          <w:p w:rsidR="00B2766B" w:rsidRPr="009A58E8" w:rsidRDefault="00B2766B" w:rsidP="009066F2">
            <w:pPr>
              <w:rPr>
                <w:sz w:val="24"/>
                <w:szCs w:val="24"/>
              </w:rPr>
            </w:pPr>
            <w:r w:rsidRPr="009A58E8">
              <w:rPr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612" w:type="dxa"/>
          </w:tcPr>
          <w:p w:rsidR="00B2766B" w:rsidRPr="009A58E8" w:rsidRDefault="00B2766B" w:rsidP="009066F2">
            <w:pPr>
              <w:rPr>
                <w:sz w:val="24"/>
                <w:szCs w:val="24"/>
              </w:rPr>
            </w:pPr>
            <w:r w:rsidRPr="009A58E8">
              <w:rPr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46" w:type="dxa"/>
          </w:tcPr>
          <w:p w:rsidR="00B2766B" w:rsidRPr="009A58E8" w:rsidRDefault="00B2766B" w:rsidP="009066F2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B2766B" w:rsidRPr="008A3E62" w:rsidRDefault="00B2766B" w:rsidP="00B2766B">
      <w:pPr>
        <w:ind w:left="9072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8A3E62">
        <w:rPr>
          <w:sz w:val="28"/>
          <w:szCs w:val="28"/>
        </w:rPr>
        <w:lastRenderedPageBreak/>
        <w:t xml:space="preserve">Приложение №2 </w:t>
      </w:r>
      <w:r w:rsidRPr="008A3E62">
        <w:rPr>
          <w:sz w:val="28"/>
          <w:szCs w:val="28"/>
        </w:rPr>
        <w:br/>
        <w:t>подпрограммы «Наследие»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B2766B" w:rsidRPr="008A3E62" w:rsidRDefault="00B2766B" w:rsidP="00B2766B">
      <w:pPr>
        <w:jc w:val="center"/>
        <w:rPr>
          <w:sz w:val="28"/>
          <w:szCs w:val="28"/>
        </w:rPr>
      </w:pPr>
    </w:p>
    <w:p w:rsidR="00B2766B" w:rsidRPr="006C15D4" w:rsidRDefault="00B2766B" w:rsidP="00B2766B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«Наследие»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B2766B" w:rsidRPr="0001091B" w:rsidRDefault="00B2766B" w:rsidP="00B2766B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1618"/>
        <w:gridCol w:w="1788"/>
        <w:gridCol w:w="1604"/>
        <w:gridCol w:w="12"/>
        <w:gridCol w:w="1601"/>
        <w:gridCol w:w="6"/>
        <w:gridCol w:w="1610"/>
        <w:gridCol w:w="1621"/>
      </w:tblGrid>
      <w:tr w:rsidR="00B2766B" w:rsidRPr="00126FA3" w:rsidTr="00552A3E">
        <w:tc>
          <w:tcPr>
            <w:tcW w:w="5368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126FA3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022" w:type="dxa"/>
            <w:gridSpan w:val="4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38" w:type="dxa"/>
            <w:gridSpan w:val="4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126FA3">
              <w:rPr>
                <w:sz w:val="24"/>
                <w:szCs w:val="24"/>
              </w:rPr>
              <w:br/>
              <w:t>тыс. руб.</w:t>
            </w:r>
          </w:p>
        </w:tc>
      </w:tr>
      <w:tr w:rsidR="00B2766B" w:rsidRPr="00126FA3" w:rsidTr="00552A3E">
        <w:tc>
          <w:tcPr>
            <w:tcW w:w="5368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16" w:type="dxa"/>
            <w:gridSpan w:val="2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01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616" w:type="dxa"/>
            <w:gridSpan w:val="2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21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B2766B" w:rsidRPr="00126FA3" w:rsidTr="00552A3E">
        <w:tc>
          <w:tcPr>
            <w:tcW w:w="536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</w:t>
            </w:r>
          </w:p>
        </w:tc>
        <w:tc>
          <w:tcPr>
            <w:tcW w:w="161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</w:t>
            </w:r>
          </w:p>
        </w:tc>
        <w:tc>
          <w:tcPr>
            <w:tcW w:w="178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3.</w:t>
            </w:r>
          </w:p>
        </w:tc>
        <w:tc>
          <w:tcPr>
            <w:tcW w:w="1616" w:type="dxa"/>
            <w:gridSpan w:val="2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4.</w:t>
            </w:r>
          </w:p>
        </w:tc>
        <w:tc>
          <w:tcPr>
            <w:tcW w:w="1601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5.</w:t>
            </w:r>
          </w:p>
        </w:tc>
        <w:tc>
          <w:tcPr>
            <w:tcW w:w="1616" w:type="dxa"/>
            <w:gridSpan w:val="2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6.</w:t>
            </w:r>
          </w:p>
        </w:tc>
        <w:tc>
          <w:tcPr>
            <w:tcW w:w="1621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7.</w:t>
            </w:r>
          </w:p>
        </w:tc>
      </w:tr>
      <w:tr w:rsidR="00B2766B" w:rsidRPr="00126FA3" w:rsidTr="00552A3E">
        <w:tc>
          <w:tcPr>
            <w:tcW w:w="536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9860" w:type="dxa"/>
            <w:gridSpan w:val="8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</w:tr>
      <w:tr w:rsidR="00552A3E" w:rsidRPr="00126FA3" w:rsidTr="00552A3E">
        <w:tc>
          <w:tcPr>
            <w:tcW w:w="53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5010" w:type="dxa"/>
            <w:gridSpan w:val="3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3"/>
          </w:tcPr>
          <w:p w:rsidR="00552A3E" w:rsidRPr="00126FA3" w:rsidRDefault="00552A3E" w:rsidP="00552A3E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552A3E" w:rsidRPr="00126FA3" w:rsidRDefault="00552A3E" w:rsidP="00552A3E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52A3E" w:rsidRPr="00126FA3" w:rsidRDefault="00552A3E" w:rsidP="00552A3E">
            <w:pPr>
              <w:rPr>
                <w:sz w:val="24"/>
                <w:szCs w:val="24"/>
              </w:rPr>
            </w:pPr>
          </w:p>
        </w:tc>
      </w:tr>
      <w:tr w:rsidR="00552A3E" w:rsidRPr="00126FA3" w:rsidTr="00552A3E">
        <w:tc>
          <w:tcPr>
            <w:tcW w:w="53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Подпрограмма «Наследие» муниципальной программы «Развитие кул</w:t>
            </w:r>
            <w:r w:rsidR="00986C92">
              <w:rPr>
                <w:sz w:val="24"/>
                <w:szCs w:val="24"/>
              </w:rPr>
              <w:t>ьтуры в Обоянском районе на 2023-2025</w:t>
            </w:r>
            <w:r w:rsidRPr="00126FA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61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52A3E" w:rsidRPr="00126FA3" w:rsidRDefault="00820DF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0071">
              <w:rPr>
                <w:sz w:val="24"/>
                <w:szCs w:val="24"/>
              </w:rPr>
              <w:t>5123,6</w:t>
            </w:r>
          </w:p>
        </w:tc>
        <w:tc>
          <w:tcPr>
            <w:tcW w:w="1616" w:type="dxa"/>
            <w:gridSpan w:val="2"/>
          </w:tcPr>
          <w:p w:rsidR="00552A3E" w:rsidRPr="00126FA3" w:rsidRDefault="00820DF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0071">
              <w:rPr>
                <w:sz w:val="24"/>
                <w:szCs w:val="24"/>
              </w:rPr>
              <w:t>5123,6</w:t>
            </w:r>
          </w:p>
        </w:tc>
        <w:tc>
          <w:tcPr>
            <w:tcW w:w="1621" w:type="dxa"/>
          </w:tcPr>
          <w:p w:rsidR="00552A3E" w:rsidRPr="00126FA3" w:rsidRDefault="00820DF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0071">
              <w:rPr>
                <w:sz w:val="24"/>
                <w:szCs w:val="24"/>
              </w:rPr>
              <w:t>5123,6</w:t>
            </w:r>
          </w:p>
        </w:tc>
      </w:tr>
      <w:tr w:rsidR="00552A3E" w:rsidRPr="00126FA3" w:rsidTr="00552A3E">
        <w:tc>
          <w:tcPr>
            <w:tcW w:w="53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 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161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8F0071">
              <w:rPr>
                <w:sz w:val="24"/>
                <w:szCs w:val="24"/>
              </w:rPr>
              <w:t>5123,6</w:t>
            </w: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8F0071">
              <w:rPr>
                <w:sz w:val="24"/>
                <w:szCs w:val="24"/>
              </w:rPr>
              <w:t>5123,6</w:t>
            </w:r>
          </w:p>
        </w:tc>
        <w:tc>
          <w:tcPr>
            <w:tcW w:w="162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8F0071">
              <w:rPr>
                <w:sz w:val="24"/>
                <w:szCs w:val="24"/>
              </w:rPr>
              <w:t>5123,6</w:t>
            </w:r>
          </w:p>
        </w:tc>
      </w:tr>
      <w:tr w:rsidR="00552A3E" w:rsidRPr="00126FA3" w:rsidTr="00552A3E">
        <w:tc>
          <w:tcPr>
            <w:tcW w:w="53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1.1 Расходы на обеспечение деятельности (оказания услуг) муниципальных учреждений </w:t>
            </w:r>
          </w:p>
        </w:tc>
        <w:tc>
          <w:tcPr>
            <w:tcW w:w="161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820DF7">
              <w:rPr>
                <w:sz w:val="24"/>
                <w:szCs w:val="24"/>
              </w:rPr>
              <w:t>3814,7</w:t>
            </w:r>
          </w:p>
        </w:tc>
        <w:tc>
          <w:tcPr>
            <w:tcW w:w="1616" w:type="dxa"/>
            <w:gridSpan w:val="2"/>
          </w:tcPr>
          <w:p w:rsidR="00552A3E" w:rsidRPr="00126FA3" w:rsidRDefault="00820DF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23814,7</w:t>
            </w:r>
          </w:p>
        </w:tc>
        <w:tc>
          <w:tcPr>
            <w:tcW w:w="162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820DF7">
              <w:rPr>
                <w:sz w:val="24"/>
                <w:szCs w:val="24"/>
              </w:rPr>
              <w:t>3814,7</w:t>
            </w:r>
          </w:p>
        </w:tc>
      </w:tr>
      <w:tr w:rsidR="00552A3E" w:rsidRPr="00126FA3" w:rsidTr="00552A3E">
        <w:tc>
          <w:tcPr>
            <w:tcW w:w="53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1.2. Закупка товаров, работ и услуг для обеспечения государственных (муниципальных) </w:t>
            </w:r>
            <w:r w:rsidRPr="00126FA3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1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52A3E" w:rsidRPr="00126FA3" w:rsidRDefault="008F00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  <w:tc>
          <w:tcPr>
            <w:tcW w:w="1616" w:type="dxa"/>
            <w:gridSpan w:val="2"/>
          </w:tcPr>
          <w:p w:rsidR="00552A3E" w:rsidRPr="00126FA3" w:rsidRDefault="008F00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  <w:tc>
          <w:tcPr>
            <w:tcW w:w="1621" w:type="dxa"/>
          </w:tcPr>
          <w:p w:rsidR="00552A3E" w:rsidRPr="00126FA3" w:rsidRDefault="008F007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</w:tr>
      <w:tr w:rsidR="00552A3E" w:rsidRPr="00126FA3" w:rsidTr="00552A3E">
        <w:tc>
          <w:tcPr>
            <w:tcW w:w="53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1.3. Иные бюджетные ассигнования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 w:rsidR="00895EF3">
              <w:rPr>
                <w:sz w:val="24"/>
                <w:szCs w:val="24"/>
              </w:rPr>
              <w:t>4,8</w:t>
            </w: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 w:rsidR="00895EF3">
              <w:rPr>
                <w:sz w:val="24"/>
                <w:szCs w:val="24"/>
              </w:rPr>
              <w:t>4,8</w:t>
            </w:r>
          </w:p>
        </w:tc>
        <w:tc>
          <w:tcPr>
            <w:tcW w:w="1621" w:type="dxa"/>
          </w:tcPr>
          <w:p w:rsidR="00552A3E" w:rsidRPr="00126FA3" w:rsidRDefault="00895EF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126FA3" w:rsidTr="00552A3E">
        <w:tc>
          <w:tcPr>
            <w:tcW w:w="53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</w:t>
            </w:r>
            <w:r w:rsidR="00020C6F">
              <w:rPr>
                <w:sz w:val="24"/>
                <w:szCs w:val="24"/>
              </w:rPr>
              <w:t>ми техническими средствами, вычи</w:t>
            </w:r>
            <w:r w:rsidRPr="00126FA3">
              <w:rPr>
                <w:sz w:val="24"/>
                <w:szCs w:val="24"/>
              </w:rPr>
              <w:t>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161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126FA3" w:rsidTr="00552A3E">
        <w:tc>
          <w:tcPr>
            <w:tcW w:w="53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 2.1. Проведение мероприятий по созданию модельных библиотек, техническое переоснащение «МКУК «Обоянская межпоселенческая библиотека»,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комплектование книжных фондов библиотек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</w:tbl>
    <w:p w:rsidR="00B2766B" w:rsidRPr="00126FA3" w:rsidRDefault="00B2766B" w:rsidP="00B2766B">
      <w:pPr>
        <w:ind w:left="9072"/>
        <w:rPr>
          <w:sz w:val="24"/>
          <w:szCs w:val="24"/>
        </w:rPr>
      </w:pPr>
    </w:p>
    <w:p w:rsidR="00B2766B" w:rsidRPr="00126FA3" w:rsidRDefault="00B2766B" w:rsidP="00B2766B">
      <w:pPr>
        <w:ind w:left="9072"/>
        <w:rPr>
          <w:sz w:val="24"/>
          <w:szCs w:val="24"/>
        </w:rPr>
      </w:pPr>
    </w:p>
    <w:p w:rsidR="00B2766B" w:rsidRPr="00126FA3" w:rsidRDefault="00B2766B" w:rsidP="00B2766B">
      <w:pPr>
        <w:ind w:left="9072"/>
        <w:rPr>
          <w:sz w:val="24"/>
          <w:szCs w:val="24"/>
        </w:rPr>
      </w:pPr>
    </w:p>
    <w:p w:rsidR="00B2766B" w:rsidRPr="00126FA3" w:rsidRDefault="00B2766B" w:rsidP="00B2766B">
      <w:pPr>
        <w:ind w:left="9072"/>
        <w:rPr>
          <w:sz w:val="24"/>
          <w:szCs w:val="24"/>
        </w:rPr>
      </w:pPr>
    </w:p>
    <w:p w:rsidR="00126FA3" w:rsidRDefault="00126FA3" w:rsidP="008A3E62">
      <w:pPr>
        <w:ind w:left="9072"/>
        <w:rPr>
          <w:sz w:val="24"/>
          <w:szCs w:val="24"/>
        </w:rPr>
      </w:pPr>
    </w:p>
    <w:p w:rsidR="00126FA3" w:rsidRDefault="00126FA3" w:rsidP="008A3E62">
      <w:pPr>
        <w:ind w:left="9072"/>
        <w:rPr>
          <w:sz w:val="24"/>
          <w:szCs w:val="24"/>
        </w:rPr>
      </w:pPr>
    </w:p>
    <w:p w:rsidR="00126FA3" w:rsidRDefault="00126FA3" w:rsidP="008A3E62">
      <w:pPr>
        <w:ind w:left="9072"/>
        <w:rPr>
          <w:sz w:val="24"/>
          <w:szCs w:val="24"/>
        </w:rPr>
      </w:pPr>
    </w:p>
    <w:p w:rsidR="00126FA3" w:rsidRDefault="00126FA3" w:rsidP="008A3E62">
      <w:pPr>
        <w:ind w:left="9072"/>
        <w:rPr>
          <w:sz w:val="24"/>
          <w:szCs w:val="24"/>
        </w:rPr>
      </w:pPr>
    </w:p>
    <w:p w:rsidR="00126FA3" w:rsidRDefault="00126FA3" w:rsidP="008A3E62">
      <w:pPr>
        <w:ind w:left="9072"/>
        <w:rPr>
          <w:sz w:val="24"/>
          <w:szCs w:val="24"/>
        </w:rPr>
      </w:pPr>
    </w:p>
    <w:p w:rsidR="008A3E62" w:rsidRPr="00126FA3" w:rsidRDefault="00B2766B" w:rsidP="008A3E62">
      <w:pPr>
        <w:ind w:left="9072"/>
        <w:rPr>
          <w:sz w:val="24"/>
          <w:szCs w:val="24"/>
        </w:rPr>
      </w:pPr>
      <w:r w:rsidRPr="008A3E62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D4600B">
        <w:rPr>
          <w:sz w:val="28"/>
          <w:szCs w:val="28"/>
        </w:rPr>
        <w:t xml:space="preserve">                       </w:t>
      </w:r>
      <w:r w:rsidR="008A3E62">
        <w:rPr>
          <w:sz w:val="28"/>
          <w:szCs w:val="28"/>
        </w:rPr>
        <w:t xml:space="preserve">Приложение №3 </w:t>
      </w:r>
      <w:r w:rsidRPr="008A3E62">
        <w:rPr>
          <w:sz w:val="28"/>
          <w:szCs w:val="28"/>
        </w:rPr>
        <w:t xml:space="preserve">                                                       </w:t>
      </w:r>
      <w:r w:rsidR="008A3E62">
        <w:rPr>
          <w:sz w:val="28"/>
          <w:szCs w:val="28"/>
        </w:rPr>
        <w:t xml:space="preserve">                            </w:t>
      </w:r>
      <w:r w:rsidRPr="008A3E62">
        <w:rPr>
          <w:sz w:val="28"/>
          <w:szCs w:val="28"/>
        </w:rPr>
        <w:t xml:space="preserve">подпрограммы «Наследие» </w:t>
      </w:r>
    </w:p>
    <w:p w:rsidR="008A3E62" w:rsidRDefault="00B2766B" w:rsidP="008A3E62">
      <w:pPr>
        <w:ind w:left="9072"/>
        <w:rPr>
          <w:sz w:val="28"/>
          <w:szCs w:val="28"/>
        </w:rPr>
      </w:pPr>
      <w:r w:rsidRPr="008A3E62">
        <w:rPr>
          <w:sz w:val="28"/>
          <w:szCs w:val="28"/>
        </w:rPr>
        <w:t xml:space="preserve">муниципальной программы                                                                                       муниципального района «Обоянский район» Курской области «Развитие культуры </w:t>
      </w:r>
    </w:p>
    <w:p w:rsidR="00B2766B" w:rsidRPr="008A3E62" w:rsidRDefault="00B2766B" w:rsidP="008A3E62">
      <w:pPr>
        <w:ind w:left="9072"/>
        <w:rPr>
          <w:sz w:val="28"/>
          <w:szCs w:val="28"/>
        </w:rPr>
      </w:pPr>
      <w:r w:rsidRPr="008A3E62">
        <w:rPr>
          <w:sz w:val="28"/>
          <w:szCs w:val="28"/>
        </w:rPr>
        <w:t>в Обоянском районе</w:t>
      </w:r>
      <w:r w:rsidR="008A3E62">
        <w:rPr>
          <w:sz w:val="28"/>
          <w:szCs w:val="28"/>
        </w:rPr>
        <w:t xml:space="preserve"> </w:t>
      </w:r>
      <w:r w:rsidRPr="008A3E62">
        <w:rPr>
          <w:sz w:val="28"/>
          <w:szCs w:val="28"/>
        </w:rPr>
        <w:t>Курской области»</w:t>
      </w:r>
    </w:p>
    <w:p w:rsidR="00B2766B" w:rsidRPr="008A3E62" w:rsidRDefault="00B2766B" w:rsidP="008A3E62">
      <w:pPr>
        <w:ind w:left="9072"/>
        <w:rPr>
          <w:sz w:val="28"/>
          <w:szCs w:val="28"/>
        </w:rPr>
      </w:pPr>
    </w:p>
    <w:p w:rsidR="00B2766B" w:rsidRPr="006C15D4" w:rsidRDefault="00B2766B" w:rsidP="00B2766B">
      <w:pPr>
        <w:jc w:val="center"/>
        <w:rPr>
          <w:b/>
          <w:sz w:val="28"/>
          <w:szCs w:val="28"/>
        </w:rPr>
      </w:pPr>
      <w:r w:rsidRPr="006C15D4">
        <w:rPr>
          <w:b/>
          <w:sz w:val="28"/>
          <w:szCs w:val="28"/>
        </w:rPr>
        <w:t xml:space="preserve">Ресурсное обеспечение реализации подпрограммы «Наследие» муниципальной программы </w:t>
      </w:r>
      <w:r w:rsidRPr="006C15D4">
        <w:rPr>
          <w:b/>
          <w:sz w:val="28"/>
          <w:szCs w:val="28"/>
        </w:rPr>
        <w:br/>
        <w:t>муниципального района «Обоянский район» Курской области</w:t>
      </w:r>
      <w:r w:rsidRPr="006C15D4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:rsidR="00B2766B" w:rsidRPr="0001091B" w:rsidRDefault="00B2766B" w:rsidP="00B2766B">
      <w:pPr>
        <w:jc w:val="center"/>
        <w:rPr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3507"/>
        <w:gridCol w:w="3377"/>
        <w:gridCol w:w="845"/>
        <w:gridCol w:w="785"/>
        <w:gridCol w:w="700"/>
        <w:gridCol w:w="606"/>
        <w:gridCol w:w="1370"/>
        <w:gridCol w:w="1343"/>
        <w:gridCol w:w="1343"/>
        <w:gridCol w:w="431"/>
      </w:tblGrid>
      <w:tr w:rsidR="00B2766B" w:rsidRPr="00E1760F" w:rsidTr="009066F2">
        <w:tc>
          <w:tcPr>
            <w:tcW w:w="1353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Статус</w:t>
            </w:r>
          </w:p>
        </w:tc>
        <w:tc>
          <w:tcPr>
            <w:tcW w:w="3507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377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:rsidR="00B2766B" w:rsidRPr="00126FA3" w:rsidRDefault="00B2766B" w:rsidP="009066F2">
            <w:pPr>
              <w:rPr>
                <w:sz w:val="24"/>
                <w:szCs w:val="24"/>
                <w:lang w:val="en-US"/>
              </w:rPr>
            </w:pPr>
            <w:r w:rsidRPr="00126FA3">
              <w:rPr>
                <w:sz w:val="24"/>
                <w:szCs w:val="24"/>
              </w:rPr>
              <w:t xml:space="preserve">Код бюджетной классификации </w:t>
            </w:r>
            <w:r w:rsidRPr="00126FA3">
              <w:rPr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4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</w:t>
            </w:r>
            <w:r w:rsidRPr="00126FA3">
              <w:rPr>
                <w:sz w:val="24"/>
                <w:szCs w:val="24"/>
                <w:lang w:val="en-US"/>
              </w:rPr>
              <w:t>&lt;2&gt;</w:t>
            </w:r>
            <w:r w:rsidRPr="00126FA3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B2766B" w:rsidRPr="00E1760F" w:rsidTr="009066F2">
        <w:tc>
          <w:tcPr>
            <w:tcW w:w="1353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proofErr w:type="spellStart"/>
            <w:r w:rsidRPr="00126FA3">
              <w:rPr>
                <w:sz w:val="24"/>
                <w:szCs w:val="24"/>
              </w:rPr>
              <w:t>Рз</w:t>
            </w:r>
            <w:proofErr w:type="spellEnd"/>
            <w:r w:rsidRPr="00126FA3">
              <w:rPr>
                <w:sz w:val="24"/>
                <w:szCs w:val="24"/>
              </w:rPr>
              <w:t xml:space="preserve"> </w:t>
            </w:r>
            <w:proofErr w:type="spellStart"/>
            <w:r w:rsidRPr="00126FA3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0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34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4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31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…</w:t>
            </w:r>
          </w:p>
        </w:tc>
      </w:tr>
      <w:tr w:rsidR="00B2766B" w:rsidRPr="00E1760F" w:rsidTr="009066F2">
        <w:tc>
          <w:tcPr>
            <w:tcW w:w="135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10</w:t>
            </w:r>
          </w:p>
        </w:tc>
        <w:tc>
          <w:tcPr>
            <w:tcW w:w="431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11</w:t>
            </w:r>
          </w:p>
        </w:tc>
      </w:tr>
      <w:tr w:rsidR="00552A3E" w:rsidRPr="00E1760F" w:rsidTr="009066F2">
        <w:tc>
          <w:tcPr>
            <w:tcW w:w="135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126FA3" w:rsidRDefault="00552A3E" w:rsidP="00552A3E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B1199">
              <w:rPr>
                <w:sz w:val="24"/>
                <w:szCs w:val="24"/>
              </w:rPr>
              <w:t>5123,</w:t>
            </w:r>
            <w:r w:rsidR="008375A1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552A3E" w:rsidRPr="00126FA3" w:rsidRDefault="00552A3E" w:rsidP="00552A3E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B1199">
              <w:rPr>
                <w:sz w:val="24"/>
                <w:szCs w:val="24"/>
              </w:rPr>
              <w:t>5123,</w:t>
            </w:r>
            <w:r w:rsidR="008375A1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552A3E" w:rsidRPr="00126FA3" w:rsidRDefault="00552A3E" w:rsidP="00552A3E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B1199">
              <w:rPr>
                <w:sz w:val="24"/>
                <w:szCs w:val="24"/>
              </w:rPr>
              <w:t>5123,</w:t>
            </w:r>
            <w:r w:rsidR="008375A1">
              <w:rPr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E1760F" w:rsidTr="009066F2">
        <w:tc>
          <w:tcPr>
            <w:tcW w:w="135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Подпрограмма «Наследие» муниципальной программы «Развитие кул</w:t>
            </w:r>
            <w:r w:rsidR="00BC3AEA">
              <w:rPr>
                <w:sz w:val="24"/>
                <w:szCs w:val="24"/>
              </w:rPr>
              <w:t>ьтуры в Обоянском районе на 2023-2025</w:t>
            </w:r>
            <w:r w:rsidRPr="00126FA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0120000000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126FA3" w:rsidRDefault="00D7087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1199">
              <w:rPr>
                <w:sz w:val="24"/>
                <w:szCs w:val="24"/>
              </w:rPr>
              <w:t>5123,</w:t>
            </w:r>
            <w:r w:rsidR="008375A1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B1199">
              <w:rPr>
                <w:sz w:val="24"/>
                <w:szCs w:val="24"/>
              </w:rPr>
              <w:t>5123,</w:t>
            </w:r>
            <w:r w:rsidR="008375A1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B1199">
              <w:rPr>
                <w:sz w:val="24"/>
                <w:szCs w:val="24"/>
              </w:rPr>
              <w:t>5123,</w:t>
            </w:r>
            <w:r w:rsidR="008375A1">
              <w:rPr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E1760F" w:rsidTr="009066F2">
        <w:tc>
          <w:tcPr>
            <w:tcW w:w="1353" w:type="dxa"/>
            <w:vMerge w:val="restart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1.Основное мероприят</w:t>
            </w:r>
            <w:r w:rsidRPr="00126FA3">
              <w:rPr>
                <w:sz w:val="24"/>
                <w:szCs w:val="24"/>
              </w:rPr>
              <w:lastRenderedPageBreak/>
              <w:t>ие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 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 xml:space="preserve"> Расходы бюджета муниципального образования на содержание и обеспечение </w:t>
            </w:r>
            <w:r w:rsidRPr="00126FA3">
              <w:rPr>
                <w:sz w:val="24"/>
                <w:szCs w:val="24"/>
              </w:rPr>
              <w:lastRenderedPageBreak/>
              <w:t>деятельности (оказание услуг) муниципальных учреждений культуры»</w:t>
            </w: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 xml:space="preserve">Ответственный: Управление культуры, молодежной политики, физической </w:t>
            </w:r>
            <w:r w:rsidRPr="00126FA3">
              <w:rPr>
                <w:sz w:val="24"/>
                <w:szCs w:val="24"/>
              </w:rPr>
              <w:lastRenderedPageBreak/>
              <w:t>культуры и спорта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0120100000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B1199">
              <w:rPr>
                <w:sz w:val="24"/>
                <w:szCs w:val="24"/>
              </w:rPr>
              <w:t>5123,</w:t>
            </w:r>
            <w:r w:rsidR="008375A1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B1199">
              <w:rPr>
                <w:sz w:val="24"/>
                <w:szCs w:val="24"/>
              </w:rPr>
              <w:t>5123,</w:t>
            </w:r>
            <w:r w:rsidR="008375A1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B1199">
              <w:rPr>
                <w:sz w:val="24"/>
                <w:szCs w:val="24"/>
              </w:rPr>
              <w:t>5123,</w:t>
            </w:r>
            <w:r w:rsidR="008375A1">
              <w:rPr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E1760F" w:rsidTr="009066F2">
        <w:tc>
          <w:tcPr>
            <w:tcW w:w="1353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 Расходы на обеспечение деятельности (оказания услуг) муниципальных учреждений </w:t>
            </w: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83540E">
              <w:rPr>
                <w:sz w:val="24"/>
                <w:szCs w:val="24"/>
              </w:rPr>
              <w:t>5123,6</w:t>
            </w:r>
          </w:p>
        </w:tc>
        <w:tc>
          <w:tcPr>
            <w:tcW w:w="1343" w:type="dxa"/>
          </w:tcPr>
          <w:p w:rsidR="00552A3E" w:rsidRPr="00126FA3" w:rsidRDefault="00E407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40E">
              <w:rPr>
                <w:sz w:val="24"/>
                <w:szCs w:val="24"/>
              </w:rPr>
              <w:t>5123,6</w:t>
            </w: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83540E">
              <w:rPr>
                <w:sz w:val="24"/>
                <w:szCs w:val="24"/>
              </w:rPr>
              <w:t>5123,6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E1760F" w:rsidTr="009066F2">
        <w:tc>
          <w:tcPr>
            <w:tcW w:w="1353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40782">
              <w:rPr>
                <w:sz w:val="24"/>
                <w:szCs w:val="24"/>
              </w:rPr>
              <w:t>3814,7</w:t>
            </w:r>
          </w:p>
        </w:tc>
        <w:tc>
          <w:tcPr>
            <w:tcW w:w="1343" w:type="dxa"/>
          </w:tcPr>
          <w:p w:rsidR="00552A3E" w:rsidRPr="00126FA3" w:rsidRDefault="00E407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23814,7</w:t>
            </w: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E40782">
              <w:rPr>
                <w:sz w:val="24"/>
                <w:szCs w:val="24"/>
              </w:rPr>
              <w:t>3814,7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E1760F" w:rsidTr="009066F2">
        <w:tc>
          <w:tcPr>
            <w:tcW w:w="1353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:rsidR="00552A3E" w:rsidRPr="00126FA3" w:rsidRDefault="0083540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  <w:tc>
          <w:tcPr>
            <w:tcW w:w="1343" w:type="dxa"/>
          </w:tcPr>
          <w:p w:rsidR="00552A3E" w:rsidRPr="00126FA3" w:rsidRDefault="0083540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  <w:tc>
          <w:tcPr>
            <w:tcW w:w="1343" w:type="dxa"/>
          </w:tcPr>
          <w:p w:rsidR="00552A3E" w:rsidRPr="00126FA3" w:rsidRDefault="0083540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1294,1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E1760F" w:rsidTr="009066F2">
        <w:tc>
          <w:tcPr>
            <w:tcW w:w="1353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1.3.Иные бюджетные ассигнования</w:t>
            </w: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800</w:t>
            </w:r>
          </w:p>
        </w:tc>
        <w:tc>
          <w:tcPr>
            <w:tcW w:w="137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 w:rsidR="00E40782">
              <w:rPr>
                <w:sz w:val="24"/>
                <w:szCs w:val="24"/>
              </w:rPr>
              <w:t>4,8</w:t>
            </w: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 w:rsidR="00E40782">
              <w:rPr>
                <w:sz w:val="24"/>
                <w:szCs w:val="24"/>
              </w:rPr>
              <w:t>4,8</w:t>
            </w: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 w:rsidR="00E40782">
              <w:rPr>
                <w:sz w:val="24"/>
                <w:szCs w:val="24"/>
              </w:rPr>
              <w:t>4,8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E1760F" w:rsidTr="009066F2">
        <w:tc>
          <w:tcPr>
            <w:tcW w:w="1353" w:type="dxa"/>
            <w:vMerge w:val="restart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2.Основное мероприятие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на организации библиотечного обслуживания населения, комплектованию и обеспечению сохранности библиотечных фондов </w:t>
            </w:r>
            <w:r w:rsidRPr="00126FA3">
              <w:rPr>
                <w:sz w:val="24"/>
                <w:szCs w:val="24"/>
              </w:rPr>
              <w:lastRenderedPageBreak/>
              <w:t>библиотек поселения, оснащение учреждений культуры современны</w:t>
            </w:r>
            <w:r w:rsidR="00EC7570">
              <w:rPr>
                <w:sz w:val="24"/>
                <w:szCs w:val="24"/>
              </w:rPr>
              <w:t>ми техническими средствами, вычи</w:t>
            </w:r>
            <w:r w:rsidRPr="00126FA3">
              <w:rPr>
                <w:sz w:val="24"/>
                <w:szCs w:val="24"/>
              </w:rPr>
              <w:t>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0120000000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E1760F" w:rsidTr="009066F2">
        <w:tc>
          <w:tcPr>
            <w:tcW w:w="1353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2.1.Проведение мероприятий по созданию модельных библиотек,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комплектование книжных фондов библиотек, техническое переоснащение «МКУК «Обоянская межпоселенческая библиотека»</w:t>
            </w: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0120200000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126FA3" w:rsidRDefault="00552A3E" w:rsidP="009066F2">
            <w:pPr>
              <w:rPr>
                <w:strike/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E1760F" w:rsidTr="009066F2">
        <w:tc>
          <w:tcPr>
            <w:tcW w:w="1353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библиотечного фондов библиотек, развитие библиотечного дела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01202С1442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</w:tbl>
    <w:p w:rsidR="00126FA3" w:rsidRDefault="00126FA3" w:rsidP="00B2766B">
      <w:pPr>
        <w:ind w:left="9072"/>
        <w:rPr>
          <w:sz w:val="28"/>
          <w:szCs w:val="28"/>
        </w:rPr>
      </w:pPr>
    </w:p>
    <w:p w:rsidR="00126FA3" w:rsidRDefault="00126FA3" w:rsidP="00B2766B">
      <w:pPr>
        <w:ind w:left="9072"/>
        <w:rPr>
          <w:sz w:val="28"/>
          <w:szCs w:val="28"/>
        </w:rPr>
      </w:pPr>
    </w:p>
    <w:p w:rsidR="00126FA3" w:rsidRDefault="00126FA3" w:rsidP="00B2766B">
      <w:pPr>
        <w:ind w:left="9072"/>
        <w:rPr>
          <w:sz w:val="28"/>
          <w:szCs w:val="28"/>
        </w:rPr>
      </w:pPr>
    </w:p>
    <w:p w:rsidR="00126FA3" w:rsidRDefault="00126FA3" w:rsidP="00B2766B">
      <w:pPr>
        <w:ind w:left="9072"/>
        <w:rPr>
          <w:sz w:val="28"/>
          <w:szCs w:val="28"/>
        </w:rPr>
      </w:pPr>
    </w:p>
    <w:p w:rsidR="00B2766B" w:rsidRPr="008A3E62" w:rsidRDefault="00B2766B" w:rsidP="00B2766B">
      <w:pPr>
        <w:ind w:left="9072"/>
        <w:rPr>
          <w:sz w:val="28"/>
          <w:szCs w:val="28"/>
        </w:rPr>
      </w:pPr>
      <w:r w:rsidRPr="008A3E62">
        <w:rPr>
          <w:sz w:val="28"/>
          <w:szCs w:val="28"/>
        </w:rPr>
        <w:lastRenderedPageBreak/>
        <w:t xml:space="preserve">Приложение №4 </w:t>
      </w:r>
      <w:r w:rsidRPr="008A3E62">
        <w:rPr>
          <w:sz w:val="28"/>
          <w:szCs w:val="28"/>
        </w:rPr>
        <w:br/>
        <w:t>подпрограммы «Наследие»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B2766B" w:rsidRDefault="00B2766B" w:rsidP="00B2766B">
      <w:pPr>
        <w:ind w:left="9072"/>
        <w:rPr>
          <w:sz w:val="24"/>
          <w:szCs w:val="24"/>
        </w:rPr>
      </w:pPr>
    </w:p>
    <w:p w:rsidR="00B2766B" w:rsidRPr="00BB3A54" w:rsidRDefault="00B2766B" w:rsidP="00B2766B">
      <w:pPr>
        <w:jc w:val="center"/>
        <w:rPr>
          <w:b/>
          <w:sz w:val="28"/>
          <w:szCs w:val="28"/>
        </w:rPr>
      </w:pPr>
      <w:r w:rsidRPr="00BB3A54">
        <w:rPr>
          <w:b/>
          <w:sz w:val="28"/>
          <w:szCs w:val="28"/>
        </w:rPr>
        <w:t xml:space="preserve">Сведения об основных мерах правового регулирования в сфере реализации подпрограммы «Наследие» </w:t>
      </w:r>
      <w:r w:rsidRPr="00BB3A54">
        <w:rPr>
          <w:b/>
          <w:sz w:val="28"/>
          <w:szCs w:val="28"/>
        </w:rPr>
        <w:br/>
        <w:t>муниципальной программы муниципального района «Обоянский район» Курской области</w:t>
      </w:r>
      <w:r w:rsidRPr="00BB3A54">
        <w:rPr>
          <w:b/>
          <w:sz w:val="28"/>
          <w:szCs w:val="28"/>
        </w:rPr>
        <w:br/>
        <w:t>«Развитие культуры в Обоянском районе</w:t>
      </w:r>
      <w:r w:rsidR="001561C6" w:rsidRPr="00BB3A54">
        <w:rPr>
          <w:b/>
          <w:sz w:val="28"/>
          <w:szCs w:val="28"/>
        </w:rPr>
        <w:t xml:space="preserve"> Курской области</w:t>
      </w:r>
      <w:r w:rsidRPr="00BB3A54">
        <w:rPr>
          <w:b/>
          <w:sz w:val="28"/>
          <w:szCs w:val="28"/>
        </w:rPr>
        <w:t>»</w:t>
      </w:r>
    </w:p>
    <w:p w:rsidR="00B2766B" w:rsidRPr="0001091B" w:rsidRDefault="00B2766B" w:rsidP="00B2766B">
      <w:pPr>
        <w:jc w:val="center"/>
        <w:rPr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3780"/>
        <w:gridCol w:w="3960"/>
        <w:gridCol w:w="2630"/>
      </w:tblGrid>
      <w:tr w:rsidR="00B2766B" w:rsidRPr="0001091B" w:rsidTr="009066F2">
        <w:tc>
          <w:tcPr>
            <w:tcW w:w="648" w:type="dxa"/>
          </w:tcPr>
          <w:p w:rsidR="00B2766B" w:rsidRPr="0001091B" w:rsidRDefault="00B2766B" w:rsidP="009066F2">
            <w:pPr>
              <w:rPr>
                <w:b/>
                <w:sz w:val="24"/>
                <w:szCs w:val="24"/>
              </w:rPr>
            </w:pPr>
            <w:r w:rsidRPr="000109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:rsidR="00B2766B" w:rsidRPr="0001091B" w:rsidRDefault="00B2766B" w:rsidP="009066F2">
            <w:pPr>
              <w:rPr>
                <w:b/>
                <w:sz w:val="24"/>
                <w:szCs w:val="24"/>
              </w:rPr>
            </w:pPr>
            <w:r w:rsidRPr="0001091B">
              <w:rPr>
                <w:b/>
                <w:sz w:val="24"/>
                <w:szCs w:val="24"/>
              </w:rPr>
              <w:t>Вид нормативного правого акта</w:t>
            </w:r>
          </w:p>
        </w:tc>
        <w:tc>
          <w:tcPr>
            <w:tcW w:w="3780" w:type="dxa"/>
          </w:tcPr>
          <w:p w:rsidR="00B2766B" w:rsidRPr="0001091B" w:rsidRDefault="00B2766B" w:rsidP="009066F2">
            <w:pPr>
              <w:rPr>
                <w:b/>
                <w:sz w:val="24"/>
                <w:szCs w:val="24"/>
              </w:rPr>
            </w:pPr>
            <w:r w:rsidRPr="0001091B">
              <w:rPr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960" w:type="dxa"/>
          </w:tcPr>
          <w:p w:rsidR="00B2766B" w:rsidRPr="0001091B" w:rsidRDefault="00B2766B" w:rsidP="009066F2">
            <w:pPr>
              <w:rPr>
                <w:b/>
                <w:sz w:val="24"/>
                <w:szCs w:val="24"/>
              </w:rPr>
            </w:pPr>
            <w:r w:rsidRPr="0001091B">
              <w:rPr>
                <w:b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30" w:type="dxa"/>
          </w:tcPr>
          <w:p w:rsidR="00B2766B" w:rsidRPr="0001091B" w:rsidRDefault="00B2766B" w:rsidP="009066F2">
            <w:pPr>
              <w:rPr>
                <w:b/>
                <w:sz w:val="24"/>
                <w:szCs w:val="24"/>
              </w:rPr>
            </w:pPr>
            <w:r w:rsidRPr="0001091B">
              <w:rPr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B2766B" w:rsidRPr="0001091B" w:rsidTr="009066F2">
        <w:tc>
          <w:tcPr>
            <w:tcW w:w="648" w:type="dxa"/>
          </w:tcPr>
          <w:p w:rsidR="00B2766B" w:rsidRPr="0001091B" w:rsidRDefault="00B2766B" w:rsidP="009066F2">
            <w:pPr>
              <w:rPr>
                <w:b/>
                <w:sz w:val="24"/>
                <w:szCs w:val="24"/>
              </w:rPr>
            </w:pPr>
            <w:r w:rsidRPr="0001091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B2766B" w:rsidRDefault="00B276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Обоянского района Курской области </w:t>
            </w:r>
          </w:p>
          <w:p w:rsidR="00B2766B" w:rsidRPr="0001091B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2766B" w:rsidRPr="0001091B" w:rsidRDefault="00B276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модельных библиотек в Обоянском районе</w:t>
            </w:r>
          </w:p>
        </w:tc>
        <w:tc>
          <w:tcPr>
            <w:tcW w:w="3960" w:type="dxa"/>
          </w:tcPr>
          <w:p w:rsidR="00B2766B" w:rsidRPr="0092135A" w:rsidRDefault="00B2766B" w:rsidP="009066F2">
            <w:pPr>
              <w:rPr>
                <w:sz w:val="24"/>
                <w:szCs w:val="24"/>
              </w:rPr>
            </w:pPr>
            <w:r w:rsidRPr="0092135A">
              <w:rPr>
                <w:b/>
                <w:sz w:val="24"/>
                <w:szCs w:val="24"/>
              </w:rPr>
              <w:t>Ответственный</w:t>
            </w:r>
            <w:r w:rsidRPr="0092135A">
              <w:rPr>
                <w:sz w:val="24"/>
                <w:szCs w:val="24"/>
              </w:rPr>
              <w:t>: Управление культуры, молодежной политики, физической культуры и спорта</w:t>
            </w:r>
          </w:p>
          <w:p w:rsidR="00B2766B" w:rsidRPr="0092135A" w:rsidRDefault="00B2766B" w:rsidP="009066F2">
            <w:pPr>
              <w:rPr>
                <w:sz w:val="24"/>
                <w:szCs w:val="24"/>
              </w:rPr>
            </w:pPr>
            <w:r w:rsidRPr="0092135A">
              <w:rPr>
                <w:b/>
                <w:sz w:val="24"/>
                <w:szCs w:val="24"/>
              </w:rPr>
              <w:t>Участники:</w:t>
            </w:r>
            <w:r w:rsidRPr="0092135A">
              <w:rPr>
                <w:sz w:val="24"/>
                <w:szCs w:val="24"/>
              </w:rPr>
              <w:t xml:space="preserve"> МКУК «Обоянская межпоселенческая библиотека»</w:t>
            </w:r>
          </w:p>
          <w:p w:rsidR="00B2766B" w:rsidRPr="0001091B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B2766B" w:rsidRPr="0001091B" w:rsidRDefault="00B2766B" w:rsidP="009066F2">
            <w:pPr>
              <w:rPr>
                <w:sz w:val="24"/>
                <w:szCs w:val="24"/>
              </w:rPr>
            </w:pPr>
          </w:p>
          <w:p w:rsidR="00B2766B" w:rsidRPr="002F3FCF" w:rsidRDefault="00031F4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B2766B">
              <w:rPr>
                <w:sz w:val="24"/>
                <w:szCs w:val="24"/>
              </w:rPr>
              <w:t xml:space="preserve"> </w:t>
            </w:r>
            <w:r w:rsidR="00B2766B" w:rsidRPr="002F3FCF">
              <w:rPr>
                <w:sz w:val="24"/>
                <w:szCs w:val="24"/>
              </w:rPr>
              <w:t>г.</w:t>
            </w:r>
          </w:p>
        </w:tc>
      </w:tr>
    </w:tbl>
    <w:p w:rsidR="00B2766B" w:rsidRPr="0001091B" w:rsidRDefault="00B2766B" w:rsidP="00B2766B">
      <w:pPr>
        <w:jc w:val="center"/>
        <w:rPr>
          <w:sz w:val="24"/>
          <w:szCs w:val="24"/>
        </w:rPr>
      </w:pPr>
    </w:p>
    <w:p w:rsidR="00B2766B" w:rsidRPr="0001091B" w:rsidRDefault="00B2766B" w:rsidP="00B2766B">
      <w:pPr>
        <w:jc w:val="center"/>
        <w:rPr>
          <w:sz w:val="24"/>
          <w:szCs w:val="24"/>
        </w:rPr>
      </w:pPr>
    </w:p>
    <w:p w:rsidR="00B2766B" w:rsidRPr="0001091B" w:rsidRDefault="00B2766B" w:rsidP="00B2766B">
      <w:pPr>
        <w:jc w:val="center"/>
        <w:rPr>
          <w:sz w:val="24"/>
          <w:szCs w:val="24"/>
        </w:rPr>
      </w:pPr>
    </w:p>
    <w:p w:rsidR="00B2766B" w:rsidRPr="0001091B" w:rsidRDefault="00B2766B" w:rsidP="00B2766B">
      <w:pPr>
        <w:jc w:val="center"/>
        <w:rPr>
          <w:sz w:val="24"/>
          <w:szCs w:val="24"/>
        </w:rPr>
      </w:pPr>
    </w:p>
    <w:p w:rsidR="00B2766B" w:rsidRPr="0001091B" w:rsidRDefault="00B2766B" w:rsidP="00B2766B">
      <w:pPr>
        <w:jc w:val="center"/>
        <w:rPr>
          <w:sz w:val="24"/>
          <w:szCs w:val="24"/>
        </w:rPr>
      </w:pPr>
    </w:p>
    <w:p w:rsidR="00B2766B" w:rsidRPr="0001091B" w:rsidRDefault="00B2766B" w:rsidP="00B2766B">
      <w:pPr>
        <w:jc w:val="center"/>
        <w:rPr>
          <w:sz w:val="24"/>
          <w:szCs w:val="24"/>
        </w:rPr>
      </w:pPr>
    </w:p>
    <w:p w:rsidR="00B2766B" w:rsidRPr="0001091B" w:rsidRDefault="00B2766B" w:rsidP="00B2766B">
      <w:pPr>
        <w:jc w:val="center"/>
        <w:rPr>
          <w:sz w:val="24"/>
          <w:szCs w:val="24"/>
        </w:rPr>
      </w:pPr>
    </w:p>
    <w:p w:rsidR="00B2766B" w:rsidRPr="0001091B" w:rsidRDefault="00B2766B" w:rsidP="00B2766B">
      <w:pPr>
        <w:jc w:val="center"/>
        <w:rPr>
          <w:sz w:val="24"/>
          <w:szCs w:val="24"/>
        </w:rPr>
      </w:pPr>
    </w:p>
    <w:p w:rsidR="00B2766B" w:rsidRPr="0001091B" w:rsidRDefault="00B2766B" w:rsidP="00B2766B">
      <w:pPr>
        <w:jc w:val="center"/>
        <w:rPr>
          <w:sz w:val="24"/>
          <w:szCs w:val="24"/>
        </w:rPr>
      </w:pPr>
    </w:p>
    <w:p w:rsidR="00B2766B" w:rsidRPr="0001091B" w:rsidRDefault="00B2766B" w:rsidP="00B2766B">
      <w:pPr>
        <w:tabs>
          <w:tab w:val="left" w:pos="9660"/>
        </w:tabs>
        <w:rPr>
          <w:sz w:val="24"/>
          <w:szCs w:val="24"/>
        </w:rPr>
      </w:pPr>
    </w:p>
    <w:p w:rsidR="00B2766B" w:rsidRPr="008A3E62" w:rsidRDefault="00B2766B" w:rsidP="00B2766B">
      <w:pPr>
        <w:ind w:left="9072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8A3E62">
        <w:rPr>
          <w:sz w:val="28"/>
          <w:szCs w:val="28"/>
        </w:rPr>
        <w:lastRenderedPageBreak/>
        <w:t xml:space="preserve">Приложение №5 </w:t>
      </w:r>
      <w:r w:rsidRPr="008A3E62">
        <w:rPr>
          <w:sz w:val="28"/>
          <w:szCs w:val="28"/>
        </w:rPr>
        <w:br/>
        <w:t>подпрограммы «Наследие» муниципальной программы муниципального района «Обоянский район» Курской области «Развитие культуры в Обоянском районе</w:t>
      </w:r>
      <w:r w:rsidR="001561C6" w:rsidRPr="008A3E62">
        <w:rPr>
          <w:sz w:val="28"/>
          <w:szCs w:val="28"/>
        </w:rPr>
        <w:t xml:space="preserve"> Курской области</w:t>
      </w:r>
      <w:r w:rsidRPr="008A3E62">
        <w:rPr>
          <w:sz w:val="28"/>
          <w:szCs w:val="28"/>
        </w:rPr>
        <w:t>»</w:t>
      </w:r>
    </w:p>
    <w:p w:rsidR="00B2766B" w:rsidRPr="0001091B" w:rsidRDefault="00B2766B" w:rsidP="00B2766B">
      <w:pPr>
        <w:ind w:left="10800"/>
        <w:rPr>
          <w:sz w:val="28"/>
          <w:szCs w:val="28"/>
        </w:rPr>
      </w:pPr>
    </w:p>
    <w:p w:rsidR="00B2766B" w:rsidRPr="00BB3A54" w:rsidRDefault="00B2766B" w:rsidP="00B2766B">
      <w:pPr>
        <w:jc w:val="center"/>
        <w:rPr>
          <w:b/>
          <w:sz w:val="28"/>
          <w:szCs w:val="28"/>
        </w:rPr>
      </w:pPr>
      <w:r w:rsidRPr="00BB3A54">
        <w:rPr>
          <w:b/>
          <w:sz w:val="28"/>
          <w:szCs w:val="28"/>
        </w:rPr>
        <w:t>Ресурсное обеспечение и прогнозная (справочная) оценка расходов</w:t>
      </w:r>
      <w:r w:rsidRPr="00BB3A54">
        <w:rPr>
          <w:b/>
          <w:sz w:val="28"/>
          <w:szCs w:val="28"/>
        </w:rPr>
        <w:br/>
        <w:t xml:space="preserve">бюджета муниципального района, на реализацию целей Подпрограммы «Наследие» муниципальной программы муниципального района «Обоянский район» Курской области </w:t>
      </w:r>
      <w:r w:rsidRPr="00BB3A54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:rsidR="00B2766B" w:rsidRPr="0001091B" w:rsidRDefault="00B2766B" w:rsidP="00B2766B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402"/>
        <w:gridCol w:w="2694"/>
        <w:gridCol w:w="1842"/>
        <w:gridCol w:w="1843"/>
        <w:gridCol w:w="2268"/>
        <w:gridCol w:w="803"/>
      </w:tblGrid>
      <w:tr w:rsidR="00B2766B" w:rsidRPr="0001091B" w:rsidTr="009066F2">
        <w:tc>
          <w:tcPr>
            <w:tcW w:w="2376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4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B2766B" w:rsidRPr="0001091B" w:rsidTr="009066F2">
        <w:tc>
          <w:tcPr>
            <w:tcW w:w="2376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84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26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…</w:t>
            </w:r>
          </w:p>
        </w:tc>
      </w:tr>
      <w:tr w:rsidR="00B2766B" w:rsidRPr="0001091B" w:rsidTr="009066F2">
        <w:tc>
          <w:tcPr>
            <w:tcW w:w="2376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6.</w:t>
            </w:r>
          </w:p>
        </w:tc>
        <w:tc>
          <w:tcPr>
            <w:tcW w:w="803" w:type="dxa"/>
          </w:tcPr>
          <w:p w:rsidR="00B2766B" w:rsidRPr="00126FA3" w:rsidRDefault="00B2766B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7.</w:t>
            </w:r>
          </w:p>
        </w:tc>
      </w:tr>
      <w:tr w:rsidR="00552A3E" w:rsidRPr="0001091B" w:rsidTr="009066F2">
        <w:tc>
          <w:tcPr>
            <w:tcW w:w="237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2A3E" w:rsidRPr="00126FA3" w:rsidRDefault="00BD3A1E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25123,6</w:t>
            </w:r>
          </w:p>
        </w:tc>
        <w:tc>
          <w:tcPr>
            <w:tcW w:w="1843" w:type="dxa"/>
          </w:tcPr>
          <w:p w:rsidR="00552A3E" w:rsidRPr="00126FA3" w:rsidRDefault="00552A3E" w:rsidP="00552A3E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2268" w:type="dxa"/>
          </w:tcPr>
          <w:p w:rsidR="00552A3E" w:rsidRPr="00126FA3" w:rsidRDefault="00552A3E" w:rsidP="00552A3E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«Наследие»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 w:val="restart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 Основное мероприятие:</w:t>
            </w:r>
          </w:p>
        </w:tc>
        <w:tc>
          <w:tcPr>
            <w:tcW w:w="3402" w:type="dxa"/>
            <w:vMerge w:val="restart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</w:t>
            </w: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:rsidR="00552A3E" w:rsidRPr="00126FA3" w:rsidRDefault="00BD3A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25123,6</w:t>
            </w: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 w:rsidR="00BD3A1E">
              <w:rPr>
                <w:sz w:val="24"/>
                <w:szCs w:val="24"/>
              </w:rPr>
              <w:t>5123,6</w:t>
            </w: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 w:val="restart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2.Основное мероприятие:</w:t>
            </w:r>
          </w:p>
        </w:tc>
        <w:tc>
          <w:tcPr>
            <w:tcW w:w="3402" w:type="dxa"/>
            <w:vMerge w:val="restart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на организации библиотечного обслуживания населения, комплектованию и обеспечению сохранности библиотечных фондов </w:t>
            </w:r>
            <w:r w:rsidRPr="00126FA3">
              <w:rPr>
                <w:sz w:val="24"/>
                <w:szCs w:val="24"/>
              </w:rPr>
              <w:lastRenderedPageBreak/>
              <w:t>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01091B" w:rsidTr="009066F2">
        <w:tc>
          <w:tcPr>
            <w:tcW w:w="2376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</w:tbl>
    <w:p w:rsidR="00B2766B" w:rsidRPr="0001091B" w:rsidRDefault="00B2766B" w:rsidP="00B2766B">
      <w:pPr>
        <w:tabs>
          <w:tab w:val="num" w:pos="709"/>
          <w:tab w:val="left" w:pos="1815"/>
        </w:tabs>
        <w:ind w:right="-284"/>
        <w:jc w:val="both"/>
        <w:rPr>
          <w:sz w:val="24"/>
          <w:szCs w:val="24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rPr>
          <w:b/>
          <w:sz w:val="28"/>
          <w:szCs w:val="28"/>
        </w:rPr>
        <w:sectPr w:rsidR="00537D79">
          <w:pgSz w:w="16838" w:h="11906" w:orient="landscape"/>
          <w:pgMar w:top="1134" w:right="998" w:bottom="851" w:left="1134" w:header="709" w:footer="709" w:gutter="0"/>
          <w:cols w:space="720"/>
        </w:sectPr>
      </w:pPr>
    </w:p>
    <w:p w:rsidR="00537D79" w:rsidRPr="009066F2" w:rsidRDefault="00537D79" w:rsidP="00537D79">
      <w:pPr>
        <w:ind w:left="5580"/>
        <w:rPr>
          <w:sz w:val="28"/>
          <w:szCs w:val="28"/>
        </w:rPr>
      </w:pPr>
      <w:r w:rsidRPr="009066F2">
        <w:rPr>
          <w:sz w:val="28"/>
          <w:szCs w:val="28"/>
        </w:rPr>
        <w:lastRenderedPageBreak/>
        <w:t>УТВЕРЖДЕНА:</w:t>
      </w:r>
    </w:p>
    <w:p w:rsidR="00537D79" w:rsidRPr="009066F2" w:rsidRDefault="009066F2" w:rsidP="00537D79">
      <w:pPr>
        <w:ind w:left="5580"/>
        <w:rPr>
          <w:sz w:val="28"/>
          <w:szCs w:val="28"/>
        </w:rPr>
      </w:pPr>
      <w:r w:rsidRPr="009066F2">
        <w:rPr>
          <w:sz w:val="28"/>
          <w:szCs w:val="28"/>
        </w:rPr>
        <w:t>п</w:t>
      </w:r>
      <w:r w:rsidR="00537D79" w:rsidRPr="009066F2">
        <w:rPr>
          <w:sz w:val="28"/>
          <w:szCs w:val="28"/>
        </w:rPr>
        <w:t>остановлением Администрации</w:t>
      </w:r>
      <w:r w:rsidR="00537D79" w:rsidRPr="009066F2">
        <w:rPr>
          <w:sz w:val="28"/>
          <w:szCs w:val="28"/>
        </w:rPr>
        <w:br/>
        <w:t>Обоянского района</w:t>
      </w:r>
    </w:p>
    <w:p w:rsidR="00537D79" w:rsidRPr="009066F2" w:rsidRDefault="001A2688" w:rsidP="00537D79">
      <w:pPr>
        <w:ind w:left="5580"/>
        <w:rPr>
          <w:sz w:val="28"/>
          <w:szCs w:val="28"/>
        </w:rPr>
      </w:pPr>
      <w:r>
        <w:rPr>
          <w:sz w:val="28"/>
          <w:szCs w:val="28"/>
        </w:rPr>
        <w:t>от 25.10.2021 № 502</w:t>
      </w:r>
    </w:p>
    <w:p w:rsidR="00537D79" w:rsidRDefault="00537D79" w:rsidP="00537D79">
      <w:pPr>
        <w:jc w:val="center"/>
      </w:pPr>
    </w:p>
    <w:p w:rsidR="00537D79" w:rsidRDefault="00537D79" w:rsidP="00537D79">
      <w:pPr>
        <w:jc w:val="center"/>
      </w:pPr>
    </w:p>
    <w:p w:rsidR="00537D79" w:rsidRPr="00BB3A54" w:rsidRDefault="00537D79" w:rsidP="00537D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3A54">
        <w:rPr>
          <w:rFonts w:ascii="Times New Roman" w:hAnsi="Times New Roman" w:cs="Times New Roman"/>
          <w:bCs w:val="0"/>
          <w:sz w:val="28"/>
          <w:szCs w:val="28"/>
        </w:rPr>
        <w:t xml:space="preserve">Подпрограмма </w:t>
      </w:r>
      <w:r w:rsidRPr="00BB3A54">
        <w:rPr>
          <w:rFonts w:ascii="Times New Roman" w:hAnsi="Times New Roman" w:cs="Times New Roman"/>
          <w:sz w:val="28"/>
          <w:szCs w:val="28"/>
          <w:lang w:eastAsia="en-US"/>
        </w:rPr>
        <w:t xml:space="preserve">«Искусство» </w:t>
      </w:r>
      <w:r w:rsidRPr="00BB3A54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района «Обоянский район» Курской области  «Развитие культуры в Обоянском районе Курской области»</w:t>
      </w:r>
    </w:p>
    <w:p w:rsidR="00537D79" w:rsidRPr="00126FA3" w:rsidRDefault="00537D79" w:rsidP="00537D79">
      <w:pPr>
        <w:jc w:val="center"/>
        <w:rPr>
          <w:sz w:val="28"/>
          <w:szCs w:val="28"/>
        </w:rPr>
      </w:pPr>
    </w:p>
    <w:p w:rsidR="00537D79" w:rsidRPr="00126FA3" w:rsidRDefault="00537D79" w:rsidP="00537D79">
      <w:pPr>
        <w:rPr>
          <w:sz w:val="28"/>
          <w:szCs w:val="28"/>
        </w:rPr>
      </w:pPr>
      <w:r w:rsidRPr="00126FA3">
        <w:rPr>
          <w:sz w:val="28"/>
          <w:szCs w:val="28"/>
        </w:rPr>
        <w:t>Ответственный исполнитель:</w:t>
      </w:r>
    </w:p>
    <w:p w:rsidR="00537D79" w:rsidRPr="00126FA3" w:rsidRDefault="00537D79" w:rsidP="00537D79">
      <w:pPr>
        <w:rPr>
          <w:sz w:val="28"/>
          <w:szCs w:val="28"/>
        </w:rPr>
      </w:pPr>
      <w:r w:rsidRPr="00126FA3"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</w:t>
      </w:r>
    </w:p>
    <w:p w:rsidR="00537D79" w:rsidRPr="00126FA3" w:rsidRDefault="00537D79" w:rsidP="00537D79">
      <w:pPr>
        <w:rPr>
          <w:sz w:val="28"/>
          <w:szCs w:val="28"/>
        </w:rPr>
      </w:pPr>
    </w:p>
    <w:p w:rsidR="00537D79" w:rsidRPr="00126FA3" w:rsidRDefault="00537D79" w:rsidP="00537D79">
      <w:pPr>
        <w:rPr>
          <w:sz w:val="28"/>
          <w:szCs w:val="28"/>
        </w:rPr>
      </w:pPr>
      <w:r w:rsidRPr="00126FA3">
        <w:rPr>
          <w:sz w:val="28"/>
          <w:szCs w:val="28"/>
        </w:rPr>
        <w:t xml:space="preserve">Дата составления проекта муниципальной подпрограммы: </w:t>
      </w:r>
    </w:p>
    <w:p w:rsidR="00537D79" w:rsidRPr="00126FA3" w:rsidRDefault="001561C6" w:rsidP="00537D79">
      <w:pPr>
        <w:rPr>
          <w:sz w:val="28"/>
          <w:szCs w:val="28"/>
        </w:rPr>
      </w:pPr>
      <w:r w:rsidRPr="00126FA3">
        <w:rPr>
          <w:sz w:val="28"/>
          <w:szCs w:val="28"/>
        </w:rPr>
        <w:t>11.10.2021</w:t>
      </w:r>
    </w:p>
    <w:p w:rsidR="00537D79" w:rsidRPr="00126FA3" w:rsidRDefault="00537D79" w:rsidP="00537D79">
      <w:pPr>
        <w:rPr>
          <w:sz w:val="28"/>
          <w:szCs w:val="28"/>
        </w:rPr>
      </w:pPr>
    </w:p>
    <w:p w:rsidR="00537D79" w:rsidRPr="00126FA3" w:rsidRDefault="00537D79" w:rsidP="00537D79">
      <w:pPr>
        <w:rPr>
          <w:sz w:val="28"/>
          <w:szCs w:val="28"/>
        </w:rPr>
      </w:pPr>
      <w:r w:rsidRPr="00126FA3">
        <w:rPr>
          <w:sz w:val="28"/>
          <w:szCs w:val="28"/>
        </w:rPr>
        <w:t>Непосредственный исполнитель:</w:t>
      </w:r>
    </w:p>
    <w:p w:rsidR="00537D79" w:rsidRDefault="001561C6" w:rsidP="00537D7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37D79">
        <w:rPr>
          <w:sz w:val="28"/>
          <w:szCs w:val="28"/>
        </w:rPr>
        <w:t xml:space="preserve"> Управления культуры,</w:t>
      </w:r>
      <w:r w:rsidR="00537D79">
        <w:rPr>
          <w:sz w:val="28"/>
          <w:szCs w:val="28"/>
        </w:rPr>
        <w:br/>
        <w:t>молодежной политики,</w:t>
      </w:r>
      <w:r w:rsidR="00537D79">
        <w:rPr>
          <w:sz w:val="28"/>
          <w:szCs w:val="28"/>
        </w:rPr>
        <w:br/>
        <w:t>физической культуры и спорта</w:t>
      </w:r>
      <w:r w:rsidR="00537D79">
        <w:rPr>
          <w:sz w:val="28"/>
          <w:szCs w:val="28"/>
        </w:rPr>
        <w:br/>
        <w:t xml:space="preserve">Администрации Обоянского района  </w:t>
      </w:r>
    </w:p>
    <w:p w:rsidR="00537D79" w:rsidRDefault="001561C6" w:rsidP="00537D79">
      <w:pPr>
        <w:rPr>
          <w:sz w:val="28"/>
          <w:szCs w:val="28"/>
        </w:rPr>
      </w:pPr>
      <w:r>
        <w:rPr>
          <w:sz w:val="28"/>
          <w:szCs w:val="28"/>
        </w:rPr>
        <w:t>Ирина Николаевна Ларина</w:t>
      </w:r>
      <w:r w:rsidR="00537D79">
        <w:rPr>
          <w:sz w:val="28"/>
          <w:szCs w:val="28"/>
        </w:rPr>
        <w:t>,</w:t>
      </w:r>
      <w:r w:rsidR="00537D79">
        <w:rPr>
          <w:sz w:val="28"/>
          <w:szCs w:val="28"/>
        </w:rPr>
        <w:br/>
        <w:t>тел. 8 (47141) 2-17-38</w:t>
      </w:r>
      <w:r w:rsidR="00537D79">
        <w:rPr>
          <w:sz w:val="28"/>
          <w:szCs w:val="28"/>
        </w:rPr>
        <w:br/>
      </w:r>
      <w:r w:rsidR="00537D79">
        <w:rPr>
          <w:sz w:val="28"/>
          <w:szCs w:val="28"/>
          <w:lang w:val="en-US"/>
        </w:rPr>
        <w:t>e</w:t>
      </w:r>
      <w:r w:rsidR="00537D79">
        <w:rPr>
          <w:sz w:val="28"/>
          <w:szCs w:val="28"/>
        </w:rPr>
        <w:t>-</w:t>
      </w:r>
      <w:r w:rsidR="00537D79">
        <w:rPr>
          <w:sz w:val="28"/>
          <w:szCs w:val="28"/>
          <w:lang w:val="en-US"/>
        </w:rPr>
        <w:t>mail</w:t>
      </w:r>
      <w:r w:rsidR="00537D79">
        <w:rPr>
          <w:sz w:val="28"/>
          <w:szCs w:val="28"/>
        </w:rPr>
        <w:t xml:space="preserve">: </w:t>
      </w:r>
      <w:r w:rsidR="00537D79">
        <w:rPr>
          <w:sz w:val="28"/>
          <w:szCs w:val="28"/>
          <w:shd w:val="clear" w:color="auto" w:fill="FFFFFF"/>
        </w:rPr>
        <w:t>oboyanraion@yandex.ru</w:t>
      </w: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1561C6" w:rsidP="00537D7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37D79">
        <w:rPr>
          <w:sz w:val="28"/>
          <w:szCs w:val="28"/>
        </w:rPr>
        <w:t xml:space="preserve"> Управления культуры,</w:t>
      </w:r>
      <w:r w:rsidR="00537D79">
        <w:rPr>
          <w:sz w:val="28"/>
          <w:szCs w:val="28"/>
        </w:rPr>
        <w:br/>
        <w:t>молодежной политики,</w:t>
      </w:r>
      <w:r w:rsidR="00537D79">
        <w:rPr>
          <w:sz w:val="28"/>
          <w:szCs w:val="28"/>
        </w:rPr>
        <w:br/>
        <w:t>физической культуры и спорта</w:t>
      </w:r>
      <w:r w:rsidR="00537D79">
        <w:rPr>
          <w:sz w:val="28"/>
          <w:szCs w:val="28"/>
        </w:rPr>
        <w:br/>
        <w:t xml:space="preserve">Администрации Обоянского района    ________________     </w:t>
      </w:r>
      <w:r>
        <w:rPr>
          <w:sz w:val="28"/>
          <w:szCs w:val="28"/>
        </w:rPr>
        <w:t>И.Н.Ларина</w:t>
      </w:r>
    </w:p>
    <w:p w:rsidR="00537D79" w:rsidRDefault="00537D79" w:rsidP="00537D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7D79" w:rsidRDefault="00537D79" w:rsidP="00537D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7D79" w:rsidRPr="00BB3A54" w:rsidRDefault="00537D79" w:rsidP="00537D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A54">
        <w:rPr>
          <w:b/>
          <w:bCs/>
          <w:sz w:val="28"/>
          <w:szCs w:val="28"/>
        </w:rPr>
        <w:lastRenderedPageBreak/>
        <w:t>ПАСПОРТ</w:t>
      </w:r>
      <w:r w:rsidRPr="00BB3A54">
        <w:rPr>
          <w:b/>
          <w:bCs/>
          <w:sz w:val="28"/>
          <w:szCs w:val="28"/>
        </w:rPr>
        <w:br/>
        <w:t xml:space="preserve">Подпрограммы «Искусство» муниципальной программы </w:t>
      </w:r>
      <w:r w:rsidRPr="00BB3A54">
        <w:rPr>
          <w:b/>
          <w:bCs/>
          <w:sz w:val="28"/>
          <w:szCs w:val="28"/>
        </w:rPr>
        <w:br/>
        <w:t xml:space="preserve">муниципального района «Обоянский район» Курской области </w:t>
      </w:r>
      <w:r w:rsidRPr="00BB3A54">
        <w:rPr>
          <w:b/>
          <w:bCs/>
          <w:sz w:val="28"/>
          <w:szCs w:val="28"/>
        </w:rPr>
        <w:br/>
        <w:t xml:space="preserve">«Развитие культуры в Обоянском районе Курской области» </w:t>
      </w:r>
      <w:r w:rsidRPr="00BB3A54">
        <w:rPr>
          <w:b/>
          <w:bCs/>
          <w:sz w:val="28"/>
          <w:szCs w:val="28"/>
        </w:rPr>
        <w:br/>
        <w:t>(далее – подпрограмма «Искусство»)</w:t>
      </w:r>
    </w:p>
    <w:tbl>
      <w:tblPr>
        <w:tblW w:w="10170" w:type="dxa"/>
        <w:tblInd w:w="2" w:type="dxa"/>
        <w:tblLayout w:type="fixed"/>
        <w:tblLook w:val="01E0"/>
      </w:tblPr>
      <w:tblGrid>
        <w:gridCol w:w="3084"/>
        <w:gridCol w:w="7086"/>
      </w:tblGrid>
      <w:tr w:rsidR="00537D79" w:rsidTr="00537D79">
        <w:tc>
          <w:tcPr>
            <w:tcW w:w="3084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физической культуры и спорта Администрации Обоянского района Курской области</w:t>
            </w:r>
          </w:p>
        </w:tc>
      </w:tr>
      <w:tr w:rsidR="00537D79" w:rsidTr="00537D79">
        <w:trPr>
          <w:trHeight w:val="743"/>
        </w:trPr>
        <w:tc>
          <w:tcPr>
            <w:tcW w:w="3084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87" w:type="dxa"/>
            <w:hideMark/>
          </w:tcPr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«Обоянский РДНТ»,</w:t>
            </w:r>
          </w:p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 досуга и кино «Россия» Обоянского района</w:t>
            </w:r>
            <w:r w:rsidR="004F65A2">
              <w:rPr>
                <w:sz w:val="28"/>
                <w:szCs w:val="28"/>
              </w:rPr>
              <w:t xml:space="preserve">, </w:t>
            </w:r>
            <w:r w:rsidR="00675136">
              <w:rPr>
                <w:sz w:val="28"/>
                <w:szCs w:val="28"/>
              </w:rPr>
              <w:t>фил. СДК</w:t>
            </w:r>
          </w:p>
        </w:tc>
      </w:tr>
      <w:tr w:rsidR="00537D79" w:rsidTr="00537D79">
        <w:trPr>
          <w:trHeight w:val="1038"/>
        </w:trPr>
        <w:tc>
          <w:tcPr>
            <w:tcW w:w="3084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087" w:type="dxa"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отсутствуют</w:t>
            </w:r>
          </w:p>
          <w:p w:rsidR="00537D79" w:rsidRDefault="00537D79">
            <w:pPr>
              <w:rPr>
                <w:sz w:val="28"/>
                <w:szCs w:val="28"/>
              </w:rPr>
            </w:pPr>
          </w:p>
        </w:tc>
      </w:tr>
      <w:tr w:rsidR="00537D79" w:rsidTr="00537D79">
        <w:tc>
          <w:tcPr>
            <w:tcW w:w="3084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87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прав граждан на участие в культурной жизни</w:t>
            </w:r>
          </w:p>
        </w:tc>
      </w:tr>
      <w:tr w:rsidR="00537D79" w:rsidTr="00537D79">
        <w:tc>
          <w:tcPr>
            <w:tcW w:w="3084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hideMark/>
          </w:tcPr>
          <w:p w:rsidR="00537D79" w:rsidRDefault="00537D79">
            <w:pPr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организации культуры;</w:t>
            </w:r>
          </w:p>
          <w:p w:rsidR="00537D79" w:rsidRDefault="00537D79">
            <w:pPr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537D79" w:rsidRDefault="00537D79">
            <w:pPr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Обоянского района.</w:t>
            </w:r>
          </w:p>
        </w:tc>
      </w:tr>
      <w:tr w:rsidR="00537D79" w:rsidTr="00537D79">
        <w:tc>
          <w:tcPr>
            <w:tcW w:w="3084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087" w:type="dxa"/>
            <w:hideMark/>
          </w:tcPr>
          <w:p w:rsidR="00537D79" w:rsidRDefault="00537D79">
            <w:pPr>
              <w:ind w:firstLine="45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число зрителей на мероприятиях учреждений культурно-досугового типа в расчёте на 1000 человек;</w:t>
            </w:r>
          </w:p>
          <w:p w:rsidR="00537D79" w:rsidRDefault="00537D79">
            <w:pPr>
              <w:ind w:firstLine="45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число участников клубных формирований в расчете на 1 тыс. человек населения;</w:t>
            </w:r>
          </w:p>
          <w:p w:rsidR="00537D79" w:rsidRDefault="00537D79">
            <w:pPr>
              <w:ind w:firstLine="45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число посещений киносеансов в расчете на 1 человека.</w:t>
            </w:r>
          </w:p>
        </w:tc>
      </w:tr>
      <w:tr w:rsidR="00537D79" w:rsidTr="00537D79">
        <w:tc>
          <w:tcPr>
            <w:tcW w:w="3084" w:type="dxa"/>
            <w:hideMark/>
          </w:tcPr>
          <w:p w:rsidR="00537D79" w:rsidRDefault="0053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087" w:type="dxa"/>
          </w:tcPr>
          <w:p w:rsidR="00537D79" w:rsidRDefault="007B5C4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537D79">
              <w:rPr>
                <w:sz w:val="28"/>
                <w:szCs w:val="28"/>
              </w:rPr>
              <w:t xml:space="preserve"> годы, в один этап</w:t>
            </w:r>
          </w:p>
          <w:p w:rsidR="00537D79" w:rsidRDefault="00537D79">
            <w:pPr>
              <w:ind w:firstLine="34"/>
              <w:rPr>
                <w:sz w:val="28"/>
                <w:szCs w:val="28"/>
              </w:rPr>
            </w:pPr>
          </w:p>
        </w:tc>
      </w:tr>
      <w:tr w:rsidR="00537D79" w:rsidTr="00537D79">
        <w:tc>
          <w:tcPr>
            <w:tcW w:w="3084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087" w:type="dxa"/>
            <w:hideMark/>
          </w:tcPr>
          <w:p w:rsidR="00537D79" w:rsidRPr="009066F2" w:rsidRDefault="00537D79">
            <w:pPr>
              <w:ind w:firstLine="317"/>
              <w:jc w:val="both"/>
              <w:rPr>
                <w:sz w:val="28"/>
                <w:szCs w:val="28"/>
              </w:rPr>
            </w:pPr>
            <w:r w:rsidRPr="009066F2">
              <w:rPr>
                <w:sz w:val="28"/>
                <w:szCs w:val="28"/>
              </w:rPr>
              <w:t xml:space="preserve">Общий объем бюджетных ассигнований районного бюджета на реализацию </w:t>
            </w:r>
            <w:r w:rsidR="004F65A2">
              <w:rPr>
                <w:sz w:val="28"/>
                <w:szCs w:val="28"/>
              </w:rPr>
              <w:t>п</w:t>
            </w:r>
            <w:r w:rsidR="00191207">
              <w:rPr>
                <w:sz w:val="28"/>
                <w:szCs w:val="28"/>
              </w:rPr>
              <w:t>одпрограммы  составляет 174739,6</w:t>
            </w:r>
            <w:r w:rsidRPr="009066F2">
              <w:rPr>
                <w:sz w:val="28"/>
                <w:szCs w:val="28"/>
              </w:rPr>
              <w:t xml:space="preserve"> тыс. рублей. </w:t>
            </w:r>
          </w:p>
          <w:p w:rsidR="00537D79" w:rsidRPr="009066F2" w:rsidRDefault="00537D79">
            <w:pPr>
              <w:jc w:val="both"/>
              <w:rPr>
                <w:sz w:val="28"/>
                <w:szCs w:val="28"/>
              </w:rPr>
            </w:pPr>
            <w:r w:rsidRPr="009066F2">
              <w:rPr>
                <w:sz w:val="28"/>
                <w:szCs w:val="28"/>
              </w:rPr>
              <w:t>Бюджетные ассигнования районного бюджета на реализацию подпрограммы распределяются в следующих объемах:</w:t>
            </w:r>
          </w:p>
          <w:p w:rsidR="00537D79" w:rsidRPr="009066F2" w:rsidRDefault="007B5C49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37D79" w:rsidRPr="009066F2">
              <w:rPr>
                <w:sz w:val="28"/>
                <w:szCs w:val="28"/>
              </w:rPr>
              <w:t xml:space="preserve"> год –</w:t>
            </w:r>
            <w:r w:rsidR="00AB3351">
              <w:rPr>
                <w:sz w:val="28"/>
                <w:szCs w:val="28"/>
              </w:rPr>
              <w:t xml:space="preserve"> 60413,8</w:t>
            </w:r>
            <w:r w:rsidR="001561C6" w:rsidRPr="009066F2">
              <w:rPr>
                <w:sz w:val="28"/>
                <w:szCs w:val="28"/>
              </w:rPr>
              <w:t xml:space="preserve"> </w:t>
            </w:r>
            <w:r w:rsidR="00537D79" w:rsidRPr="009066F2">
              <w:rPr>
                <w:sz w:val="28"/>
                <w:szCs w:val="28"/>
              </w:rPr>
              <w:t xml:space="preserve">тыс. рублей, </w:t>
            </w:r>
          </w:p>
          <w:p w:rsidR="00537D79" w:rsidRPr="009066F2" w:rsidRDefault="007B5C49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37D79" w:rsidRPr="009066F2">
              <w:rPr>
                <w:sz w:val="28"/>
                <w:szCs w:val="28"/>
              </w:rPr>
              <w:t xml:space="preserve"> год –</w:t>
            </w:r>
            <w:r w:rsidR="00AB3351">
              <w:rPr>
                <w:sz w:val="28"/>
                <w:szCs w:val="28"/>
              </w:rPr>
              <w:t xml:space="preserve"> 99748</w:t>
            </w:r>
            <w:r w:rsidR="00B3524E">
              <w:rPr>
                <w:sz w:val="28"/>
                <w:szCs w:val="28"/>
              </w:rPr>
              <w:t>,2</w:t>
            </w:r>
            <w:r w:rsidR="001561C6" w:rsidRPr="009066F2">
              <w:rPr>
                <w:sz w:val="28"/>
                <w:szCs w:val="28"/>
              </w:rPr>
              <w:t xml:space="preserve"> </w:t>
            </w:r>
            <w:r w:rsidR="00537D79" w:rsidRPr="009066F2">
              <w:rPr>
                <w:sz w:val="28"/>
                <w:szCs w:val="28"/>
              </w:rPr>
              <w:t>тыс. рублей,</w:t>
            </w:r>
          </w:p>
          <w:p w:rsidR="00537D79" w:rsidRDefault="007B5C49" w:rsidP="001561C6">
            <w:pPr>
              <w:ind w:firstLine="317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2025</w:t>
            </w:r>
            <w:r w:rsidR="00537D79" w:rsidRPr="009066F2">
              <w:rPr>
                <w:sz w:val="28"/>
                <w:szCs w:val="28"/>
              </w:rPr>
              <w:t xml:space="preserve"> год –</w:t>
            </w:r>
            <w:r w:rsidR="00AB3351">
              <w:rPr>
                <w:sz w:val="28"/>
                <w:szCs w:val="28"/>
              </w:rPr>
              <w:t xml:space="preserve"> 14578,4</w:t>
            </w:r>
            <w:r w:rsidR="001561C6" w:rsidRPr="009066F2">
              <w:rPr>
                <w:sz w:val="28"/>
                <w:szCs w:val="28"/>
              </w:rPr>
              <w:t xml:space="preserve"> </w:t>
            </w:r>
            <w:r w:rsidR="00537D79" w:rsidRPr="009066F2">
              <w:rPr>
                <w:sz w:val="28"/>
                <w:szCs w:val="28"/>
              </w:rPr>
              <w:t>тыс. рублей</w:t>
            </w:r>
            <w:r w:rsidR="009066F2">
              <w:rPr>
                <w:sz w:val="28"/>
                <w:szCs w:val="28"/>
              </w:rPr>
              <w:t>.</w:t>
            </w:r>
          </w:p>
        </w:tc>
      </w:tr>
      <w:tr w:rsidR="00537D79" w:rsidTr="00537D79">
        <w:tc>
          <w:tcPr>
            <w:tcW w:w="3084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hideMark/>
          </w:tcPr>
          <w:p w:rsidR="00537D79" w:rsidRDefault="00537D79">
            <w:pPr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качества и доступности услуг театров, учреждений культурно – досугового типа, и т.д. на 5 %;</w:t>
            </w:r>
          </w:p>
          <w:p w:rsidR="00537D79" w:rsidRDefault="00537D79">
            <w:pPr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 на 5 %;</w:t>
            </w:r>
          </w:p>
          <w:p w:rsidR="00537D79" w:rsidRDefault="00537D79">
            <w:pPr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 на 8 %;</w:t>
            </w:r>
          </w:p>
          <w:p w:rsidR="00537D79" w:rsidRDefault="00537D79">
            <w:pPr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качества и доступности культурно-досуговых услуг на 5 %;</w:t>
            </w:r>
          </w:p>
          <w:p w:rsidR="00537D79" w:rsidRDefault="00537D79">
            <w:pPr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населения качеством предоставляемых учреждениями культуры услуг на 8 %;</w:t>
            </w:r>
          </w:p>
          <w:p w:rsidR="00537D79" w:rsidRDefault="00537D79">
            <w:pPr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качества и доступности услуг организаций, осуществляющих кинопоказ на 10 %.</w:t>
            </w:r>
          </w:p>
        </w:tc>
      </w:tr>
    </w:tbl>
    <w:p w:rsidR="00537D79" w:rsidRDefault="00537D79" w:rsidP="00537D79">
      <w:pPr>
        <w:keepNext/>
        <w:ind w:left="426"/>
        <w:outlineLvl w:val="1"/>
        <w:rPr>
          <w:bCs/>
          <w:sz w:val="28"/>
          <w:szCs w:val="28"/>
        </w:rPr>
      </w:pPr>
    </w:p>
    <w:p w:rsidR="00537D79" w:rsidRDefault="00537D79" w:rsidP="00537D79">
      <w:pPr>
        <w:keepNext/>
        <w:numPr>
          <w:ilvl w:val="0"/>
          <w:numId w:val="8"/>
        </w:numPr>
        <w:ind w:left="426" w:hanging="426"/>
        <w:jc w:val="center"/>
        <w:outlineLvl w:val="1"/>
        <w:rPr>
          <w:b/>
          <w:bCs/>
          <w:sz w:val="28"/>
          <w:szCs w:val="28"/>
        </w:rPr>
      </w:pPr>
      <w:r w:rsidRPr="00BB3A54">
        <w:rPr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D4600B" w:rsidRPr="00BB3A54" w:rsidRDefault="00D4600B" w:rsidP="00537D79">
      <w:pPr>
        <w:keepNext/>
        <w:numPr>
          <w:ilvl w:val="0"/>
          <w:numId w:val="8"/>
        </w:numPr>
        <w:ind w:left="426" w:hanging="426"/>
        <w:jc w:val="center"/>
        <w:outlineLvl w:val="1"/>
        <w:rPr>
          <w:b/>
          <w:bCs/>
          <w:sz w:val="28"/>
          <w:szCs w:val="28"/>
        </w:rPr>
      </w:pP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«Искусство»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 и создание условий для организации досуга и обеспечения жителей поселения услугами организаций культуры.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реализации подпрограммы «Искусство» охватывает: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профессионального искусства;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творческих инициатив населения, молодых дарований, а также организаций в сфере культуры;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проведение мероприятий, посвященных значимым событиям российской культуры, развитию культурного сотрудничества.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сферы кинообслуживания населения области.</w:t>
      </w:r>
    </w:p>
    <w:p w:rsidR="00537D79" w:rsidRDefault="00537D79" w:rsidP="00537D79">
      <w:pPr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Театры и театральные организации вносят большой вклад в сохранение и развитие лучших традиций отечественного театрального искусства, обеспечивают творческую преемственность поколений в театральном деле, несут большую просветительскую и воспитательную миссию. </w:t>
      </w:r>
    </w:p>
    <w:p w:rsidR="00537D79" w:rsidRDefault="00537D79" w:rsidP="00537D79">
      <w:pPr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Предстоит решить задачи, связанные с освоением современной драматургии и поиском адекватных форм ее выражения, совершенствования условий для прихода нового поколения творцов. Требуется поиск новых форм работы со зрительской аудиторией, в том числе, с молодым зрителем, не имеющим опыта общения с театром. </w:t>
      </w:r>
    </w:p>
    <w:p w:rsidR="00537D79" w:rsidRDefault="00537D79" w:rsidP="00537D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Наряду с сохранением лучших традиций отечественного исполнительского искусства, в районе ведётся большая работа по привлечению талантливой молодежи к реализации своих творческих возможностей и проектов, поиску новых форм художественной выразительности, что отвечает приоритетным задачам реализации муниципальной программы. </w:t>
      </w:r>
    </w:p>
    <w:p w:rsidR="00537D79" w:rsidRDefault="00537D79" w:rsidP="00537D79">
      <w:pPr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В районе ведется целенаправленная работа по приобщению к духовным и культурным ценностям как можно большего числа сельского населения. Эта работа будет продолжена в будущем.</w:t>
      </w:r>
    </w:p>
    <w:p w:rsidR="00537D79" w:rsidRDefault="00F60495" w:rsidP="00537D79">
      <w:pPr>
        <w:pStyle w:val="ConsNormal"/>
        <w:autoSpaceDE/>
        <w:adjustRightInd/>
        <w:ind w:righ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 2023-2025</w:t>
      </w:r>
      <w:r w:rsidR="00537D79">
        <w:rPr>
          <w:rFonts w:ascii="Times New Roman" w:hAnsi="Times New Roman"/>
          <w:sz w:val="28"/>
          <w:szCs w:val="28"/>
        </w:rPr>
        <w:t xml:space="preserve"> г.г. прогнозируется:</w:t>
      </w:r>
    </w:p>
    <w:p w:rsidR="00537D79" w:rsidRDefault="00537D79" w:rsidP="00537D79">
      <w:pPr>
        <w:pStyle w:val="ConsNormal"/>
        <w:autoSpaceDE/>
        <w:adjustRightInd/>
        <w:ind w:righ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 среднего числа зрителей на концертных мероприятиях;</w:t>
      </w:r>
    </w:p>
    <w:p w:rsidR="00537D79" w:rsidRDefault="00537D79" w:rsidP="00537D79">
      <w:pPr>
        <w:pStyle w:val="ConsNormal"/>
        <w:autoSpaceDE/>
        <w:adjustRightInd/>
        <w:ind w:righ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 среднего числа зрителей на театральных мероприятиях.</w:t>
      </w:r>
    </w:p>
    <w:p w:rsidR="00537D79" w:rsidRDefault="00537D79" w:rsidP="0053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Одним из приоритетных направлений деятельности является поддержка талантливой молодежи, организаций в сфере культуры, а также взаимодействие с другими учреждениями культуры.         </w:t>
      </w:r>
    </w:p>
    <w:p w:rsidR="00537D79" w:rsidRDefault="00537D79" w:rsidP="00537D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</w:rPr>
      </w:pPr>
      <w:r>
        <w:rPr>
          <w:sz w:val="28"/>
        </w:rPr>
        <w:t xml:space="preserve">Важным направлением районной культурной политики является сохранение и модернизация кинообслуживания. В связи с этим Центром досуга и кино «Россия» ведётся работа, направленная на преодоление недооценки значения публичного кинопоказа. Главная задача в этом направлении не допустить сокращения киносети. 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пропаганды и поддержки проката отечественных фильмов выпускаемых для подрастающего поколения проводятся кинофестивали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детских фильмов. 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главных направлений в сфере кинообслуживания населения района – проведение детских бесплатных кинофестивалей. Среди которых необходимо отметить такие как: «Ура, каникулы!», «На экране сказка».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2010 года осуществляется реализация благотворительного проекта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всего,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Проект «Открытый экран» реализуется и на уровне района. С концертной программой в села района выезжают самодеятельные артисты РДНТ с обязательным показом фильмов.   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Обоянском районе, является сеть учреждений культурно-досугового типа.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обеспечивают доступ к культурным </w:t>
      </w:r>
      <w:r>
        <w:rPr>
          <w:sz w:val="28"/>
          <w:szCs w:val="28"/>
        </w:rPr>
        <w:lastRenderedPageBreak/>
        <w:t xml:space="preserve">ценностям, а так же  вносят большой вклад в сохранение, развитие, популяризацию традиционной культуры. 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Обоянском рай</w:t>
      </w:r>
      <w:r w:rsidR="00CD3E9E">
        <w:rPr>
          <w:sz w:val="28"/>
          <w:szCs w:val="28"/>
        </w:rPr>
        <w:t>оне, по состоянию на начало 2023</w:t>
      </w:r>
      <w:r>
        <w:rPr>
          <w:sz w:val="28"/>
          <w:szCs w:val="28"/>
        </w:rPr>
        <w:t xml:space="preserve"> года функционирует  38 учреждений культурно-досугового типа, из них 36 учреждений – в сельской местности, 2 учреждения в городе. 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районе. Такие мероприятия преследуют цели духовного возрождения, пропаганды народных традиций.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слабую материально-техническую базу (особенно в сельской местности), недостаточно активное внедрение новых инновационных форм работы с населением.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указанных выше проблем требует от органов местного самоуправления, руководителей учреждений культурно-досугового типа системного подхода к сложившейся ситуации, усиления контроля деятельности подведомственных учреждений, планомерная работа по повышению профессионального уровня специалистов, применения различных мер стимулирующего характера, внедрения инновационных форм и методов работы, а также привлечение молодежи с целью преемственности профессии культработника.</w:t>
      </w:r>
    </w:p>
    <w:p w:rsidR="00537D79" w:rsidRDefault="00537D79" w:rsidP="00537D79">
      <w:pPr>
        <w:ind w:firstLine="709"/>
        <w:jc w:val="both"/>
        <w:rPr>
          <w:sz w:val="24"/>
          <w:szCs w:val="24"/>
        </w:rPr>
      </w:pPr>
    </w:p>
    <w:p w:rsidR="00537D79" w:rsidRPr="00BB3A54" w:rsidRDefault="00537D79" w:rsidP="00537D79">
      <w:pPr>
        <w:ind w:firstLine="709"/>
        <w:jc w:val="center"/>
        <w:rPr>
          <w:b/>
          <w:bCs/>
          <w:sz w:val="28"/>
          <w:szCs w:val="28"/>
        </w:rPr>
      </w:pPr>
      <w:r w:rsidRPr="00BB3A54">
        <w:rPr>
          <w:b/>
          <w:bCs/>
          <w:sz w:val="28"/>
          <w:szCs w:val="28"/>
        </w:rPr>
        <w:t xml:space="preserve">2. Основные цели и задачи подпрограммы «Искусство» с указанием сроков и этапов ее реализации, а также целевые индикаторы и показатели, характеризующие эффективность реализации. </w:t>
      </w:r>
    </w:p>
    <w:p w:rsidR="00537D79" w:rsidRPr="00BB3A54" w:rsidRDefault="00537D79" w:rsidP="00537D79">
      <w:pPr>
        <w:ind w:firstLine="709"/>
        <w:jc w:val="center"/>
        <w:rPr>
          <w:b/>
          <w:sz w:val="24"/>
          <w:szCs w:val="24"/>
        </w:rPr>
      </w:pP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приоритеты муниципальной политики в сфере подпрограммы «Искусство» сформулированы в паспорте Подпрограммы.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направлениями культурной политики Обоянского района являются: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культурного наследия.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указанных приоритетов целью подпрограммы «Искусство» является обеспечение прав граждан на участие в культурной жизни.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установленной цели потребует решения следующих задач:</w:t>
      </w:r>
    </w:p>
    <w:p w:rsidR="00537D79" w:rsidRDefault="00537D79" w:rsidP="00537D79">
      <w:pPr>
        <w:ind w:firstLine="45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досуга и обеспечения жителей поселения услугами организации культуры;</w:t>
      </w:r>
    </w:p>
    <w:p w:rsidR="00537D79" w:rsidRDefault="00537D79" w:rsidP="00537D79">
      <w:pPr>
        <w:ind w:firstLine="45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сохранения и развития системы кинообслуживания населения района;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направленных на сохранение традиционной народной культуры, нематериального культурного наследия Обоянского района.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 реализации подпрограммы выступают:</w:t>
      </w:r>
    </w:p>
    <w:p w:rsidR="00537D79" w:rsidRDefault="00537D79" w:rsidP="00537D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среднее число зрителей на концертных мероприятиях в расчете на 1000 человек;</w:t>
      </w:r>
    </w:p>
    <w:p w:rsidR="00537D79" w:rsidRDefault="00537D79" w:rsidP="00537D79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среднее число зрителей на театральных мероприятиях в расчете на 1000 человек населения;</w:t>
      </w:r>
    </w:p>
    <w:p w:rsidR="00537D79" w:rsidRDefault="00537D79" w:rsidP="00537D79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удельный вес населения, участвующего в  клубных формированиях в расчете на 1000 человек населения;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среднее число посещений киносеансов в расчете на 1 человека.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«Искусство» являются:</w:t>
      </w:r>
    </w:p>
    <w:p w:rsidR="00537D79" w:rsidRDefault="00537D79" w:rsidP="00537D79">
      <w:pPr>
        <w:ind w:firstLine="458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качества и доступности услуг театров, учреждений культурно – досугового типа, и т.д.;</w:t>
      </w:r>
    </w:p>
    <w:p w:rsidR="00537D79" w:rsidRDefault="00537D79" w:rsidP="00537D79">
      <w:pPr>
        <w:ind w:firstLine="458"/>
        <w:jc w:val="both"/>
        <w:rPr>
          <w:sz w:val="28"/>
          <w:szCs w:val="28"/>
        </w:rPr>
      </w:pPr>
      <w:r>
        <w:rPr>
          <w:sz w:val="28"/>
          <w:szCs w:val="28"/>
        </w:rPr>
        <w:t>-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537D79" w:rsidRDefault="00537D79" w:rsidP="00537D79">
      <w:pPr>
        <w:ind w:firstLine="458"/>
        <w:jc w:val="both"/>
        <w:rPr>
          <w:sz w:val="28"/>
          <w:szCs w:val="28"/>
        </w:rPr>
      </w:pPr>
      <w:r>
        <w:rPr>
          <w:sz w:val="28"/>
          <w:szCs w:val="28"/>
        </w:rPr>
        <w:t>- рост качественных мероприятий, посвященных значимым событиям российской культуры и развитию культурного сотрудничества;</w:t>
      </w:r>
    </w:p>
    <w:p w:rsidR="00537D79" w:rsidRDefault="00537D79" w:rsidP="00537D79">
      <w:pPr>
        <w:ind w:firstLine="458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качества и доступности культурно-досуговых услуг;</w:t>
      </w:r>
    </w:p>
    <w:p w:rsidR="00537D79" w:rsidRDefault="00537D79" w:rsidP="00537D79">
      <w:pPr>
        <w:ind w:firstLine="458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населения качеством предоставляемых учреждениями культуры услуг;</w:t>
      </w:r>
    </w:p>
    <w:p w:rsidR="00537D79" w:rsidRDefault="00537D79" w:rsidP="0053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высокий уровень качества и доступности услуг организаций, осуществляющих кинопоказ.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 этапы реализац</w:t>
      </w:r>
      <w:r w:rsidR="00C0018D">
        <w:rPr>
          <w:sz w:val="28"/>
          <w:szCs w:val="28"/>
        </w:rPr>
        <w:t>ии подпрограммы «Искусство» 2023 -2025</w:t>
      </w:r>
      <w:r>
        <w:rPr>
          <w:sz w:val="28"/>
          <w:szCs w:val="28"/>
        </w:rPr>
        <w:t xml:space="preserve"> годы в один этап.</w:t>
      </w:r>
    </w:p>
    <w:p w:rsidR="00537D79" w:rsidRDefault="00537D79" w:rsidP="00537D79">
      <w:pPr>
        <w:ind w:firstLine="709"/>
        <w:jc w:val="both"/>
        <w:rPr>
          <w:sz w:val="24"/>
          <w:szCs w:val="24"/>
        </w:rPr>
      </w:pPr>
    </w:p>
    <w:p w:rsidR="00537D79" w:rsidRPr="00BB3A54" w:rsidRDefault="00537D79" w:rsidP="00537D79">
      <w:pPr>
        <w:keepNext/>
        <w:numPr>
          <w:ilvl w:val="0"/>
          <w:numId w:val="9"/>
        </w:numPr>
        <w:tabs>
          <w:tab w:val="left" w:pos="284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BB3A54">
        <w:rPr>
          <w:b/>
          <w:bCs/>
          <w:sz w:val="28"/>
          <w:szCs w:val="28"/>
        </w:rPr>
        <w:t xml:space="preserve">Характеристика основного мероприятия </w:t>
      </w:r>
      <w:r w:rsidRPr="00BB3A54">
        <w:rPr>
          <w:b/>
          <w:bCs/>
          <w:sz w:val="28"/>
          <w:szCs w:val="28"/>
        </w:rPr>
        <w:br/>
        <w:t>подпрограммы «Искусство».</w:t>
      </w:r>
    </w:p>
    <w:p w:rsidR="00537D79" w:rsidRDefault="00537D79" w:rsidP="00537D79">
      <w:pPr>
        <w:keepNext/>
        <w:ind w:left="720"/>
        <w:jc w:val="center"/>
        <w:outlineLvl w:val="1"/>
        <w:rPr>
          <w:b/>
          <w:bCs/>
          <w:sz w:val="24"/>
          <w:szCs w:val="24"/>
        </w:rPr>
      </w:pPr>
    </w:p>
    <w:p w:rsidR="00537D79" w:rsidRDefault="00537D79" w:rsidP="00537D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Основное мероприятие «Создание условий для организации досуга и обеспечения жителей поселения услугами организаций культуры»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данного основного мероприятия включает оказание муниципальных услуг и обеспечение деятельности МБУК «Обоянский Центр досуга и кино «</w:t>
      </w:r>
      <w:r w:rsidR="00BB240B">
        <w:rPr>
          <w:sz w:val="28"/>
          <w:szCs w:val="28"/>
        </w:rPr>
        <w:t>Россия» и МБУК «Обоянский РДНТ»,</w:t>
      </w:r>
      <w:r w:rsidR="00994879">
        <w:rPr>
          <w:sz w:val="28"/>
          <w:szCs w:val="28"/>
        </w:rPr>
        <w:t xml:space="preserve"> </w:t>
      </w:r>
      <w:proofErr w:type="spellStart"/>
      <w:r w:rsidR="00675136">
        <w:rPr>
          <w:sz w:val="28"/>
          <w:szCs w:val="28"/>
        </w:rPr>
        <w:t>ф-лы</w:t>
      </w:r>
      <w:proofErr w:type="spellEnd"/>
      <w:r w:rsidR="00675136">
        <w:rPr>
          <w:sz w:val="28"/>
          <w:szCs w:val="28"/>
        </w:rPr>
        <w:t xml:space="preserve"> СДК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указанного основного мероприятия планируется: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деятельности по сохранению и развитию киносети района;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кинофестивалей, премьер, творческих встреч с мастерами искусств и деятелями кино;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премьеры новых отечественных кинофильмов;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подготовка и проведение праздников, фестивалей, конкурсов, выставок, мероприятий по патриотическому воспитанию, мероприятий, посвященных юбилейным датам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закупка традиционных народных костюмов Курской области, старинной мебели, предметов быта и интерьера, произведений народных художественных промыслов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развитие материальной базы, техническое переоснащение и текущие ремонты учреждений.</w:t>
      </w:r>
    </w:p>
    <w:p w:rsidR="00537D79" w:rsidRDefault="00537D79" w:rsidP="00537D7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реализации основного мероприятия по созданию условий для организации досуга и обеспечения жителей поселения услугами организаций культуры станут: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высокий уровень качества и доступности услуг кинопоказа и культурно-досуговых мероприятий;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отечественных кинолент в кинопрокате;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поддержка студий декоративно-прикладного творчества и других клубных формирований;</w:t>
      </w:r>
    </w:p>
    <w:p w:rsidR="00537D79" w:rsidRDefault="00537D79" w:rsidP="00537D79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использования бюджетных средств, направляемых на сохранение и развитие культурно-досуговой деятельности и кинообслуживания населения Обоянского района.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 сохранению и развитию культурно-досуговой деятельности и кинообслуживания населения будет реализоваться на протяжении всего периода действия Программы в один этап.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основного мероприятия в части поддержки сохранения и развития культурно-досуговой деятельности и кинообслуживания населения на районном уровне является Управление культуры, молодежной политики, физической культуры и спорта Администрации Обоянского района.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данного основного мероприятия включает оказание муниципальных услуг (выполнение работ) и обеспечение деятельности муниципальных учреждений культурно-досугового типа, находящихся в ведении Управления культуры, молодежной политики, физической культуры и спорта Администрации Обоянского района. </w:t>
      </w:r>
      <w:r>
        <w:rPr>
          <w:sz w:val="28"/>
          <w:szCs w:val="28"/>
        </w:rPr>
        <w:tab/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указанного основного мероприятия также планируется: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оказания культурно-досуговых услуг населению;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работы фольклорных коллективов и отдельных исполнителей, участие в фестивалях народного творчества;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поддержка культурных мероприятий в области сохранения и развития нематериального культурного наследия района, включая организацию и проведение фестивалей, народных праздников, выставок и конкурсов народного творчества, и др.;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поддержка проектов направленных на сохранение и развитие нематериального культурного наследия района;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поддержка проектов направленных на развитие сельской культуры;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привлечения детей и молодежи к занятиям, связанным с народной культурой;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-укрепление и обновление материально-технической базы культурно-досуговых учреждений находящихся в районе; 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расширение сотрудничества с другими районами в области сохранения нематериального культурного наследия;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оптимизация сети учреждений культурно-досугового типа в сельской местности;</w:t>
      </w:r>
    </w:p>
    <w:p w:rsidR="00537D79" w:rsidRDefault="00537D79" w:rsidP="00537D79">
      <w:pPr>
        <w:pStyle w:val="af3"/>
        <w:autoSpaceDE w:val="0"/>
        <w:autoSpaceDN w:val="0"/>
        <w:adjustRightInd w:val="0"/>
        <w:spacing w:after="0" w:line="240" w:lineRule="auto"/>
        <w:ind w:left="1353" w:hanging="64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других мероприятий.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 созданию условий для организации досуга и обеспечению жителей поселения услугами организаций культуры будет реализоваться на протяжении всего периода действия 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 в один этап.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«Искусство» представлен в Приложении №1 к данной подпрограмме.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основного мероприятия в части поддержки сохранения и развития традиционной народной культуры и нематериального культурного наследия Обоянского района на областном уровне является Управление культуры, молодежной политики, физической культуры и спорта Администрации Обоянского района.</w:t>
      </w:r>
    </w:p>
    <w:p w:rsidR="00BB3A54" w:rsidRDefault="00BB3A54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BB3A54">
        <w:rPr>
          <w:b/>
          <w:bCs/>
          <w:sz w:val="28"/>
          <w:szCs w:val="28"/>
        </w:rPr>
        <w:t xml:space="preserve">4. </w:t>
      </w:r>
      <w:r w:rsidRPr="00BB3A54">
        <w:rPr>
          <w:b/>
          <w:bCs/>
          <w:iCs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BB3A54" w:rsidRPr="00BB3A54" w:rsidRDefault="00BB3A54" w:rsidP="00537D79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537D79" w:rsidRDefault="00537D79" w:rsidP="00537D7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«Искусство» муниципальной программы муниципального района «Обоянский район» Курской области «Развитие культуры в Обоянском районе Курской области» указаны в Приложении №2.</w:t>
      </w:r>
    </w:p>
    <w:p w:rsidR="00537D79" w:rsidRDefault="00537D79" w:rsidP="00537D79">
      <w:pPr>
        <w:ind w:firstLine="539"/>
        <w:jc w:val="both"/>
        <w:rPr>
          <w:sz w:val="28"/>
          <w:szCs w:val="28"/>
        </w:rPr>
      </w:pPr>
    </w:p>
    <w:p w:rsidR="00537D79" w:rsidRDefault="00537D79" w:rsidP="00537D79">
      <w:pPr>
        <w:jc w:val="center"/>
        <w:rPr>
          <w:b/>
          <w:bCs/>
          <w:iCs/>
          <w:sz w:val="28"/>
          <w:szCs w:val="28"/>
        </w:rPr>
      </w:pPr>
      <w:r w:rsidRPr="00BB3A54">
        <w:rPr>
          <w:b/>
          <w:bCs/>
          <w:iCs/>
          <w:sz w:val="28"/>
          <w:szCs w:val="28"/>
        </w:rPr>
        <w:t>5. Обоснование объема финансовых ресурсов, необходимых для реализации подпрограммы</w:t>
      </w:r>
    </w:p>
    <w:p w:rsidR="00D4600B" w:rsidRPr="00BB3A54" w:rsidRDefault="00D4600B" w:rsidP="00537D79">
      <w:pPr>
        <w:jc w:val="center"/>
        <w:rPr>
          <w:b/>
          <w:bCs/>
          <w:iCs/>
          <w:sz w:val="28"/>
          <w:szCs w:val="28"/>
        </w:rPr>
      </w:pPr>
    </w:p>
    <w:p w:rsidR="00537D79" w:rsidRDefault="00537D79" w:rsidP="0053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подпрограммы «Искусство» осуществляется за счет средств районного бюджета, предусматривается в следующих объемах:</w:t>
      </w:r>
    </w:p>
    <w:p w:rsidR="00537D79" w:rsidRPr="007158C6" w:rsidRDefault="00F22EF2" w:rsidP="00537D79">
      <w:pPr>
        <w:ind w:firstLine="317"/>
        <w:rPr>
          <w:sz w:val="28"/>
          <w:szCs w:val="28"/>
        </w:rPr>
      </w:pPr>
      <w:r>
        <w:rPr>
          <w:sz w:val="28"/>
          <w:szCs w:val="28"/>
        </w:rPr>
        <w:t>2023</w:t>
      </w:r>
      <w:r w:rsidR="00537D79" w:rsidRPr="007158C6">
        <w:rPr>
          <w:sz w:val="28"/>
          <w:szCs w:val="28"/>
        </w:rPr>
        <w:t xml:space="preserve"> год –</w:t>
      </w:r>
      <w:r w:rsidR="00146303">
        <w:rPr>
          <w:sz w:val="28"/>
          <w:szCs w:val="28"/>
        </w:rPr>
        <w:t xml:space="preserve"> 60413,8</w:t>
      </w:r>
      <w:r w:rsidR="001561C6" w:rsidRPr="007158C6">
        <w:rPr>
          <w:sz w:val="28"/>
          <w:szCs w:val="28"/>
        </w:rPr>
        <w:t xml:space="preserve"> </w:t>
      </w:r>
      <w:r w:rsidR="00537D79" w:rsidRPr="007158C6">
        <w:rPr>
          <w:sz w:val="28"/>
          <w:szCs w:val="28"/>
        </w:rPr>
        <w:t xml:space="preserve">тыс. рублей,  </w:t>
      </w:r>
    </w:p>
    <w:p w:rsidR="00537D79" w:rsidRPr="007158C6" w:rsidRDefault="00F22EF2" w:rsidP="00537D79">
      <w:pPr>
        <w:ind w:firstLine="317"/>
        <w:rPr>
          <w:sz w:val="28"/>
          <w:szCs w:val="28"/>
        </w:rPr>
      </w:pPr>
      <w:r>
        <w:rPr>
          <w:sz w:val="28"/>
          <w:szCs w:val="28"/>
        </w:rPr>
        <w:t>2024</w:t>
      </w:r>
      <w:r w:rsidR="00537D79" w:rsidRPr="007158C6">
        <w:rPr>
          <w:sz w:val="28"/>
          <w:szCs w:val="28"/>
        </w:rPr>
        <w:t xml:space="preserve"> год –</w:t>
      </w:r>
      <w:r w:rsidR="00146303">
        <w:rPr>
          <w:sz w:val="28"/>
          <w:szCs w:val="28"/>
        </w:rPr>
        <w:t xml:space="preserve"> 99748,2</w:t>
      </w:r>
      <w:r w:rsidR="001561C6" w:rsidRPr="007158C6">
        <w:rPr>
          <w:sz w:val="28"/>
          <w:szCs w:val="28"/>
        </w:rPr>
        <w:t xml:space="preserve"> </w:t>
      </w:r>
      <w:r w:rsidR="00537D79" w:rsidRPr="007158C6">
        <w:rPr>
          <w:sz w:val="28"/>
          <w:szCs w:val="28"/>
        </w:rPr>
        <w:t>тыс. рублей,</w:t>
      </w:r>
    </w:p>
    <w:p w:rsidR="00537D79" w:rsidRPr="007158C6" w:rsidRDefault="00F22EF2" w:rsidP="00537D79">
      <w:pPr>
        <w:ind w:firstLine="317"/>
        <w:rPr>
          <w:sz w:val="28"/>
          <w:szCs w:val="28"/>
        </w:rPr>
      </w:pPr>
      <w:r>
        <w:rPr>
          <w:sz w:val="28"/>
          <w:szCs w:val="28"/>
        </w:rPr>
        <w:t>2025</w:t>
      </w:r>
      <w:r w:rsidR="00537D79" w:rsidRPr="007158C6">
        <w:rPr>
          <w:sz w:val="28"/>
          <w:szCs w:val="28"/>
        </w:rPr>
        <w:t xml:space="preserve"> год –</w:t>
      </w:r>
      <w:r w:rsidR="00146303">
        <w:rPr>
          <w:sz w:val="28"/>
          <w:szCs w:val="28"/>
        </w:rPr>
        <w:t xml:space="preserve"> 14578,</w:t>
      </w:r>
      <w:r w:rsidR="00284876">
        <w:rPr>
          <w:sz w:val="28"/>
          <w:szCs w:val="28"/>
        </w:rPr>
        <w:t>4</w:t>
      </w:r>
      <w:r w:rsidR="001561C6" w:rsidRPr="007158C6">
        <w:rPr>
          <w:sz w:val="28"/>
          <w:szCs w:val="28"/>
        </w:rPr>
        <w:t xml:space="preserve"> </w:t>
      </w:r>
      <w:r w:rsidR="00537D79" w:rsidRPr="007158C6">
        <w:rPr>
          <w:sz w:val="28"/>
          <w:szCs w:val="28"/>
        </w:rPr>
        <w:t>тыс. рублей</w:t>
      </w:r>
      <w:r w:rsidR="001561C6" w:rsidRPr="007158C6">
        <w:rPr>
          <w:sz w:val="28"/>
          <w:szCs w:val="28"/>
        </w:rPr>
        <w:t>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</w:t>
      </w:r>
      <w:r>
        <w:rPr>
          <w:sz w:val="28"/>
          <w:szCs w:val="28"/>
        </w:rPr>
        <w:br/>
        <w:t>бюджета муниципального района, на реализацию целей 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 представлены в Приложении №5.</w:t>
      </w:r>
    </w:p>
    <w:p w:rsidR="00537D79" w:rsidRDefault="00537D79" w:rsidP="00537D79">
      <w:pPr>
        <w:ind w:left="-15" w:firstLine="84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выделения финансовых средств являются: Государственная программа Курской области «Развитие культуры Курской области», направленная на повышение эффективности сферы культуры».</w:t>
      </w:r>
    </w:p>
    <w:p w:rsidR="00537D79" w:rsidRDefault="00537D79" w:rsidP="00537D79">
      <w:pPr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 Ресурсное обеспечение реализации подпрограммы</w:t>
      </w:r>
    </w:p>
    <w:p w:rsidR="00537D79" w:rsidRDefault="00537D79" w:rsidP="00537D79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Ресурсное обеспечение реализации подпрограммы </w:t>
      </w:r>
      <w:r>
        <w:rPr>
          <w:sz w:val="28"/>
          <w:szCs w:val="28"/>
        </w:rPr>
        <w:t>«Искусство»</w:t>
      </w:r>
      <w:r>
        <w:rPr>
          <w:bCs/>
          <w:iCs/>
          <w:sz w:val="28"/>
          <w:szCs w:val="28"/>
        </w:rPr>
        <w:t xml:space="preserve"> за счет средств районного бюджета представлено в приложении №3 к Подпрограмме.</w:t>
      </w:r>
    </w:p>
    <w:p w:rsidR="00537D79" w:rsidRDefault="00537D79" w:rsidP="00537D79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537D79" w:rsidRDefault="00537D79" w:rsidP="00537D79">
      <w:pPr>
        <w:pStyle w:val="a8"/>
        <w:spacing w:before="0" w:beforeAutospacing="0" w:after="0" w:afterAutospacing="0"/>
        <w:rPr>
          <w:rStyle w:val="af6"/>
          <w:b w:val="0"/>
        </w:rPr>
      </w:pPr>
      <w:r>
        <w:rPr>
          <w:rStyle w:val="af6"/>
          <w:b w:val="0"/>
          <w:sz w:val="28"/>
          <w:szCs w:val="28"/>
        </w:rPr>
        <w:lastRenderedPageBreak/>
        <w:t>7. Методика оценки эффективности муниципальной подпрограммы</w:t>
      </w:r>
    </w:p>
    <w:p w:rsidR="00537D79" w:rsidRDefault="00537D79" w:rsidP="00537D79">
      <w:pPr>
        <w:pStyle w:val="a8"/>
        <w:spacing w:before="0" w:beforeAutospacing="0" w:after="0" w:afterAutospacing="0"/>
        <w:jc w:val="center"/>
        <w:rPr>
          <w:b/>
        </w:rPr>
      </w:pP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подпрограммы проводится на основе: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оценки степени достижения целей и решения задач подпрограммы путем сопоставления, фактически достигнутых в отчетном году значений показателей (индикаторов) подпрограммы и их плановых значений по формуле: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*100%, где: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– степень достижения целей (решения задач),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– фактическое значение показателя (индикатора) подпрограммы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– запланированное на отчетный год значение показателя (индикатора) подпрограммы  - для показателей (индикаторов), тенденцией изменения которых является рост значений, или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*100% - для показателя (индикатора), тенденцией изменения, которых является снижение значений;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оценки уровня освоения средств   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подпрограммы, по формуле: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 = </w:t>
      </w: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>*100%, где: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Уф – уровень освоения средств подпрограммы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– объем средств, фактически освоенных на реализацию подпрограммы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– объем бюджетных назначений по подпрограмме на  отчетный год.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 утверждает приказом интервалы значений показателя (индикатора), при которых реализация подпрограммы характеризуется: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удовлетворительным уровнем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неудовлетворительным уровнем эффективности.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Нижняя граница интервала значений показателя (индикатора) для целей отнесения подпрограммы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подпрограммы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Подпрограмма считается реализуемой с высоким уровнем эффективности, если: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значения 95% и более показателей подпрограммы установленным интервалам значений для целей отнесения подпрограммы к высокому уровню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освоено не менее 98% средств, запланированных для реализации подпрограммы в отчетном году.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Подпрограмма считается реализуемой с удовлетворительным уровнем эффективности, если: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значения 80% и более показателей подпрограммы соответствуют установленным интервалам значений для целей отнесения  муниципальной программы к высокому уровню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освоено от 95 до 98% средств, запланированных для реализации подпрограммы в отчетном году.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реализация муниципальной подпрограммы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37D79" w:rsidRDefault="00537D79" w:rsidP="00537D79">
      <w:pPr>
        <w:jc w:val="both"/>
        <w:rPr>
          <w:sz w:val="28"/>
          <w:szCs w:val="28"/>
        </w:rPr>
      </w:pPr>
    </w:p>
    <w:p w:rsidR="00537D79" w:rsidRPr="00BB3A54" w:rsidRDefault="00537D79" w:rsidP="00537D79">
      <w:pPr>
        <w:jc w:val="center"/>
        <w:rPr>
          <w:b/>
          <w:bCs/>
          <w:iCs/>
          <w:sz w:val="28"/>
          <w:szCs w:val="28"/>
        </w:rPr>
      </w:pPr>
      <w:r w:rsidRPr="00BB3A54">
        <w:rPr>
          <w:b/>
          <w:bCs/>
          <w:iCs/>
          <w:sz w:val="28"/>
          <w:szCs w:val="28"/>
        </w:rPr>
        <w:t>8. Контроль реализации подпрограммы.</w:t>
      </w:r>
    </w:p>
    <w:p w:rsidR="00537D79" w:rsidRDefault="00537D79" w:rsidP="00537D79">
      <w:pPr>
        <w:jc w:val="center"/>
        <w:rPr>
          <w:bCs/>
          <w:iCs/>
          <w:sz w:val="28"/>
          <w:szCs w:val="28"/>
        </w:rPr>
      </w:pP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подпрограммы «Искусство» осуществляют Администрация Обоянского района. Общий контроль исполнения мероприятий подпрограммы осуществляет Управление культуры, молодежной политики, физической культуры и спорта Администрации Обоянского района.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мероприятий подпрограммы «Искусство» несут ответственность за их качество и своевременное выполнение, рациональное использование финансовых средств и ресурсов, выделяемых на ее реализацию.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до 1-го числа месяца, следующего за отчетным кварталом, исполнители представляют в Управление культуры, молодежной политики, физической культуры и спорта Администрации Обоянского района справочную и аналитическую информацию о реализации подпрограммы «Искусство».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представляет ежегодно в срок до 1 марта Главе района, финансово-экономическому управлению Администрации Обоянского района информацию о ходе реализации подпрограммы «Искусство» и использования финансовых средств.</w:t>
      </w:r>
    </w:p>
    <w:p w:rsidR="00537D79" w:rsidRDefault="00537D79" w:rsidP="00537D79">
      <w:pPr>
        <w:rPr>
          <w:sz w:val="28"/>
          <w:szCs w:val="28"/>
        </w:rPr>
        <w:sectPr w:rsidR="00537D79">
          <w:pgSz w:w="11906" w:h="16838"/>
          <w:pgMar w:top="1134" w:right="851" w:bottom="851" w:left="1259" w:header="709" w:footer="709" w:gutter="0"/>
          <w:cols w:space="720"/>
        </w:sectPr>
      </w:pPr>
    </w:p>
    <w:p w:rsidR="001561C6" w:rsidRPr="009066F2" w:rsidRDefault="001561C6" w:rsidP="001561C6">
      <w:pPr>
        <w:widowControl w:val="0"/>
        <w:suppressAutoHyphens/>
        <w:ind w:left="10206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9066F2">
        <w:rPr>
          <w:rFonts w:eastAsia="Lucida Sans Unicode" w:cs="Mangal"/>
          <w:kern w:val="2"/>
          <w:sz w:val="28"/>
          <w:szCs w:val="28"/>
          <w:lang w:eastAsia="hi-IN" w:bidi="hi-IN"/>
        </w:rPr>
        <w:lastRenderedPageBreak/>
        <w:t xml:space="preserve">Приложение №1 </w:t>
      </w:r>
      <w:r w:rsidRPr="009066F2">
        <w:rPr>
          <w:rFonts w:eastAsia="Lucida Sans Unicode" w:cs="Mangal"/>
          <w:kern w:val="2"/>
          <w:sz w:val="28"/>
          <w:szCs w:val="28"/>
          <w:lang w:eastAsia="hi-IN" w:bidi="hi-IN"/>
        </w:rPr>
        <w:br/>
        <w:t>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1561C6" w:rsidRPr="009066F2" w:rsidRDefault="001561C6" w:rsidP="001561C6">
      <w:pPr>
        <w:widowControl w:val="0"/>
        <w:suppressAutoHyphens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1561C6" w:rsidRPr="00BB3A54" w:rsidRDefault="001561C6" w:rsidP="001561C6">
      <w:pPr>
        <w:widowControl w:val="0"/>
        <w:suppressAutoHyphens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  <w:r w:rsidRPr="00BB3A54">
        <w:rPr>
          <w:rFonts w:eastAsia="Lucida Sans Unicode" w:cs="Mangal"/>
          <w:b/>
          <w:kern w:val="2"/>
          <w:sz w:val="28"/>
          <w:szCs w:val="28"/>
          <w:lang w:eastAsia="hi-IN" w:bidi="hi-IN"/>
        </w:rPr>
        <w:t>Перечень основных мероприятий 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1561C6" w:rsidRPr="005E6D5B" w:rsidRDefault="001561C6" w:rsidP="001561C6">
      <w:pPr>
        <w:widowControl w:val="0"/>
        <w:suppressAutoHyphens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11"/>
        <w:gridCol w:w="2268"/>
        <w:gridCol w:w="1418"/>
        <w:gridCol w:w="1559"/>
        <w:gridCol w:w="2410"/>
        <w:gridCol w:w="2110"/>
        <w:gridCol w:w="1746"/>
      </w:tblGrid>
      <w:tr w:rsidR="001561C6" w:rsidRPr="00312602" w:rsidTr="009066F2">
        <w:tc>
          <w:tcPr>
            <w:tcW w:w="566" w:type="dxa"/>
            <w:vMerge w:val="restart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511" w:type="dxa"/>
            <w:vMerge w:val="restart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Номер и 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Ответственный исполнитель</w:t>
            </w:r>
          </w:p>
        </w:tc>
        <w:tc>
          <w:tcPr>
            <w:tcW w:w="2977" w:type="dxa"/>
            <w:gridSpan w:val="2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Срок</w:t>
            </w:r>
          </w:p>
        </w:tc>
        <w:tc>
          <w:tcPr>
            <w:tcW w:w="2410" w:type="dxa"/>
            <w:vMerge w:val="restart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110" w:type="dxa"/>
            <w:vMerge w:val="restart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Последствия нереализации основного мероприятия</w:t>
            </w:r>
          </w:p>
        </w:tc>
        <w:tc>
          <w:tcPr>
            <w:tcW w:w="1746" w:type="dxa"/>
            <w:vMerge w:val="restart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Связь с показателями государственной программы (подпрограммы)</w:t>
            </w:r>
          </w:p>
        </w:tc>
      </w:tr>
      <w:tr w:rsidR="001561C6" w:rsidRPr="00312602" w:rsidTr="009066F2">
        <w:tc>
          <w:tcPr>
            <w:tcW w:w="566" w:type="dxa"/>
            <w:vMerge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1" w:type="dxa"/>
            <w:vMerge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Merge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Начала реализации</w:t>
            </w:r>
          </w:p>
        </w:tc>
        <w:tc>
          <w:tcPr>
            <w:tcW w:w="1559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10" w:type="dxa"/>
            <w:vMerge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46" w:type="dxa"/>
            <w:vMerge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561C6" w:rsidRPr="00312602" w:rsidTr="009066F2">
        <w:tc>
          <w:tcPr>
            <w:tcW w:w="15588" w:type="dxa"/>
            <w:gridSpan w:val="8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Подпрограмма «Искусство» </w:t>
            </w: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муниципальной программы «Развитие культуры в Обоянском районе Курской области»</w:t>
            </w:r>
          </w:p>
          <w:p w:rsidR="001561C6" w:rsidRPr="00126FA3" w:rsidRDefault="001561C6" w:rsidP="009066F2">
            <w:pPr>
              <w:widowControl w:val="0"/>
              <w:tabs>
                <w:tab w:val="left" w:pos="6880"/>
              </w:tabs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561C6" w:rsidRPr="00312602" w:rsidTr="009066F2">
        <w:tc>
          <w:tcPr>
            <w:tcW w:w="566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511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268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</w:tcPr>
          <w:p w:rsidR="001561C6" w:rsidRPr="00126FA3" w:rsidRDefault="001E3F23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2023</w:t>
            </w:r>
            <w:r w:rsidR="001561C6"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559" w:type="dxa"/>
          </w:tcPr>
          <w:p w:rsidR="001561C6" w:rsidRPr="00126FA3" w:rsidRDefault="001E3F23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2025</w:t>
            </w:r>
            <w:r w:rsidR="001561C6"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410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10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46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561C6" w:rsidRPr="00312602" w:rsidTr="009066F2">
        <w:tc>
          <w:tcPr>
            <w:tcW w:w="566" w:type="dxa"/>
            <w:vMerge w:val="restart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1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1.1. Обеспечение деятельности и выполнение функций по бюджетным учреждениям</w:t>
            </w:r>
          </w:p>
        </w:tc>
        <w:tc>
          <w:tcPr>
            <w:tcW w:w="2268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Управление культуры, молодежной политики, </w:t>
            </w:r>
            <w:r w:rsidRPr="00126FA3">
              <w:rPr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418" w:type="dxa"/>
          </w:tcPr>
          <w:p w:rsidR="001561C6" w:rsidRPr="00126FA3" w:rsidRDefault="001E3F23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2023</w:t>
            </w:r>
            <w:r w:rsidR="001561C6"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559" w:type="dxa"/>
          </w:tcPr>
          <w:p w:rsidR="001561C6" w:rsidRPr="00126FA3" w:rsidRDefault="001E3F23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2025</w:t>
            </w:r>
            <w:r w:rsidR="001561C6"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410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10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46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561C6" w:rsidRPr="00312602" w:rsidTr="009066F2">
        <w:tc>
          <w:tcPr>
            <w:tcW w:w="566" w:type="dxa"/>
            <w:vMerge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1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1.1.1 Обеспечение деятельности и выполнение функций по МБУК «Обоянский РДНТ»</w:t>
            </w:r>
            <w:r w:rsidR="002904B2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,</w:t>
            </w:r>
            <w:r w:rsidR="00B41C9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B41C9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ф-лы</w:t>
            </w:r>
            <w:proofErr w:type="spellEnd"/>
            <w:r w:rsidR="00B41C9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</w:tc>
        <w:tc>
          <w:tcPr>
            <w:tcW w:w="2268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</w:tcPr>
          <w:p w:rsidR="001561C6" w:rsidRPr="00126FA3" w:rsidRDefault="00F353BA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2023</w:t>
            </w:r>
            <w:r w:rsidR="001561C6"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559" w:type="dxa"/>
          </w:tcPr>
          <w:p w:rsidR="001561C6" w:rsidRPr="00126FA3" w:rsidRDefault="00F353BA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2025</w:t>
            </w:r>
            <w:r w:rsidR="001561C6"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410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концертной деятельности самодеятельных коллективов и сохранение народных традиций</w:t>
            </w:r>
          </w:p>
        </w:tc>
        <w:tc>
          <w:tcPr>
            <w:tcW w:w="2110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Снижение интереса населения к традиционной народной культуре</w:t>
            </w:r>
          </w:p>
        </w:tc>
        <w:tc>
          <w:tcPr>
            <w:tcW w:w="1746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561C6" w:rsidRPr="00312602" w:rsidTr="009066F2">
        <w:tc>
          <w:tcPr>
            <w:tcW w:w="566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1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1.1.2 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2268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18" w:type="dxa"/>
          </w:tcPr>
          <w:p w:rsidR="001561C6" w:rsidRPr="00126FA3" w:rsidRDefault="00F353BA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2023</w:t>
            </w:r>
            <w:r w:rsidR="001561C6"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559" w:type="dxa"/>
          </w:tcPr>
          <w:p w:rsidR="001561C6" w:rsidRPr="00126FA3" w:rsidRDefault="00F353BA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2025</w:t>
            </w:r>
            <w:r w:rsidR="001561C6"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410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кинообслуживания</w:t>
            </w:r>
          </w:p>
        </w:tc>
        <w:tc>
          <w:tcPr>
            <w:tcW w:w="2110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Снижение интереса населения к отечественному кинематографу</w:t>
            </w:r>
          </w:p>
        </w:tc>
        <w:tc>
          <w:tcPr>
            <w:tcW w:w="1746" w:type="dxa"/>
          </w:tcPr>
          <w:p w:rsidR="001561C6" w:rsidRPr="00126FA3" w:rsidRDefault="001561C6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561C6" w:rsidRPr="00176E0E" w:rsidRDefault="001561C6" w:rsidP="001561C6">
      <w:pPr>
        <w:ind w:left="8789"/>
        <w:rPr>
          <w:sz w:val="21"/>
          <w:szCs w:val="21"/>
        </w:rPr>
      </w:pPr>
    </w:p>
    <w:p w:rsidR="001561C6" w:rsidRDefault="001561C6" w:rsidP="001561C6">
      <w:pPr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26FA3" w:rsidRDefault="00126FA3" w:rsidP="001561C6">
      <w:pPr>
        <w:ind w:left="8789"/>
        <w:rPr>
          <w:sz w:val="24"/>
          <w:szCs w:val="24"/>
        </w:rPr>
      </w:pPr>
    </w:p>
    <w:p w:rsidR="001561C6" w:rsidRPr="009066F2" w:rsidRDefault="001561C6" w:rsidP="001561C6">
      <w:pPr>
        <w:ind w:left="8789"/>
        <w:rPr>
          <w:sz w:val="28"/>
          <w:szCs w:val="28"/>
        </w:rPr>
      </w:pPr>
      <w:r w:rsidRPr="009066F2">
        <w:rPr>
          <w:sz w:val="28"/>
          <w:szCs w:val="28"/>
        </w:rPr>
        <w:lastRenderedPageBreak/>
        <w:t xml:space="preserve">Приложение №2 </w:t>
      </w:r>
      <w:r w:rsidRPr="009066F2">
        <w:rPr>
          <w:sz w:val="28"/>
          <w:szCs w:val="28"/>
        </w:rPr>
        <w:br/>
        <w:t>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1561C6" w:rsidRPr="00BB3A54" w:rsidRDefault="001561C6" w:rsidP="001561C6">
      <w:pPr>
        <w:ind w:left="10206"/>
        <w:rPr>
          <w:b/>
          <w:sz w:val="24"/>
          <w:szCs w:val="24"/>
        </w:rPr>
      </w:pPr>
    </w:p>
    <w:p w:rsidR="001561C6" w:rsidRPr="00BB3A54" w:rsidRDefault="001561C6" w:rsidP="001561C6">
      <w:pPr>
        <w:jc w:val="center"/>
        <w:rPr>
          <w:b/>
          <w:sz w:val="28"/>
          <w:szCs w:val="28"/>
        </w:rPr>
      </w:pPr>
      <w:r w:rsidRPr="00BB3A54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126FA3" w:rsidRPr="003C7D78" w:rsidRDefault="00126FA3" w:rsidP="001561C6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780"/>
        <w:gridCol w:w="1788"/>
        <w:gridCol w:w="1819"/>
        <w:gridCol w:w="1559"/>
        <w:gridCol w:w="1559"/>
        <w:gridCol w:w="1701"/>
      </w:tblGrid>
      <w:tr w:rsidR="001561C6" w:rsidRPr="00126FA3" w:rsidTr="00552A3E">
        <w:tc>
          <w:tcPr>
            <w:tcW w:w="5211" w:type="dxa"/>
            <w:vMerge w:val="restart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126FA3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387" w:type="dxa"/>
            <w:gridSpan w:val="3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19" w:type="dxa"/>
            <w:gridSpan w:val="3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126FA3">
              <w:rPr>
                <w:sz w:val="24"/>
                <w:szCs w:val="24"/>
              </w:rPr>
              <w:br/>
              <w:t>тыс. руб.</w:t>
            </w:r>
          </w:p>
        </w:tc>
      </w:tr>
      <w:tr w:rsidR="001561C6" w:rsidRPr="00126FA3" w:rsidTr="00552A3E">
        <w:tc>
          <w:tcPr>
            <w:tcW w:w="5211" w:type="dxa"/>
            <w:vMerge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819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559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01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1561C6" w:rsidRPr="00126FA3" w:rsidTr="00552A3E">
        <w:tc>
          <w:tcPr>
            <w:tcW w:w="5211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</w:t>
            </w:r>
          </w:p>
        </w:tc>
        <w:tc>
          <w:tcPr>
            <w:tcW w:w="1780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</w:t>
            </w:r>
          </w:p>
        </w:tc>
        <w:tc>
          <w:tcPr>
            <w:tcW w:w="1788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7.</w:t>
            </w:r>
          </w:p>
        </w:tc>
      </w:tr>
      <w:tr w:rsidR="001561C6" w:rsidRPr="00126FA3" w:rsidTr="00552A3E">
        <w:tc>
          <w:tcPr>
            <w:tcW w:w="5211" w:type="dxa"/>
          </w:tcPr>
          <w:p w:rsidR="001561C6" w:rsidRPr="00126FA3" w:rsidRDefault="001561C6" w:rsidP="009066F2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80" w:type="dxa"/>
          </w:tcPr>
          <w:p w:rsidR="001561C6" w:rsidRPr="00126FA3" w:rsidRDefault="001561C6" w:rsidP="00906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561C6" w:rsidRPr="00126FA3" w:rsidRDefault="001561C6" w:rsidP="00906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1561C6" w:rsidRPr="00126FA3" w:rsidRDefault="001561C6" w:rsidP="00906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</w:p>
        </w:tc>
      </w:tr>
      <w:tr w:rsidR="00552A3E" w:rsidRPr="00126FA3" w:rsidTr="00552A3E">
        <w:tc>
          <w:tcPr>
            <w:tcW w:w="5211" w:type="dxa"/>
          </w:tcPr>
          <w:p w:rsidR="00552A3E" w:rsidRPr="00126FA3" w:rsidRDefault="00552A3E" w:rsidP="009066F2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«Искусство»</w:t>
            </w:r>
          </w:p>
        </w:tc>
        <w:tc>
          <w:tcPr>
            <w:tcW w:w="1780" w:type="dxa"/>
          </w:tcPr>
          <w:p w:rsidR="00552A3E" w:rsidRPr="00126FA3" w:rsidRDefault="00552A3E" w:rsidP="00906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552A3E" w:rsidRPr="00126FA3" w:rsidRDefault="00552A3E" w:rsidP="00906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A3E" w:rsidRPr="00126FA3" w:rsidRDefault="00EE79D9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60413,8</w:t>
            </w:r>
          </w:p>
        </w:tc>
        <w:tc>
          <w:tcPr>
            <w:tcW w:w="1559" w:type="dxa"/>
          </w:tcPr>
          <w:p w:rsidR="00552A3E" w:rsidRPr="00126FA3" w:rsidRDefault="00EE79D9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99748,2</w:t>
            </w:r>
          </w:p>
        </w:tc>
        <w:tc>
          <w:tcPr>
            <w:tcW w:w="1701" w:type="dxa"/>
          </w:tcPr>
          <w:p w:rsidR="00552A3E" w:rsidRPr="00126FA3" w:rsidRDefault="00EE79D9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552A3E" w:rsidRPr="00126FA3" w:rsidTr="00552A3E">
        <w:tc>
          <w:tcPr>
            <w:tcW w:w="5211" w:type="dxa"/>
          </w:tcPr>
          <w:p w:rsidR="00552A3E" w:rsidRPr="00126FA3" w:rsidRDefault="00552A3E" w:rsidP="009066F2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Подпрограмма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      </w:r>
          </w:p>
        </w:tc>
        <w:tc>
          <w:tcPr>
            <w:tcW w:w="1780" w:type="dxa"/>
          </w:tcPr>
          <w:p w:rsidR="00552A3E" w:rsidRPr="00126FA3" w:rsidRDefault="00552A3E" w:rsidP="00906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552A3E" w:rsidRPr="00126FA3" w:rsidRDefault="00552A3E" w:rsidP="00906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A3E" w:rsidRPr="00126FA3" w:rsidRDefault="00EE79D9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60413,8</w:t>
            </w:r>
          </w:p>
        </w:tc>
        <w:tc>
          <w:tcPr>
            <w:tcW w:w="1559" w:type="dxa"/>
          </w:tcPr>
          <w:p w:rsidR="00552A3E" w:rsidRPr="00126FA3" w:rsidRDefault="00EE79D9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99748,2</w:t>
            </w:r>
          </w:p>
        </w:tc>
        <w:tc>
          <w:tcPr>
            <w:tcW w:w="1701" w:type="dxa"/>
          </w:tcPr>
          <w:p w:rsidR="00552A3E" w:rsidRPr="00126FA3" w:rsidRDefault="00EE79D9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552A3E" w:rsidRPr="00126FA3" w:rsidTr="00552A3E">
        <w:tc>
          <w:tcPr>
            <w:tcW w:w="5211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1. 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  <w:r w:rsidR="00D93E1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67513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ф-лы</w:t>
            </w:r>
            <w:proofErr w:type="spellEnd"/>
            <w:r w:rsidR="0067513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</w:tc>
        <w:tc>
          <w:tcPr>
            <w:tcW w:w="178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2A3E" w:rsidRPr="00126FA3" w:rsidRDefault="00EE79D9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18030,3</w:t>
            </w:r>
          </w:p>
        </w:tc>
        <w:tc>
          <w:tcPr>
            <w:tcW w:w="1559" w:type="dxa"/>
          </w:tcPr>
          <w:p w:rsidR="00552A3E" w:rsidRPr="00126FA3" w:rsidRDefault="00EE79D9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99748,2</w:t>
            </w:r>
          </w:p>
        </w:tc>
        <w:tc>
          <w:tcPr>
            <w:tcW w:w="1701" w:type="dxa"/>
          </w:tcPr>
          <w:p w:rsidR="00552A3E" w:rsidRPr="00126FA3" w:rsidRDefault="00EE79D9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552A3E" w:rsidRPr="00126FA3" w:rsidTr="00552A3E">
        <w:tc>
          <w:tcPr>
            <w:tcW w:w="5211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1.1. Обеспечение деятельности и выполнение </w:t>
            </w: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функций по бюджетным учреждениям</w:t>
            </w:r>
          </w:p>
        </w:tc>
        <w:tc>
          <w:tcPr>
            <w:tcW w:w="178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2A3E" w:rsidRPr="00126FA3" w:rsidRDefault="00EE79D9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18030,3</w:t>
            </w:r>
          </w:p>
        </w:tc>
        <w:tc>
          <w:tcPr>
            <w:tcW w:w="1559" w:type="dxa"/>
          </w:tcPr>
          <w:p w:rsidR="00552A3E" w:rsidRPr="00126FA3" w:rsidRDefault="00EE79D9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99748,2</w:t>
            </w:r>
          </w:p>
        </w:tc>
        <w:tc>
          <w:tcPr>
            <w:tcW w:w="1701" w:type="dxa"/>
          </w:tcPr>
          <w:p w:rsidR="00552A3E" w:rsidRPr="00126FA3" w:rsidRDefault="00EE79D9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552A3E" w:rsidRPr="00126FA3" w:rsidTr="00552A3E">
        <w:tc>
          <w:tcPr>
            <w:tcW w:w="5211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1.1.1 Обеспечение деятельности и выполнение функций по МБУК «Обоянский РДНТ»</w:t>
            </w:r>
          </w:p>
        </w:tc>
        <w:tc>
          <w:tcPr>
            <w:tcW w:w="178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52A3E" w:rsidRPr="00126FA3" w:rsidRDefault="00DB0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50251,6</w:t>
            </w:r>
          </w:p>
        </w:tc>
        <w:tc>
          <w:tcPr>
            <w:tcW w:w="1559" w:type="dxa"/>
          </w:tcPr>
          <w:p w:rsidR="00552A3E" w:rsidRPr="00126FA3" w:rsidRDefault="00DB0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7035,3</w:t>
            </w:r>
          </w:p>
        </w:tc>
        <w:tc>
          <w:tcPr>
            <w:tcW w:w="1701" w:type="dxa"/>
          </w:tcPr>
          <w:p w:rsidR="00552A3E" w:rsidRPr="00126FA3" w:rsidRDefault="00DB0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8699,0</w:t>
            </w:r>
          </w:p>
        </w:tc>
      </w:tr>
      <w:tr w:rsidR="00552A3E" w:rsidRPr="00126FA3" w:rsidTr="00552A3E">
        <w:tc>
          <w:tcPr>
            <w:tcW w:w="5211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1.1.2 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178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52A3E" w:rsidRPr="00126FA3" w:rsidRDefault="00D5535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0864">
              <w:rPr>
                <w:sz w:val="24"/>
                <w:szCs w:val="24"/>
              </w:rPr>
              <w:t>0162,2</w:t>
            </w:r>
          </w:p>
        </w:tc>
        <w:tc>
          <w:tcPr>
            <w:tcW w:w="1559" w:type="dxa"/>
          </w:tcPr>
          <w:p w:rsidR="00552A3E" w:rsidRPr="00126FA3" w:rsidRDefault="00DB0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2939,5</w:t>
            </w:r>
          </w:p>
        </w:tc>
        <w:tc>
          <w:tcPr>
            <w:tcW w:w="1701" w:type="dxa"/>
          </w:tcPr>
          <w:p w:rsidR="00552A3E" w:rsidRPr="00126FA3" w:rsidRDefault="00DB0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5879,0</w:t>
            </w:r>
          </w:p>
        </w:tc>
      </w:tr>
    </w:tbl>
    <w:p w:rsidR="001561C6" w:rsidRPr="00126FA3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Default="001561C6" w:rsidP="001561C6">
      <w:pPr>
        <w:ind w:left="8789"/>
        <w:rPr>
          <w:sz w:val="24"/>
          <w:szCs w:val="24"/>
        </w:rPr>
      </w:pPr>
    </w:p>
    <w:p w:rsidR="001561C6" w:rsidRPr="009066F2" w:rsidRDefault="001561C6" w:rsidP="001561C6">
      <w:pPr>
        <w:ind w:left="8789"/>
        <w:rPr>
          <w:sz w:val="28"/>
          <w:szCs w:val="28"/>
        </w:rPr>
      </w:pPr>
      <w:r w:rsidRPr="009066F2">
        <w:rPr>
          <w:sz w:val="28"/>
          <w:szCs w:val="28"/>
        </w:rPr>
        <w:lastRenderedPageBreak/>
        <w:t xml:space="preserve">Приложение №3 </w:t>
      </w:r>
      <w:r w:rsidRPr="009066F2">
        <w:rPr>
          <w:sz w:val="28"/>
          <w:szCs w:val="28"/>
        </w:rPr>
        <w:br/>
        <w:t>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126FA3" w:rsidRDefault="00126FA3" w:rsidP="001561C6">
      <w:pPr>
        <w:jc w:val="center"/>
        <w:rPr>
          <w:sz w:val="28"/>
          <w:szCs w:val="28"/>
        </w:rPr>
      </w:pPr>
    </w:p>
    <w:p w:rsidR="00126FA3" w:rsidRDefault="001561C6" w:rsidP="001561C6">
      <w:pPr>
        <w:jc w:val="center"/>
        <w:rPr>
          <w:b/>
          <w:sz w:val="28"/>
          <w:szCs w:val="28"/>
        </w:rPr>
      </w:pPr>
      <w:r w:rsidRPr="00BB3A54">
        <w:rPr>
          <w:b/>
          <w:sz w:val="28"/>
          <w:szCs w:val="28"/>
        </w:rPr>
        <w:t xml:space="preserve">Ресурсное обеспечение реализации подпрограммы «Искусство» муниципальной программы </w:t>
      </w:r>
      <w:r w:rsidRPr="00BB3A54">
        <w:rPr>
          <w:b/>
          <w:sz w:val="28"/>
          <w:szCs w:val="28"/>
        </w:rPr>
        <w:br/>
        <w:t>муниципального района «Обоянский район» Курской области</w:t>
      </w:r>
      <w:r w:rsidRPr="00BB3A54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:rsidR="00BB3A54" w:rsidRPr="00BB3A54" w:rsidRDefault="00BB3A54" w:rsidP="001561C6">
      <w:pPr>
        <w:jc w:val="center"/>
        <w:rPr>
          <w:b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423"/>
        <w:gridCol w:w="2654"/>
        <w:gridCol w:w="845"/>
        <w:gridCol w:w="785"/>
        <w:gridCol w:w="700"/>
        <w:gridCol w:w="606"/>
        <w:gridCol w:w="1370"/>
        <w:gridCol w:w="1343"/>
        <w:gridCol w:w="1343"/>
        <w:gridCol w:w="431"/>
      </w:tblGrid>
      <w:tr w:rsidR="001561C6" w:rsidRPr="00B36A6C" w:rsidTr="009066F2">
        <w:tc>
          <w:tcPr>
            <w:tcW w:w="2160" w:type="dxa"/>
            <w:vMerge w:val="restart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Статус</w:t>
            </w:r>
          </w:p>
        </w:tc>
        <w:tc>
          <w:tcPr>
            <w:tcW w:w="3423" w:type="dxa"/>
            <w:vMerge w:val="restart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:rsidR="001561C6" w:rsidRPr="00126FA3" w:rsidRDefault="001561C6" w:rsidP="009066F2">
            <w:pPr>
              <w:rPr>
                <w:sz w:val="24"/>
                <w:szCs w:val="24"/>
                <w:lang w:val="en-US"/>
              </w:rPr>
            </w:pPr>
            <w:r w:rsidRPr="00126FA3">
              <w:rPr>
                <w:sz w:val="24"/>
                <w:szCs w:val="24"/>
              </w:rPr>
              <w:t xml:space="preserve">Код бюджетной классификации </w:t>
            </w:r>
            <w:r w:rsidRPr="00126FA3">
              <w:rPr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4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</w:t>
            </w:r>
            <w:r w:rsidRPr="00126FA3">
              <w:rPr>
                <w:sz w:val="24"/>
                <w:szCs w:val="24"/>
                <w:lang w:val="en-US"/>
              </w:rPr>
              <w:t>&lt;2&gt;</w:t>
            </w:r>
            <w:r w:rsidRPr="00126FA3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1561C6" w:rsidRPr="00B36A6C" w:rsidTr="009066F2">
        <w:tc>
          <w:tcPr>
            <w:tcW w:w="2160" w:type="dxa"/>
            <w:vMerge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proofErr w:type="spellStart"/>
            <w:r w:rsidRPr="00126FA3">
              <w:rPr>
                <w:sz w:val="24"/>
                <w:szCs w:val="24"/>
              </w:rPr>
              <w:t>Рз</w:t>
            </w:r>
            <w:proofErr w:type="spellEnd"/>
            <w:r w:rsidRPr="00126FA3">
              <w:rPr>
                <w:sz w:val="24"/>
                <w:szCs w:val="24"/>
              </w:rPr>
              <w:t xml:space="preserve"> </w:t>
            </w:r>
            <w:proofErr w:type="spellStart"/>
            <w:r w:rsidRPr="00126FA3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0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343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43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31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…</w:t>
            </w:r>
          </w:p>
        </w:tc>
      </w:tr>
      <w:tr w:rsidR="001561C6" w:rsidRPr="00B36A6C" w:rsidTr="009066F2">
        <w:tc>
          <w:tcPr>
            <w:tcW w:w="2160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10</w:t>
            </w:r>
          </w:p>
        </w:tc>
        <w:tc>
          <w:tcPr>
            <w:tcW w:w="431" w:type="dxa"/>
          </w:tcPr>
          <w:p w:rsidR="001561C6" w:rsidRPr="00126FA3" w:rsidRDefault="001561C6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11</w:t>
            </w:r>
          </w:p>
        </w:tc>
      </w:tr>
      <w:tr w:rsidR="00552A3E" w:rsidRPr="00B36A6C" w:rsidTr="009066F2">
        <w:tc>
          <w:tcPr>
            <w:tcW w:w="2160" w:type="dxa"/>
          </w:tcPr>
          <w:p w:rsidR="00552A3E" w:rsidRPr="00126FA3" w:rsidRDefault="00552A3E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552A3E" w:rsidRPr="00126FA3" w:rsidRDefault="00552A3E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ВСЕГО по подпрограмме «Искусство»</w:t>
            </w:r>
          </w:p>
        </w:tc>
        <w:tc>
          <w:tcPr>
            <w:tcW w:w="2654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126FA3" w:rsidRDefault="00672CD5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60413,8</w:t>
            </w:r>
          </w:p>
        </w:tc>
        <w:tc>
          <w:tcPr>
            <w:tcW w:w="1343" w:type="dxa"/>
          </w:tcPr>
          <w:p w:rsidR="00552A3E" w:rsidRPr="00126FA3" w:rsidRDefault="00672CD5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60413,8</w:t>
            </w:r>
          </w:p>
        </w:tc>
        <w:tc>
          <w:tcPr>
            <w:tcW w:w="1343" w:type="dxa"/>
          </w:tcPr>
          <w:p w:rsidR="00552A3E" w:rsidRPr="00126FA3" w:rsidRDefault="00DC54F7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D5">
              <w:rPr>
                <w:sz w:val="24"/>
                <w:szCs w:val="24"/>
              </w:rPr>
              <w:t>0413,8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B36A6C" w:rsidTr="009066F2">
        <w:tc>
          <w:tcPr>
            <w:tcW w:w="2160" w:type="dxa"/>
          </w:tcPr>
          <w:p w:rsidR="00552A3E" w:rsidRPr="00126FA3" w:rsidRDefault="00552A3E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552A3E" w:rsidRPr="00126FA3" w:rsidRDefault="00552A3E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Подпрограмма «Искусство» муниципальной программы «Развитие культуры в Обоянском районе Курской области»</w:t>
            </w:r>
          </w:p>
        </w:tc>
        <w:tc>
          <w:tcPr>
            <w:tcW w:w="2654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0110000000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126FA3" w:rsidRDefault="00DC54F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D5">
              <w:rPr>
                <w:sz w:val="24"/>
                <w:szCs w:val="24"/>
              </w:rPr>
              <w:t>0413,8</w:t>
            </w:r>
          </w:p>
        </w:tc>
        <w:tc>
          <w:tcPr>
            <w:tcW w:w="1343" w:type="dxa"/>
          </w:tcPr>
          <w:p w:rsidR="00552A3E" w:rsidRPr="00126FA3" w:rsidRDefault="00DC54F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D5">
              <w:rPr>
                <w:sz w:val="24"/>
                <w:szCs w:val="24"/>
              </w:rPr>
              <w:t>0413,8</w:t>
            </w:r>
          </w:p>
        </w:tc>
        <w:tc>
          <w:tcPr>
            <w:tcW w:w="1343" w:type="dxa"/>
          </w:tcPr>
          <w:p w:rsidR="00552A3E" w:rsidRPr="00126FA3" w:rsidRDefault="00DC54F7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D5">
              <w:rPr>
                <w:sz w:val="24"/>
                <w:szCs w:val="24"/>
              </w:rPr>
              <w:t>0413,8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E740FD" w:rsidRPr="00B36A6C" w:rsidTr="009066F2">
        <w:tc>
          <w:tcPr>
            <w:tcW w:w="2160" w:type="dxa"/>
            <w:vMerge w:val="restart"/>
          </w:tcPr>
          <w:p w:rsidR="00E740FD" w:rsidRPr="00126FA3" w:rsidRDefault="00E740FD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1. Основное мероприятие:</w:t>
            </w:r>
          </w:p>
        </w:tc>
        <w:tc>
          <w:tcPr>
            <w:tcW w:w="3423" w:type="dxa"/>
          </w:tcPr>
          <w:p w:rsidR="00E740FD" w:rsidRPr="00126FA3" w:rsidRDefault="00E740FD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субсидий</w:t>
            </w:r>
          </w:p>
        </w:tc>
        <w:tc>
          <w:tcPr>
            <w:tcW w:w="2654" w:type="dxa"/>
          </w:tcPr>
          <w:p w:rsidR="00E740FD" w:rsidRPr="00126FA3" w:rsidRDefault="00E740FD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lastRenderedPageBreak/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E740FD" w:rsidRPr="00126FA3" w:rsidRDefault="00E740FD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:rsidR="00E740FD" w:rsidRPr="00126FA3" w:rsidRDefault="00E740FD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МБУК «Центр досуга и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кино «России» Обоянского района</w:t>
            </w:r>
          </w:p>
        </w:tc>
        <w:tc>
          <w:tcPr>
            <w:tcW w:w="84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0110100000</w:t>
            </w:r>
          </w:p>
        </w:tc>
        <w:tc>
          <w:tcPr>
            <w:tcW w:w="606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18030,3</w:t>
            </w:r>
          </w:p>
        </w:tc>
        <w:tc>
          <w:tcPr>
            <w:tcW w:w="1343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18030,3</w:t>
            </w:r>
          </w:p>
        </w:tc>
        <w:tc>
          <w:tcPr>
            <w:tcW w:w="1343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18030,3</w:t>
            </w:r>
          </w:p>
        </w:tc>
        <w:tc>
          <w:tcPr>
            <w:tcW w:w="431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</w:tr>
      <w:tr w:rsidR="00E740FD" w:rsidRPr="00B36A6C" w:rsidTr="009066F2">
        <w:tc>
          <w:tcPr>
            <w:tcW w:w="2160" w:type="dxa"/>
            <w:vMerge/>
          </w:tcPr>
          <w:p w:rsidR="00E740FD" w:rsidRPr="00126FA3" w:rsidRDefault="00E740FD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E740FD" w:rsidRPr="00126FA3" w:rsidRDefault="00E740FD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Оплата 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труда работников учреждений </w:t>
            </w:r>
            <w:r w:rsidR="0005311E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культуры муниципального района</w:t>
            </w:r>
            <w:proofErr w:type="gramEnd"/>
            <w:r w:rsidR="0005311E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за счет областного и местного бюджетов</w:t>
            </w:r>
          </w:p>
        </w:tc>
        <w:tc>
          <w:tcPr>
            <w:tcW w:w="2654" w:type="dxa"/>
          </w:tcPr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:rsidR="00E740FD" w:rsidRPr="00126FA3" w:rsidRDefault="0005311E" w:rsidP="0005311E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E740FD" w:rsidRPr="00126FA3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0110200000</w:t>
            </w:r>
          </w:p>
        </w:tc>
        <w:tc>
          <w:tcPr>
            <w:tcW w:w="606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E740FD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4238,4</w:t>
            </w: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</w:tr>
      <w:tr w:rsidR="00E740FD" w:rsidRPr="00B36A6C" w:rsidTr="009066F2">
        <w:tc>
          <w:tcPr>
            <w:tcW w:w="2160" w:type="dxa"/>
            <w:vMerge/>
          </w:tcPr>
          <w:p w:rsidR="00E740FD" w:rsidRPr="00126FA3" w:rsidRDefault="00E740FD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E740FD" w:rsidRPr="00126FA3" w:rsidRDefault="0005311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Оплата 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труда работников учреждений культуры муниципального района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за счет областного бюджета</w:t>
            </w:r>
          </w:p>
        </w:tc>
        <w:tc>
          <w:tcPr>
            <w:tcW w:w="2654" w:type="dxa"/>
          </w:tcPr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:rsidR="00E740FD" w:rsidRPr="00126FA3" w:rsidRDefault="0005311E" w:rsidP="0005311E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E740FD" w:rsidRPr="00126FA3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E740FD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1409,2</w:t>
            </w: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</w:tr>
      <w:tr w:rsidR="00E740FD" w:rsidRPr="00B36A6C" w:rsidTr="009066F2">
        <w:tc>
          <w:tcPr>
            <w:tcW w:w="2160" w:type="dxa"/>
            <w:vMerge/>
          </w:tcPr>
          <w:p w:rsidR="00E740FD" w:rsidRPr="00126FA3" w:rsidRDefault="00E740FD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E740FD" w:rsidRPr="00126FA3" w:rsidRDefault="0005311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Предоставление субсидий бюджетным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автономным учреждениями иным некоммерческим организациям</w:t>
            </w:r>
          </w:p>
        </w:tc>
        <w:tc>
          <w:tcPr>
            <w:tcW w:w="2654" w:type="dxa"/>
          </w:tcPr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:rsidR="00E740FD" w:rsidRPr="00126FA3" w:rsidRDefault="0005311E" w:rsidP="0005311E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E740FD" w:rsidRPr="00126FA3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:rsidR="00E740FD" w:rsidRPr="00126FA3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:rsidR="00E740FD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1409,2</w:t>
            </w: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</w:tr>
      <w:tr w:rsidR="00E740FD" w:rsidRPr="00B36A6C" w:rsidTr="009066F2">
        <w:tc>
          <w:tcPr>
            <w:tcW w:w="2160" w:type="dxa"/>
            <w:vMerge/>
          </w:tcPr>
          <w:p w:rsidR="00E740FD" w:rsidRPr="00126FA3" w:rsidRDefault="00E740FD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E740FD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Оплата 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труда работников учреждений культуры муниципального района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за 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счет местного бюджета</w:t>
            </w:r>
          </w:p>
        </w:tc>
        <w:tc>
          <w:tcPr>
            <w:tcW w:w="2654" w:type="dxa"/>
          </w:tcPr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lastRenderedPageBreak/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 xml:space="preserve">физической культуры и спорта </w:t>
            </w:r>
          </w:p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:rsidR="00E740FD" w:rsidRPr="00126FA3" w:rsidRDefault="0005311E" w:rsidP="0005311E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E740FD" w:rsidRPr="0005311E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E740FD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2829,1</w:t>
            </w: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</w:tr>
      <w:tr w:rsidR="00E740FD" w:rsidRPr="00B36A6C" w:rsidTr="009066F2">
        <w:tc>
          <w:tcPr>
            <w:tcW w:w="2160" w:type="dxa"/>
            <w:vMerge/>
          </w:tcPr>
          <w:p w:rsidR="00E740FD" w:rsidRPr="00126FA3" w:rsidRDefault="00E740FD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E740FD" w:rsidRPr="00126FA3" w:rsidRDefault="0005311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Предоставление субсидий бюджетным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05311E" w:rsidRPr="00126FA3" w:rsidRDefault="0005311E" w:rsidP="0005311E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:rsidR="00E740FD" w:rsidRPr="00126FA3" w:rsidRDefault="0005311E" w:rsidP="0005311E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E740FD" w:rsidRPr="00126FA3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:rsidR="00E740FD" w:rsidRPr="00126FA3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:rsidR="00E740FD" w:rsidRDefault="0005311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2829,1</w:t>
            </w: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E740FD" w:rsidRDefault="00E740FD" w:rsidP="009066F2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E740FD" w:rsidRPr="00126FA3" w:rsidRDefault="00E740FD" w:rsidP="009066F2">
            <w:pPr>
              <w:rPr>
                <w:sz w:val="24"/>
                <w:szCs w:val="24"/>
              </w:rPr>
            </w:pPr>
          </w:p>
        </w:tc>
      </w:tr>
      <w:tr w:rsidR="00552A3E" w:rsidRPr="00B36A6C" w:rsidTr="009066F2">
        <w:tc>
          <w:tcPr>
            <w:tcW w:w="2160" w:type="dxa"/>
          </w:tcPr>
          <w:p w:rsidR="00552A3E" w:rsidRPr="00126FA3" w:rsidRDefault="00552A3E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1.1.Расходы на обеспечение деятельности (оказание услуг) муниципальных учреждений</w:t>
            </w:r>
          </w:p>
        </w:tc>
        <w:tc>
          <w:tcPr>
            <w:tcW w:w="2654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:rsidR="00552A3E" w:rsidRPr="00126FA3" w:rsidRDefault="00552A3E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126FA3" w:rsidRDefault="0084079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63647,4</w:t>
            </w:r>
          </w:p>
        </w:tc>
        <w:tc>
          <w:tcPr>
            <w:tcW w:w="1343" w:type="dxa"/>
          </w:tcPr>
          <w:p w:rsidR="00552A3E" w:rsidRPr="00126FA3" w:rsidRDefault="0084079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63533,4</w:t>
            </w:r>
          </w:p>
        </w:tc>
        <w:tc>
          <w:tcPr>
            <w:tcW w:w="1343" w:type="dxa"/>
          </w:tcPr>
          <w:p w:rsidR="00552A3E" w:rsidRPr="00126FA3" w:rsidRDefault="0084079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63533,4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126FA3" w:rsidTr="009066F2">
        <w:tc>
          <w:tcPr>
            <w:tcW w:w="2160" w:type="dxa"/>
          </w:tcPr>
          <w:p w:rsidR="00552A3E" w:rsidRPr="00126FA3" w:rsidRDefault="00552A3E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54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:rsidR="00552A3E" w:rsidRPr="00126FA3" w:rsidRDefault="00552A3E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МБУК «Центр досуга и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кино «России» Обоянского района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:rsidR="00552A3E" w:rsidRPr="00126FA3" w:rsidRDefault="000F4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18030,3</w:t>
            </w:r>
          </w:p>
        </w:tc>
        <w:tc>
          <w:tcPr>
            <w:tcW w:w="1343" w:type="dxa"/>
          </w:tcPr>
          <w:p w:rsidR="00552A3E" w:rsidRPr="00126FA3" w:rsidRDefault="000F4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99748,2</w:t>
            </w:r>
          </w:p>
        </w:tc>
        <w:tc>
          <w:tcPr>
            <w:tcW w:w="1343" w:type="dxa"/>
          </w:tcPr>
          <w:p w:rsidR="00552A3E" w:rsidRPr="00126FA3" w:rsidRDefault="000F4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126FA3" w:rsidTr="009066F2">
        <w:tc>
          <w:tcPr>
            <w:tcW w:w="2160" w:type="dxa"/>
          </w:tcPr>
          <w:p w:rsidR="00552A3E" w:rsidRPr="00126FA3" w:rsidRDefault="00552A3E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1.1.1</w:t>
            </w:r>
          </w:p>
        </w:tc>
        <w:tc>
          <w:tcPr>
            <w:tcW w:w="3423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«Обоянский РДНТ»</w:t>
            </w:r>
          </w:p>
        </w:tc>
        <w:tc>
          <w:tcPr>
            <w:tcW w:w="2654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:rsidR="00552A3E" w:rsidRPr="00126FA3" w:rsidRDefault="000F4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7868,1</w:t>
            </w:r>
          </w:p>
        </w:tc>
        <w:tc>
          <w:tcPr>
            <w:tcW w:w="1343" w:type="dxa"/>
          </w:tcPr>
          <w:p w:rsidR="00552A3E" w:rsidRPr="00126FA3" w:rsidRDefault="000F4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7035,3</w:t>
            </w:r>
          </w:p>
        </w:tc>
        <w:tc>
          <w:tcPr>
            <w:tcW w:w="1343" w:type="dxa"/>
          </w:tcPr>
          <w:p w:rsidR="00552A3E" w:rsidRPr="00126FA3" w:rsidRDefault="000F4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8699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126FA3" w:rsidTr="009066F2">
        <w:tc>
          <w:tcPr>
            <w:tcW w:w="2160" w:type="dxa"/>
          </w:tcPr>
          <w:p w:rsidR="00552A3E" w:rsidRPr="00126FA3" w:rsidRDefault="00552A3E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1.1.2</w:t>
            </w:r>
          </w:p>
        </w:tc>
        <w:tc>
          <w:tcPr>
            <w:tcW w:w="3423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2654" w:type="dxa"/>
          </w:tcPr>
          <w:p w:rsidR="00552A3E" w:rsidRPr="00126FA3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:rsidR="00552A3E" w:rsidRPr="00126FA3" w:rsidRDefault="00552A3E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«Центр досуга и кино «России» Обоянского района</w:t>
            </w:r>
          </w:p>
        </w:tc>
        <w:tc>
          <w:tcPr>
            <w:tcW w:w="84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:rsidR="00552A3E" w:rsidRPr="00126FA3" w:rsidRDefault="0084079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4864">
              <w:rPr>
                <w:sz w:val="24"/>
                <w:szCs w:val="24"/>
              </w:rPr>
              <w:t>0162,2</w:t>
            </w:r>
          </w:p>
        </w:tc>
        <w:tc>
          <w:tcPr>
            <w:tcW w:w="1343" w:type="dxa"/>
          </w:tcPr>
          <w:p w:rsidR="00552A3E" w:rsidRPr="00126FA3" w:rsidRDefault="000F4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2939,5</w:t>
            </w:r>
          </w:p>
        </w:tc>
        <w:tc>
          <w:tcPr>
            <w:tcW w:w="1343" w:type="dxa"/>
          </w:tcPr>
          <w:p w:rsidR="00552A3E" w:rsidRPr="00126FA3" w:rsidRDefault="000F486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58790</w:t>
            </w:r>
          </w:p>
        </w:tc>
        <w:tc>
          <w:tcPr>
            <w:tcW w:w="431" w:type="dxa"/>
          </w:tcPr>
          <w:p w:rsidR="00552A3E" w:rsidRPr="00126FA3" w:rsidRDefault="00552A3E" w:rsidP="009066F2">
            <w:pPr>
              <w:rPr>
                <w:sz w:val="24"/>
                <w:szCs w:val="24"/>
              </w:rPr>
            </w:pPr>
          </w:p>
        </w:tc>
      </w:tr>
    </w:tbl>
    <w:p w:rsidR="00126FA3" w:rsidRDefault="001561C6" w:rsidP="00361DA4">
      <w:pPr>
        <w:ind w:left="9072"/>
        <w:rPr>
          <w:sz w:val="28"/>
          <w:szCs w:val="28"/>
        </w:rPr>
      </w:pPr>
      <w:r w:rsidRPr="00126FA3">
        <w:rPr>
          <w:sz w:val="24"/>
          <w:szCs w:val="24"/>
        </w:rPr>
        <w:br w:type="page"/>
      </w:r>
      <w:r w:rsidR="00126FA3">
        <w:rPr>
          <w:sz w:val="28"/>
          <w:szCs w:val="28"/>
        </w:rPr>
        <w:lastRenderedPageBreak/>
        <w:t xml:space="preserve">Приложение №4 </w:t>
      </w:r>
    </w:p>
    <w:p w:rsidR="00126FA3" w:rsidRDefault="001561C6" w:rsidP="00126FA3">
      <w:pPr>
        <w:ind w:left="9072"/>
        <w:rPr>
          <w:sz w:val="28"/>
          <w:szCs w:val="28"/>
        </w:rPr>
      </w:pPr>
      <w:r w:rsidRPr="009066F2">
        <w:rPr>
          <w:sz w:val="28"/>
          <w:szCs w:val="28"/>
        </w:rPr>
        <w:t xml:space="preserve">подпрограммы «Искусство» муниципальной программы муниципального района «Обоянский район» </w:t>
      </w:r>
    </w:p>
    <w:p w:rsidR="001561C6" w:rsidRPr="00126FA3" w:rsidRDefault="001561C6" w:rsidP="00126FA3">
      <w:pPr>
        <w:ind w:left="9072"/>
        <w:rPr>
          <w:sz w:val="24"/>
          <w:szCs w:val="24"/>
        </w:rPr>
      </w:pPr>
      <w:r w:rsidRPr="009066F2">
        <w:rPr>
          <w:sz w:val="28"/>
          <w:szCs w:val="28"/>
        </w:rPr>
        <w:t>Курской области «Развитие культуры в Обоянском районе Курской области»</w:t>
      </w:r>
    </w:p>
    <w:p w:rsidR="001561C6" w:rsidRPr="009066F2" w:rsidRDefault="001561C6" w:rsidP="00126FA3">
      <w:pPr>
        <w:rPr>
          <w:sz w:val="28"/>
          <w:szCs w:val="28"/>
        </w:rPr>
      </w:pPr>
    </w:p>
    <w:p w:rsidR="001561C6" w:rsidRPr="00BB3A54" w:rsidRDefault="001561C6" w:rsidP="001561C6">
      <w:pPr>
        <w:jc w:val="center"/>
        <w:rPr>
          <w:b/>
          <w:sz w:val="28"/>
          <w:szCs w:val="28"/>
        </w:rPr>
      </w:pPr>
      <w:r w:rsidRPr="00BB3A54">
        <w:rPr>
          <w:b/>
          <w:sz w:val="28"/>
          <w:szCs w:val="28"/>
        </w:rPr>
        <w:t xml:space="preserve">Сведения об основных мерах правового регулирования в сфере реализации подпрограммы «Искусство» </w:t>
      </w:r>
      <w:r w:rsidRPr="00BB3A54">
        <w:rPr>
          <w:b/>
          <w:sz w:val="28"/>
          <w:szCs w:val="28"/>
        </w:rPr>
        <w:br/>
        <w:t>муниципальной программы Муниципального района «Обоянский район» Курской области</w:t>
      </w:r>
      <w:r w:rsidRPr="00BB3A54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:rsidR="001561C6" w:rsidRPr="005E6D5B" w:rsidRDefault="001561C6" w:rsidP="001561C6">
      <w:pPr>
        <w:jc w:val="center"/>
        <w:rPr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3780"/>
        <w:gridCol w:w="3960"/>
        <w:gridCol w:w="2630"/>
      </w:tblGrid>
      <w:tr w:rsidR="001561C6" w:rsidRPr="005E6D5B" w:rsidTr="009066F2">
        <w:tc>
          <w:tcPr>
            <w:tcW w:w="648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Вид нормативного правого акта</w:t>
            </w:r>
          </w:p>
        </w:tc>
        <w:tc>
          <w:tcPr>
            <w:tcW w:w="3780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960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30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1561C6" w:rsidRPr="005E6D5B" w:rsidTr="009066F2">
        <w:tc>
          <w:tcPr>
            <w:tcW w:w="648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Нормативно-правовые акты регулирования в сфере реализации подпрограммы «Искусство» муниципальной программы не предусмотрены</w:t>
            </w:r>
          </w:p>
        </w:tc>
        <w:tc>
          <w:tcPr>
            <w:tcW w:w="3780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</w:p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-</w:t>
            </w:r>
          </w:p>
        </w:tc>
        <w:tc>
          <w:tcPr>
            <w:tcW w:w="3960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</w:p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</w:p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-</w:t>
            </w:r>
          </w:p>
        </w:tc>
      </w:tr>
    </w:tbl>
    <w:p w:rsidR="001561C6" w:rsidRPr="005E6D5B" w:rsidRDefault="001561C6" w:rsidP="001561C6">
      <w:pPr>
        <w:jc w:val="center"/>
        <w:rPr>
          <w:sz w:val="24"/>
          <w:szCs w:val="24"/>
        </w:rPr>
      </w:pPr>
    </w:p>
    <w:p w:rsidR="001561C6" w:rsidRPr="005E6D5B" w:rsidRDefault="001561C6" w:rsidP="001561C6">
      <w:pPr>
        <w:jc w:val="center"/>
        <w:rPr>
          <w:sz w:val="24"/>
          <w:szCs w:val="24"/>
        </w:rPr>
      </w:pPr>
    </w:p>
    <w:p w:rsidR="001561C6" w:rsidRPr="005E6D5B" w:rsidRDefault="001561C6" w:rsidP="001561C6">
      <w:pPr>
        <w:jc w:val="center"/>
        <w:rPr>
          <w:sz w:val="24"/>
          <w:szCs w:val="24"/>
        </w:rPr>
      </w:pPr>
    </w:p>
    <w:p w:rsidR="001561C6" w:rsidRDefault="001561C6" w:rsidP="001561C6">
      <w:pPr>
        <w:jc w:val="center"/>
        <w:rPr>
          <w:sz w:val="24"/>
          <w:szCs w:val="24"/>
        </w:rPr>
      </w:pPr>
    </w:p>
    <w:p w:rsidR="001561C6" w:rsidRDefault="001561C6" w:rsidP="001561C6">
      <w:pPr>
        <w:jc w:val="center"/>
        <w:rPr>
          <w:sz w:val="24"/>
          <w:szCs w:val="24"/>
        </w:rPr>
      </w:pPr>
    </w:p>
    <w:p w:rsidR="001561C6" w:rsidRDefault="001561C6" w:rsidP="001561C6">
      <w:pPr>
        <w:jc w:val="center"/>
        <w:rPr>
          <w:sz w:val="24"/>
          <w:szCs w:val="24"/>
        </w:rPr>
      </w:pPr>
    </w:p>
    <w:p w:rsidR="001561C6" w:rsidRDefault="001561C6" w:rsidP="001561C6">
      <w:pPr>
        <w:rPr>
          <w:sz w:val="24"/>
          <w:szCs w:val="24"/>
        </w:rPr>
      </w:pPr>
    </w:p>
    <w:p w:rsidR="001561C6" w:rsidRDefault="001561C6" w:rsidP="001561C6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61C6" w:rsidRPr="009066F2" w:rsidRDefault="001561C6" w:rsidP="001561C6">
      <w:pPr>
        <w:ind w:left="8789"/>
        <w:rPr>
          <w:sz w:val="28"/>
          <w:szCs w:val="28"/>
        </w:rPr>
      </w:pPr>
      <w:r w:rsidRPr="009066F2">
        <w:rPr>
          <w:sz w:val="28"/>
          <w:szCs w:val="28"/>
        </w:rPr>
        <w:lastRenderedPageBreak/>
        <w:t xml:space="preserve">Приложение №5 </w:t>
      </w:r>
      <w:r w:rsidRPr="009066F2">
        <w:rPr>
          <w:sz w:val="28"/>
          <w:szCs w:val="28"/>
        </w:rPr>
        <w:br/>
        <w:t>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1561C6" w:rsidRPr="009066F2" w:rsidRDefault="001561C6" w:rsidP="001561C6">
      <w:pPr>
        <w:ind w:left="8789"/>
        <w:rPr>
          <w:sz w:val="28"/>
          <w:szCs w:val="28"/>
        </w:rPr>
      </w:pPr>
    </w:p>
    <w:p w:rsidR="001561C6" w:rsidRPr="00D223E5" w:rsidRDefault="001561C6" w:rsidP="001561C6">
      <w:pPr>
        <w:jc w:val="center"/>
        <w:rPr>
          <w:b/>
          <w:sz w:val="28"/>
          <w:szCs w:val="28"/>
        </w:rPr>
      </w:pPr>
      <w:r w:rsidRPr="00D223E5">
        <w:rPr>
          <w:b/>
          <w:sz w:val="28"/>
          <w:szCs w:val="28"/>
        </w:rPr>
        <w:t>Ресурсное обеспечение и прогнозная (справочная) оценка расходов</w:t>
      </w:r>
      <w:r w:rsidRPr="00D223E5">
        <w:rPr>
          <w:b/>
          <w:sz w:val="28"/>
          <w:szCs w:val="28"/>
        </w:rPr>
        <w:br/>
        <w:t>бюджета муниципального района, на реализацию целей 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1561C6" w:rsidRPr="00E52DA5" w:rsidRDefault="001561C6" w:rsidP="001561C6">
      <w:pPr>
        <w:jc w:val="center"/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402"/>
        <w:gridCol w:w="2694"/>
        <w:gridCol w:w="1842"/>
        <w:gridCol w:w="1843"/>
        <w:gridCol w:w="2268"/>
        <w:gridCol w:w="803"/>
      </w:tblGrid>
      <w:tr w:rsidR="001561C6" w:rsidRPr="009066F2" w:rsidTr="009066F2">
        <w:tc>
          <w:tcPr>
            <w:tcW w:w="2376" w:type="dxa"/>
            <w:vMerge w:val="restart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4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1561C6" w:rsidRPr="009066F2" w:rsidTr="009066F2">
        <w:tc>
          <w:tcPr>
            <w:tcW w:w="2376" w:type="dxa"/>
            <w:vMerge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843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268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3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…</w:t>
            </w:r>
          </w:p>
        </w:tc>
      </w:tr>
      <w:tr w:rsidR="001561C6" w:rsidRPr="009066F2" w:rsidTr="009066F2">
        <w:tc>
          <w:tcPr>
            <w:tcW w:w="2376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6.</w:t>
            </w:r>
          </w:p>
        </w:tc>
        <w:tc>
          <w:tcPr>
            <w:tcW w:w="803" w:type="dxa"/>
          </w:tcPr>
          <w:p w:rsidR="001561C6" w:rsidRPr="00361DA4" w:rsidRDefault="001561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7.</w:t>
            </w:r>
          </w:p>
        </w:tc>
      </w:tr>
      <w:tr w:rsidR="00552A3E" w:rsidRPr="009066F2" w:rsidTr="009066F2">
        <w:tc>
          <w:tcPr>
            <w:tcW w:w="237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«Искусство»</w:t>
            </w:r>
          </w:p>
        </w:tc>
        <w:tc>
          <w:tcPr>
            <w:tcW w:w="269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2A3E" w:rsidRPr="00361DA4" w:rsidRDefault="00AF7178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15A4">
              <w:rPr>
                <w:sz w:val="24"/>
                <w:szCs w:val="24"/>
              </w:rPr>
              <w:t>0413,8</w:t>
            </w:r>
          </w:p>
        </w:tc>
        <w:tc>
          <w:tcPr>
            <w:tcW w:w="1843" w:type="dxa"/>
          </w:tcPr>
          <w:p w:rsidR="00552A3E" w:rsidRPr="00361DA4" w:rsidRDefault="00B415A4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268" w:type="dxa"/>
          </w:tcPr>
          <w:p w:rsidR="00552A3E" w:rsidRPr="00361DA4" w:rsidRDefault="00B415A4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9066F2" w:rsidTr="009066F2">
        <w:tc>
          <w:tcPr>
            <w:tcW w:w="237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«Искусство»</w:t>
            </w:r>
          </w:p>
        </w:tc>
        <w:tc>
          <w:tcPr>
            <w:tcW w:w="269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2A3E" w:rsidRPr="00361DA4" w:rsidRDefault="00AF717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63647,4</w:t>
            </w:r>
          </w:p>
        </w:tc>
        <w:tc>
          <w:tcPr>
            <w:tcW w:w="1843" w:type="dxa"/>
          </w:tcPr>
          <w:p w:rsidR="00552A3E" w:rsidRPr="00361DA4" w:rsidRDefault="00B415A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268" w:type="dxa"/>
          </w:tcPr>
          <w:p w:rsidR="00552A3E" w:rsidRPr="00361DA4" w:rsidRDefault="00B415A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9066F2" w:rsidTr="009066F2">
        <w:tc>
          <w:tcPr>
            <w:tcW w:w="2376" w:type="dxa"/>
            <w:vMerge w:val="restart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9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  <w:p w:rsidR="00552A3E" w:rsidRPr="00361DA4" w:rsidRDefault="00AF717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63647,4</w:t>
            </w:r>
          </w:p>
        </w:tc>
        <w:tc>
          <w:tcPr>
            <w:tcW w:w="184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  <w:p w:rsidR="00552A3E" w:rsidRPr="00361DA4" w:rsidRDefault="00B415A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268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  <w:p w:rsidR="00552A3E" w:rsidRPr="00361DA4" w:rsidRDefault="00B415A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9066F2" w:rsidTr="009066F2">
        <w:tc>
          <w:tcPr>
            <w:tcW w:w="2376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9066F2" w:rsidTr="009066F2">
        <w:tc>
          <w:tcPr>
            <w:tcW w:w="2376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552A3E" w:rsidRPr="00361DA4" w:rsidRDefault="00B415A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14091,9</w:t>
            </w:r>
          </w:p>
        </w:tc>
        <w:tc>
          <w:tcPr>
            <w:tcW w:w="184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9066F2" w:rsidTr="009066F2">
        <w:tc>
          <w:tcPr>
            <w:tcW w:w="2376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9066F2" w:rsidTr="009066F2">
        <w:tc>
          <w:tcPr>
            <w:tcW w:w="2376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  <w:p w:rsidR="00552A3E" w:rsidRPr="00361DA4" w:rsidRDefault="00B415A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46321,9</w:t>
            </w:r>
          </w:p>
        </w:tc>
        <w:tc>
          <w:tcPr>
            <w:tcW w:w="184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  <w:p w:rsidR="00552A3E" w:rsidRPr="00361DA4" w:rsidRDefault="00B415A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268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  <w:p w:rsidR="00552A3E" w:rsidRPr="00361DA4" w:rsidRDefault="00B415A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9066F2" w:rsidTr="009066F2">
        <w:tc>
          <w:tcPr>
            <w:tcW w:w="2376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</w:tbl>
    <w:p w:rsidR="00537D79" w:rsidRDefault="00537D79" w:rsidP="00537D79">
      <w:pPr>
        <w:tabs>
          <w:tab w:val="left" w:pos="9660"/>
        </w:tabs>
        <w:ind w:left="9639"/>
        <w:rPr>
          <w:b/>
          <w:sz w:val="28"/>
          <w:szCs w:val="28"/>
        </w:rPr>
      </w:pPr>
    </w:p>
    <w:p w:rsidR="00537D79" w:rsidRDefault="00537D79" w:rsidP="00537D79">
      <w:pPr>
        <w:rPr>
          <w:b/>
          <w:sz w:val="28"/>
          <w:szCs w:val="28"/>
        </w:rPr>
        <w:sectPr w:rsidR="00537D79">
          <w:pgSz w:w="16838" w:h="11906" w:orient="landscape"/>
          <w:pgMar w:top="1259" w:right="1134" w:bottom="851" w:left="851" w:header="709" w:footer="709" w:gutter="0"/>
          <w:cols w:space="720"/>
        </w:sectPr>
      </w:pPr>
    </w:p>
    <w:p w:rsidR="00537D79" w:rsidRPr="00361DA4" w:rsidRDefault="00537D79" w:rsidP="00537D79">
      <w:pPr>
        <w:ind w:left="5954"/>
        <w:rPr>
          <w:sz w:val="28"/>
          <w:szCs w:val="28"/>
        </w:rPr>
      </w:pPr>
      <w:r w:rsidRPr="00361DA4">
        <w:rPr>
          <w:sz w:val="28"/>
          <w:szCs w:val="28"/>
        </w:rPr>
        <w:lastRenderedPageBreak/>
        <w:t>УТВЕРЖДЕНА:</w:t>
      </w:r>
    </w:p>
    <w:p w:rsidR="00537D79" w:rsidRPr="00361DA4" w:rsidRDefault="001561C6" w:rsidP="00537D79">
      <w:pPr>
        <w:ind w:left="5954"/>
        <w:rPr>
          <w:sz w:val="28"/>
          <w:szCs w:val="28"/>
        </w:rPr>
      </w:pPr>
      <w:r w:rsidRPr="00361DA4">
        <w:rPr>
          <w:sz w:val="28"/>
          <w:szCs w:val="28"/>
        </w:rPr>
        <w:t>п</w:t>
      </w:r>
      <w:r w:rsidR="00537D79" w:rsidRPr="00361DA4">
        <w:rPr>
          <w:sz w:val="28"/>
          <w:szCs w:val="28"/>
        </w:rPr>
        <w:t>остановлением Администрации</w:t>
      </w:r>
      <w:r w:rsidR="00537D79" w:rsidRPr="00361DA4">
        <w:rPr>
          <w:sz w:val="28"/>
          <w:szCs w:val="28"/>
        </w:rPr>
        <w:br/>
        <w:t>Обоянского района</w:t>
      </w:r>
    </w:p>
    <w:p w:rsidR="00537D79" w:rsidRPr="00361DA4" w:rsidRDefault="001A2688" w:rsidP="00537D79">
      <w:pPr>
        <w:ind w:left="595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25.10.2021 </w:t>
      </w:r>
      <w:r w:rsidR="00537D79" w:rsidRPr="00361DA4">
        <w:rPr>
          <w:sz w:val="28"/>
          <w:szCs w:val="28"/>
        </w:rPr>
        <w:t xml:space="preserve">№ </w:t>
      </w:r>
      <w:r>
        <w:rPr>
          <w:sz w:val="28"/>
          <w:szCs w:val="28"/>
        </w:rPr>
        <w:t>502</w:t>
      </w:r>
    </w:p>
    <w:p w:rsidR="00537D79" w:rsidRDefault="00537D79" w:rsidP="00537D79"/>
    <w:p w:rsidR="00537D79" w:rsidRDefault="00537D79" w:rsidP="00537D79">
      <w:pPr>
        <w:jc w:val="center"/>
      </w:pPr>
    </w:p>
    <w:p w:rsidR="00537D79" w:rsidRPr="00D223E5" w:rsidRDefault="00537D79" w:rsidP="00537D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23E5">
        <w:rPr>
          <w:rFonts w:ascii="Times New Roman" w:hAnsi="Times New Roman" w:cs="Times New Roman"/>
          <w:bCs w:val="0"/>
          <w:sz w:val="28"/>
          <w:szCs w:val="28"/>
        </w:rPr>
        <w:t xml:space="preserve">Подпрограмма </w:t>
      </w:r>
      <w:r w:rsidRPr="00D223E5">
        <w:rPr>
          <w:rFonts w:ascii="Times New Roman" w:hAnsi="Times New Roman" w:cs="Times New Roman"/>
          <w:sz w:val="28"/>
          <w:szCs w:val="28"/>
        </w:rPr>
        <w:t xml:space="preserve"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 </w:t>
      </w:r>
    </w:p>
    <w:p w:rsidR="00537D79" w:rsidRPr="00361DA4" w:rsidRDefault="00537D79" w:rsidP="00537D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537D79" w:rsidRPr="00361DA4" w:rsidRDefault="00537D79" w:rsidP="00537D79">
      <w:pPr>
        <w:jc w:val="center"/>
        <w:rPr>
          <w:sz w:val="28"/>
          <w:szCs w:val="28"/>
        </w:rPr>
      </w:pPr>
    </w:p>
    <w:p w:rsidR="00537D79" w:rsidRPr="00361DA4" w:rsidRDefault="00537D79" w:rsidP="00537D79">
      <w:pPr>
        <w:rPr>
          <w:sz w:val="28"/>
          <w:szCs w:val="28"/>
        </w:rPr>
      </w:pPr>
      <w:r w:rsidRPr="00361DA4">
        <w:rPr>
          <w:sz w:val="28"/>
          <w:szCs w:val="28"/>
        </w:rPr>
        <w:t>Ответственный исполнитель:</w:t>
      </w:r>
    </w:p>
    <w:p w:rsidR="00537D79" w:rsidRPr="00361DA4" w:rsidRDefault="00537D79" w:rsidP="00537D79">
      <w:pPr>
        <w:rPr>
          <w:sz w:val="28"/>
          <w:szCs w:val="28"/>
        </w:rPr>
      </w:pPr>
      <w:r w:rsidRPr="00361DA4"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</w:t>
      </w:r>
    </w:p>
    <w:p w:rsidR="00537D79" w:rsidRPr="00361DA4" w:rsidRDefault="00537D79" w:rsidP="00537D79">
      <w:pPr>
        <w:rPr>
          <w:sz w:val="28"/>
          <w:szCs w:val="28"/>
        </w:rPr>
      </w:pPr>
    </w:p>
    <w:p w:rsidR="00537D79" w:rsidRPr="00361DA4" w:rsidRDefault="00537D79" w:rsidP="00537D79">
      <w:pPr>
        <w:rPr>
          <w:sz w:val="28"/>
          <w:szCs w:val="28"/>
        </w:rPr>
      </w:pPr>
      <w:r w:rsidRPr="00361DA4">
        <w:rPr>
          <w:sz w:val="28"/>
          <w:szCs w:val="28"/>
        </w:rPr>
        <w:t xml:space="preserve">Дата составления проекта муниципальной подпрограммы: </w:t>
      </w:r>
    </w:p>
    <w:p w:rsidR="00537D79" w:rsidRPr="00361DA4" w:rsidRDefault="00537D79" w:rsidP="00537D79">
      <w:pPr>
        <w:rPr>
          <w:sz w:val="28"/>
          <w:szCs w:val="28"/>
        </w:rPr>
      </w:pPr>
      <w:r w:rsidRPr="00361DA4">
        <w:rPr>
          <w:sz w:val="28"/>
          <w:szCs w:val="28"/>
        </w:rPr>
        <w:t>1</w:t>
      </w:r>
      <w:r w:rsidR="001561C6" w:rsidRPr="00361DA4">
        <w:rPr>
          <w:sz w:val="28"/>
          <w:szCs w:val="28"/>
        </w:rPr>
        <w:t>1.10.2021</w:t>
      </w:r>
    </w:p>
    <w:p w:rsidR="00537D79" w:rsidRPr="00361DA4" w:rsidRDefault="00537D79" w:rsidP="00537D79">
      <w:pPr>
        <w:rPr>
          <w:sz w:val="28"/>
          <w:szCs w:val="28"/>
        </w:rPr>
      </w:pPr>
    </w:p>
    <w:p w:rsidR="00537D79" w:rsidRPr="00361DA4" w:rsidRDefault="00537D79" w:rsidP="00537D79">
      <w:pPr>
        <w:rPr>
          <w:sz w:val="28"/>
          <w:szCs w:val="28"/>
        </w:rPr>
      </w:pPr>
      <w:r w:rsidRPr="00361DA4">
        <w:rPr>
          <w:sz w:val="28"/>
          <w:szCs w:val="28"/>
        </w:rPr>
        <w:t>Непосредственный исполнитель:</w:t>
      </w:r>
    </w:p>
    <w:p w:rsidR="00537D79" w:rsidRDefault="001561C6" w:rsidP="00537D79">
      <w:pPr>
        <w:rPr>
          <w:sz w:val="28"/>
          <w:szCs w:val="28"/>
        </w:rPr>
      </w:pPr>
      <w:r w:rsidRPr="00361DA4">
        <w:rPr>
          <w:sz w:val="28"/>
          <w:szCs w:val="28"/>
        </w:rPr>
        <w:t>Начальник</w:t>
      </w:r>
      <w:r w:rsidR="00537D79" w:rsidRPr="00361DA4">
        <w:rPr>
          <w:sz w:val="28"/>
          <w:szCs w:val="28"/>
        </w:rPr>
        <w:t xml:space="preserve"> Управления культуры,</w:t>
      </w:r>
      <w:r w:rsidR="00537D79" w:rsidRPr="00361DA4">
        <w:rPr>
          <w:sz w:val="28"/>
          <w:szCs w:val="28"/>
        </w:rPr>
        <w:br/>
        <w:t>молодежной политики,</w:t>
      </w:r>
      <w:r w:rsidR="00537D79" w:rsidRPr="00361DA4">
        <w:rPr>
          <w:sz w:val="28"/>
          <w:szCs w:val="28"/>
        </w:rPr>
        <w:br/>
      </w:r>
      <w:r w:rsidR="00537D79">
        <w:rPr>
          <w:sz w:val="28"/>
          <w:szCs w:val="28"/>
        </w:rPr>
        <w:t>физической культуры и спорта</w:t>
      </w:r>
      <w:r w:rsidR="00537D79">
        <w:rPr>
          <w:sz w:val="28"/>
          <w:szCs w:val="28"/>
        </w:rPr>
        <w:br/>
        <w:t xml:space="preserve">Администрации Обоянского района  </w:t>
      </w:r>
    </w:p>
    <w:p w:rsidR="00537D79" w:rsidRDefault="001561C6" w:rsidP="00537D79">
      <w:pPr>
        <w:rPr>
          <w:sz w:val="28"/>
          <w:szCs w:val="28"/>
        </w:rPr>
      </w:pPr>
      <w:r>
        <w:rPr>
          <w:sz w:val="28"/>
          <w:szCs w:val="28"/>
        </w:rPr>
        <w:t>Ирина Николаевна Ларина</w:t>
      </w:r>
      <w:r w:rsidR="00537D79">
        <w:rPr>
          <w:sz w:val="28"/>
          <w:szCs w:val="28"/>
        </w:rPr>
        <w:t>,</w:t>
      </w:r>
      <w:r w:rsidR="00537D79">
        <w:rPr>
          <w:sz w:val="28"/>
          <w:szCs w:val="28"/>
        </w:rPr>
        <w:br/>
        <w:t>тел. 8 (47141) 2-17-38</w:t>
      </w:r>
      <w:r w:rsidR="00537D79">
        <w:rPr>
          <w:sz w:val="28"/>
          <w:szCs w:val="28"/>
        </w:rPr>
        <w:br/>
      </w:r>
      <w:r w:rsidR="00537D79">
        <w:rPr>
          <w:sz w:val="28"/>
          <w:szCs w:val="28"/>
          <w:lang w:val="en-US"/>
        </w:rPr>
        <w:t>e</w:t>
      </w:r>
      <w:r w:rsidR="00537D79">
        <w:rPr>
          <w:sz w:val="28"/>
          <w:szCs w:val="28"/>
        </w:rPr>
        <w:t>-</w:t>
      </w:r>
      <w:r w:rsidR="00537D79">
        <w:rPr>
          <w:sz w:val="28"/>
          <w:szCs w:val="28"/>
          <w:lang w:val="en-US"/>
        </w:rPr>
        <w:t>mail</w:t>
      </w:r>
      <w:r w:rsidR="00537D79">
        <w:rPr>
          <w:sz w:val="28"/>
          <w:szCs w:val="28"/>
        </w:rPr>
        <w:t xml:space="preserve">: </w:t>
      </w:r>
      <w:r w:rsidR="00537D79">
        <w:rPr>
          <w:sz w:val="28"/>
          <w:szCs w:val="28"/>
          <w:shd w:val="clear" w:color="auto" w:fill="FFFFFF"/>
        </w:rPr>
        <w:t>oboyanraion@yandex.ru</w:t>
      </w: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537D79" w:rsidRDefault="00537D79" w:rsidP="00537D79">
      <w:pPr>
        <w:rPr>
          <w:sz w:val="28"/>
          <w:szCs w:val="28"/>
        </w:rPr>
      </w:pPr>
    </w:p>
    <w:p w:rsidR="00BB521B" w:rsidRDefault="00BB521B" w:rsidP="00537D79">
      <w:pPr>
        <w:rPr>
          <w:sz w:val="28"/>
          <w:szCs w:val="28"/>
        </w:rPr>
      </w:pPr>
    </w:p>
    <w:p w:rsidR="00537D79" w:rsidRDefault="00BB521B" w:rsidP="00537D7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37D79">
        <w:rPr>
          <w:sz w:val="28"/>
          <w:szCs w:val="28"/>
        </w:rPr>
        <w:t xml:space="preserve"> Управления культуры,</w:t>
      </w:r>
      <w:r w:rsidR="00537D79">
        <w:rPr>
          <w:sz w:val="28"/>
          <w:szCs w:val="28"/>
        </w:rPr>
        <w:br/>
        <w:t>молодежной политики,</w:t>
      </w:r>
      <w:r w:rsidR="00537D79">
        <w:rPr>
          <w:sz w:val="28"/>
          <w:szCs w:val="28"/>
        </w:rPr>
        <w:br/>
        <w:t>физической культуры и спорта</w:t>
      </w:r>
      <w:r w:rsidR="00537D79">
        <w:rPr>
          <w:sz w:val="28"/>
          <w:szCs w:val="28"/>
        </w:rPr>
        <w:br/>
        <w:t xml:space="preserve">Администрации Обоянского района    ________________     </w:t>
      </w:r>
      <w:r>
        <w:rPr>
          <w:sz w:val="28"/>
          <w:szCs w:val="28"/>
        </w:rPr>
        <w:t>И.Н.Ларина</w:t>
      </w:r>
    </w:p>
    <w:p w:rsidR="00537D79" w:rsidRDefault="00537D79" w:rsidP="00537D79">
      <w:pPr>
        <w:pStyle w:val="ConsPlusNormal"/>
        <w:ind w:right="37" w:firstLine="0"/>
        <w:rPr>
          <w:rFonts w:ascii="Times New Roman" w:hAnsi="Times New Roman" w:cs="Times New Roman"/>
          <w:bCs/>
          <w:sz w:val="28"/>
          <w:szCs w:val="28"/>
        </w:rPr>
      </w:pPr>
    </w:p>
    <w:p w:rsidR="00537D79" w:rsidRPr="00D223E5" w:rsidRDefault="00537D79" w:rsidP="00537D79">
      <w:pPr>
        <w:pStyle w:val="ConsPlusNormal"/>
        <w:ind w:right="3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D223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537D79" w:rsidRPr="00D223E5" w:rsidRDefault="00BB521B" w:rsidP="00537D7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D223E5">
        <w:rPr>
          <w:rFonts w:ascii="Times New Roman" w:hAnsi="Times New Roman" w:cs="Times New Roman"/>
          <w:bCs w:val="0"/>
          <w:sz w:val="28"/>
          <w:szCs w:val="28"/>
        </w:rPr>
        <w:t>п</w:t>
      </w:r>
      <w:r w:rsidR="00537D79" w:rsidRPr="00D223E5">
        <w:rPr>
          <w:rFonts w:ascii="Times New Roman" w:hAnsi="Times New Roman" w:cs="Times New Roman"/>
          <w:bCs w:val="0"/>
          <w:sz w:val="28"/>
          <w:szCs w:val="28"/>
        </w:rPr>
        <w:t xml:space="preserve">одпрограммы </w:t>
      </w:r>
      <w:r w:rsidR="00537D79" w:rsidRPr="00D223E5">
        <w:rPr>
          <w:rFonts w:ascii="Times New Roman" w:hAnsi="Times New Roman" w:cs="Times New Roman"/>
          <w:sz w:val="28"/>
          <w:szCs w:val="28"/>
        </w:rPr>
        <w:t xml:space="preserve"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 </w:t>
      </w:r>
    </w:p>
    <w:p w:rsidR="00537D79" w:rsidRPr="00D223E5" w:rsidRDefault="00537D79" w:rsidP="00537D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23E5">
        <w:rPr>
          <w:rFonts w:ascii="Times New Roman" w:hAnsi="Times New Roman" w:cs="Times New Roman"/>
          <w:sz w:val="28"/>
          <w:szCs w:val="28"/>
        </w:rPr>
        <w:t>(далее – подпрограмма «Управление муниципальной программой и обеспечение условий реализации»)</w:t>
      </w:r>
    </w:p>
    <w:p w:rsidR="00537D79" w:rsidRDefault="00537D79" w:rsidP="00537D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1E0"/>
      </w:tblPr>
      <w:tblGrid>
        <w:gridCol w:w="2882"/>
        <w:gridCol w:w="7048"/>
      </w:tblGrid>
      <w:tr w:rsidR="00537D79" w:rsidTr="00537D79">
        <w:tc>
          <w:tcPr>
            <w:tcW w:w="2880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43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</w:p>
        </w:tc>
      </w:tr>
      <w:tr w:rsidR="00537D79" w:rsidTr="00537D79">
        <w:tc>
          <w:tcPr>
            <w:tcW w:w="2880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7043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</w:p>
        </w:tc>
      </w:tr>
      <w:tr w:rsidR="00537D79" w:rsidTr="00537D79">
        <w:tc>
          <w:tcPr>
            <w:tcW w:w="2880" w:type="dxa"/>
            <w:hideMark/>
          </w:tcPr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043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37D79" w:rsidTr="00537D79">
        <w:tc>
          <w:tcPr>
            <w:tcW w:w="2880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43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необходимых условий для эффективной реализации муниципальной программы муниципального района «Обоянский район» Курской области «Развитие культуры в Обоянском</w:t>
            </w:r>
            <w:r w:rsidR="00EE4E13">
              <w:rPr>
                <w:sz w:val="28"/>
                <w:szCs w:val="28"/>
              </w:rPr>
              <w:t xml:space="preserve"> районе Курской области» на 2023-2025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537D79" w:rsidTr="00537D79">
        <w:tc>
          <w:tcPr>
            <w:tcW w:w="2880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43" w:type="dxa"/>
            <w:hideMark/>
          </w:tcPr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самоуправления;</w:t>
            </w:r>
          </w:p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условий реализации муниципальной программы</w:t>
            </w:r>
          </w:p>
        </w:tc>
      </w:tr>
      <w:tr w:rsidR="00537D79" w:rsidTr="00537D79">
        <w:tc>
          <w:tcPr>
            <w:tcW w:w="2880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043" w:type="dxa"/>
            <w:hideMark/>
          </w:tcPr>
          <w:p w:rsidR="00537D79" w:rsidRDefault="00537D79">
            <w:pPr>
              <w:ind w:firstLine="45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функций и обеспечение деятельности органов местного самоуправления </w:t>
            </w:r>
          </w:p>
        </w:tc>
      </w:tr>
      <w:tr w:rsidR="00537D79" w:rsidTr="00537D79">
        <w:tc>
          <w:tcPr>
            <w:tcW w:w="2880" w:type="dxa"/>
            <w:hideMark/>
          </w:tcPr>
          <w:p w:rsidR="00537D79" w:rsidRDefault="00537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43" w:type="dxa"/>
          </w:tcPr>
          <w:p w:rsidR="00537D79" w:rsidRDefault="00EE4E1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537D79">
              <w:rPr>
                <w:sz w:val="28"/>
                <w:szCs w:val="28"/>
              </w:rPr>
              <w:t xml:space="preserve"> годы, в один этап</w:t>
            </w:r>
          </w:p>
          <w:p w:rsidR="00537D79" w:rsidRDefault="00537D79">
            <w:pPr>
              <w:outlineLvl w:val="0"/>
              <w:rPr>
                <w:sz w:val="28"/>
                <w:szCs w:val="28"/>
              </w:rPr>
            </w:pPr>
          </w:p>
        </w:tc>
      </w:tr>
      <w:tr w:rsidR="00537D79" w:rsidTr="00537D79">
        <w:tc>
          <w:tcPr>
            <w:tcW w:w="2880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043" w:type="dxa"/>
            <w:hideMark/>
          </w:tcPr>
          <w:p w:rsidR="00537D79" w:rsidRDefault="00537D7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бюджетных ассигнований на реализацию подпрограммы «Обеспечение условий реализации муниципальной программы» составляет </w:t>
            </w:r>
            <w:r w:rsidR="00E112BF">
              <w:rPr>
                <w:sz w:val="28"/>
                <w:szCs w:val="28"/>
              </w:rPr>
              <w:t>136188</w:t>
            </w:r>
            <w:r w:rsidR="00BB52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537D79" w:rsidRDefault="00537D7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районного бюджета на реализацию подпрограммы «Обеспечение условий реализации муниципальной программы» распределяются в следующих объемах:</w:t>
            </w:r>
          </w:p>
          <w:p w:rsidR="00BB521B" w:rsidRDefault="00EE4E13" w:rsidP="00BB521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12BF">
              <w:rPr>
                <w:sz w:val="28"/>
                <w:szCs w:val="28"/>
              </w:rPr>
              <w:t xml:space="preserve"> год – 45396,2</w:t>
            </w:r>
            <w:r w:rsidR="00BB521B">
              <w:rPr>
                <w:sz w:val="28"/>
                <w:szCs w:val="28"/>
              </w:rPr>
              <w:t xml:space="preserve"> тыс. рублей, </w:t>
            </w:r>
          </w:p>
          <w:p w:rsidR="00BB521B" w:rsidRDefault="00EE4E13" w:rsidP="00BB521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112BF">
              <w:rPr>
                <w:sz w:val="28"/>
                <w:szCs w:val="28"/>
              </w:rPr>
              <w:t xml:space="preserve"> год – 45396,2</w:t>
            </w:r>
            <w:r w:rsidR="00BB521B">
              <w:rPr>
                <w:sz w:val="28"/>
                <w:szCs w:val="28"/>
              </w:rPr>
              <w:t>тыс. рублей,</w:t>
            </w:r>
          </w:p>
          <w:p w:rsidR="00537D79" w:rsidRDefault="00EE4E13" w:rsidP="00BB521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112BF">
              <w:rPr>
                <w:sz w:val="28"/>
                <w:szCs w:val="28"/>
              </w:rPr>
              <w:t xml:space="preserve"> год – 45396,2</w:t>
            </w:r>
            <w:r w:rsidR="00BB521B">
              <w:rPr>
                <w:sz w:val="28"/>
                <w:szCs w:val="28"/>
              </w:rPr>
              <w:t>тыс. рублей;</w:t>
            </w:r>
          </w:p>
        </w:tc>
      </w:tr>
      <w:tr w:rsidR="00537D79" w:rsidTr="00537D79">
        <w:tc>
          <w:tcPr>
            <w:tcW w:w="2880" w:type="dxa"/>
            <w:hideMark/>
          </w:tcPr>
          <w:p w:rsidR="00537D79" w:rsidRDefault="0053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43" w:type="dxa"/>
          </w:tcPr>
          <w:p w:rsidR="00537D79" w:rsidRDefault="00537D7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создание эффективной системы управления реализацией Программой, эффективное управление </w:t>
            </w:r>
            <w:r>
              <w:rPr>
                <w:sz w:val="28"/>
                <w:szCs w:val="28"/>
              </w:rPr>
              <w:lastRenderedPageBreak/>
              <w:t>отраслью культуры;</w:t>
            </w:r>
          </w:p>
          <w:p w:rsidR="00537D79" w:rsidRDefault="00537D79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537D79" w:rsidRDefault="00537D7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в полном объеме мероприятий Программы, достижение ее целей и задач;</w:t>
            </w:r>
          </w:p>
          <w:p w:rsidR="00537D79" w:rsidRDefault="00537D7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537D79" w:rsidRDefault="00537D7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необходимой нормативно-правовой базы, обеспечивающей эффективную реализацию Программы и направленной на развитие сферы культуры.</w:t>
            </w:r>
          </w:p>
        </w:tc>
      </w:tr>
    </w:tbl>
    <w:p w:rsidR="00537D79" w:rsidRDefault="00537D79" w:rsidP="00537D79">
      <w:pPr>
        <w:keepNext/>
        <w:jc w:val="center"/>
        <w:outlineLvl w:val="1"/>
        <w:rPr>
          <w:b/>
          <w:bCs/>
          <w:sz w:val="28"/>
          <w:szCs w:val="28"/>
        </w:rPr>
      </w:pPr>
    </w:p>
    <w:p w:rsidR="00537D79" w:rsidRDefault="00537D79" w:rsidP="00537D79">
      <w:pPr>
        <w:keepNext/>
        <w:jc w:val="center"/>
        <w:outlineLvl w:val="1"/>
        <w:rPr>
          <w:b/>
          <w:bCs/>
          <w:sz w:val="28"/>
          <w:szCs w:val="28"/>
        </w:rPr>
      </w:pPr>
      <w:r w:rsidRPr="00D223E5">
        <w:rPr>
          <w:b/>
          <w:b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D223E5" w:rsidRPr="00D223E5" w:rsidRDefault="00D223E5" w:rsidP="00537D79">
      <w:pPr>
        <w:keepNext/>
        <w:jc w:val="center"/>
        <w:outlineLvl w:val="1"/>
        <w:rPr>
          <w:b/>
          <w:bCs/>
          <w:sz w:val="28"/>
          <w:szCs w:val="28"/>
        </w:rPr>
      </w:pP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«Управление муниципальной программой и обеспечение условий реализации» муниципальной программы направлена на решение задачи по создание благоприятных условий устойчивого развития учреждений культуры Обоянского района. 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«Управление муниципальной программой и обеспечение условий реализации» является создание необходимых условий для эффективной реализации муниципальной программы муниципального района «Обоянский район» Курской области  «Развитие культуры в Обоянском районе Курской области».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 цели предусмотрено решение задач по обеспечение эффективного управления Программой и развитие отраслевой инфраструктуры.</w:t>
      </w:r>
    </w:p>
    <w:p w:rsidR="00537D79" w:rsidRDefault="00537D79" w:rsidP="00537D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Сфера реализации подпрограммы «Управление муниципальной программой и обеспечение условий реализации» охватывает вопросы развития и системы управления в сфере культуры.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Наиболее острые проблемы в сфере реализации подпрограммы «Управление муниципальной программой и обеспечение условий реализации» муниципальной программы включают п</w:t>
      </w:r>
      <w:r>
        <w:rPr>
          <w:bCs/>
          <w:iCs/>
          <w:sz w:val="28"/>
          <w:szCs w:val="28"/>
        </w:rPr>
        <w:t>роблемы: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  Правовое регулирование: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проработка норм, регулирующих вопросы государственно-частного партнерства в сфере культуры;</w:t>
      </w:r>
    </w:p>
    <w:p w:rsidR="00537D79" w:rsidRDefault="00537D79" w:rsidP="0053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«Старение» кадров в отрасли культуры. К</w:t>
      </w:r>
      <w:r>
        <w:rPr>
          <w:bCs/>
          <w:iCs/>
          <w:sz w:val="28"/>
          <w:szCs w:val="28"/>
        </w:rPr>
        <w:t>адровая проблема, обусловлена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невысоким престижем профессий работников бюджетных учреждений сферы культуры, слабым социальным пакетом, сложностями в решении жилищной проблемы, низким притоком молодых специалистов в отрасль и др.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 соответствие современным требованиям материально-технической базы учреждений культуры и искусства.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учреждениях компьютерный парк физически устарел и не соответствует современным требованиям и решаемым задачам. Специальное </w:t>
      </w:r>
      <w:r>
        <w:rPr>
          <w:sz w:val="28"/>
          <w:szCs w:val="28"/>
        </w:rPr>
        <w:lastRenderedPageBreak/>
        <w:t>программное обеспечение автоматизирует малую часть выполняемых функций и остро нуждается в модернизации.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Низкий уровень информатизации.</w:t>
      </w:r>
    </w:p>
    <w:p w:rsidR="00537D79" w:rsidRDefault="00537D79" w:rsidP="00537D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учреждений, находящихся в муниципальных образованиях Обоянского района уровень информатизации в сфере культуры остаётся весьма низким. 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Сеть учреждений культуры характеризуются низкой инновационной активностью и слабой инновационной культурой.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(индикаторами) реализации подпрограммы «Управление муниципальной программой и обеспечение условий реализации» выступают: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 и обеспечение деятельности органов местного самоуправления и подведомственных учреждений культуры.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Выделенные в рамках подпрограммы </w:t>
      </w:r>
      <w:r>
        <w:rPr>
          <w:bCs/>
          <w:sz w:val="28"/>
          <w:szCs w:val="28"/>
        </w:rPr>
        <w:t xml:space="preserve">«Управление муниципальной программой и обеспечение условий реализации» </w:t>
      </w:r>
      <w:r>
        <w:rPr>
          <w:sz w:val="28"/>
          <w:szCs w:val="28"/>
        </w:rPr>
        <w:t>показатели характеризуют основные результаты деятельности в разрезе типов учреждений, участвующих в ее реализации, в том числе: Управление культуры, молодежной политики, физической культуры и спорта.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</w:p>
    <w:p w:rsidR="00537D79" w:rsidRDefault="00537D79" w:rsidP="00537D79">
      <w:pPr>
        <w:widowControl w:val="0"/>
        <w:suppressAutoHyphens/>
        <w:ind w:firstLine="708"/>
        <w:jc w:val="center"/>
        <w:rPr>
          <w:b/>
          <w:bCs/>
          <w:sz w:val="28"/>
          <w:szCs w:val="28"/>
        </w:rPr>
      </w:pPr>
      <w:r w:rsidRPr="00D223E5">
        <w:rPr>
          <w:b/>
          <w:bCs/>
          <w:iCs/>
          <w:sz w:val="28"/>
          <w:szCs w:val="28"/>
        </w:rPr>
        <w:t xml:space="preserve">2. </w:t>
      </w:r>
      <w:r w:rsidRPr="00D223E5">
        <w:rPr>
          <w:b/>
          <w:bCs/>
          <w:sz w:val="28"/>
          <w:szCs w:val="28"/>
        </w:rPr>
        <w:t>Основные цели и задачи подпрограммы «Управление муниципальной программой и обеспечение условий реализации» с указанием сроков и этапов ее реализации, а также целевые индикаторы и показатели, характеризующие эффективность реализации</w:t>
      </w:r>
    </w:p>
    <w:p w:rsidR="00D223E5" w:rsidRPr="00D223E5" w:rsidRDefault="00D223E5" w:rsidP="00537D79">
      <w:pPr>
        <w:widowControl w:val="0"/>
        <w:suppressAutoHyphens/>
        <w:ind w:firstLine="708"/>
        <w:jc w:val="center"/>
        <w:rPr>
          <w:b/>
          <w:bCs/>
          <w:sz w:val="28"/>
          <w:szCs w:val="28"/>
        </w:rPr>
      </w:pP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целевых установок и приоритетов </w:t>
      </w:r>
      <w:r>
        <w:rPr>
          <w:bCs/>
          <w:sz w:val="28"/>
          <w:szCs w:val="28"/>
        </w:rPr>
        <w:t xml:space="preserve">целью подпрограммы «Управление муниципальной программой и обеспечение условий реализации» </w:t>
      </w:r>
      <w:r>
        <w:rPr>
          <w:sz w:val="28"/>
          <w:szCs w:val="28"/>
        </w:rPr>
        <w:t xml:space="preserve">является создание необходимых условий для эффективной реализации муниципальной программы муниципального района «Обоянский район» Курской области  «Развитие культуры в Обоянском районе Курской области». Достижение данной цели потребует решения </w:t>
      </w:r>
      <w:r>
        <w:rPr>
          <w:bCs/>
          <w:sz w:val="28"/>
          <w:szCs w:val="28"/>
        </w:rPr>
        <w:t xml:space="preserve">задачи по </w:t>
      </w:r>
      <w:r>
        <w:rPr>
          <w:sz w:val="28"/>
          <w:szCs w:val="28"/>
        </w:rPr>
        <w:t>обеспечению эффективного управления Программой и развития отраслевой инфраструктуры.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реализации подпрограммы </w:t>
      </w:r>
      <w:r>
        <w:rPr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</w:t>
      </w:r>
      <w:r>
        <w:rPr>
          <w:sz w:val="28"/>
          <w:szCs w:val="28"/>
        </w:rPr>
        <w:t xml:space="preserve">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разделах муниципальной программы муниципального района «Обоянский район» Курской области  «Развитие культуры в Обоянском районе Курской области». 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результатов, с другой стороны.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возможности проведения сопоставления все целевые показатели являются относительными.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эффективной системы управления реализацией Программой, эффективное управление отраслью культуры;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в полном объеме мероприятий Программы, достижение ее целей и задач;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доступности муниципальных услуг, оказываемых в сфере культуры;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муниципальных образований в реализацию Программы;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в отрасль культуры высококвалифицированных кадров, в том числе молодых специалистов;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необходимой нормативно-правовой базы, обеспечивающей эффективную реализацию Программы и направленной на развитие сферы культуры;</w:t>
      </w:r>
    </w:p>
    <w:p w:rsidR="00537D79" w:rsidRDefault="009066F2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эт</w:t>
      </w:r>
      <w:r w:rsidR="0037585B">
        <w:rPr>
          <w:sz w:val="28"/>
          <w:szCs w:val="28"/>
        </w:rPr>
        <w:t>апы реализации: 2023-2025</w:t>
      </w:r>
      <w:r w:rsidR="00537D79">
        <w:rPr>
          <w:sz w:val="28"/>
          <w:szCs w:val="28"/>
        </w:rPr>
        <w:t xml:space="preserve"> гг., в один этап.</w:t>
      </w:r>
    </w:p>
    <w:p w:rsidR="00537D79" w:rsidRDefault="00537D79" w:rsidP="00537D79">
      <w:pPr>
        <w:ind w:firstLine="709"/>
        <w:jc w:val="center"/>
        <w:rPr>
          <w:bCs/>
          <w:sz w:val="28"/>
          <w:szCs w:val="28"/>
        </w:rPr>
      </w:pPr>
    </w:p>
    <w:p w:rsidR="00537D79" w:rsidRPr="00D223E5" w:rsidRDefault="00537D79" w:rsidP="00537D79">
      <w:pPr>
        <w:ind w:firstLine="709"/>
        <w:jc w:val="center"/>
        <w:rPr>
          <w:b/>
          <w:bCs/>
          <w:sz w:val="28"/>
          <w:szCs w:val="28"/>
        </w:rPr>
      </w:pPr>
      <w:r w:rsidRPr="00D223E5">
        <w:rPr>
          <w:b/>
          <w:bCs/>
          <w:sz w:val="28"/>
          <w:szCs w:val="28"/>
        </w:rPr>
        <w:t>3. Характеристика основных мероприятий подпрограммы</w:t>
      </w:r>
      <w:r w:rsidRPr="00D223E5">
        <w:rPr>
          <w:b/>
        </w:rPr>
        <w:t xml:space="preserve"> </w:t>
      </w:r>
      <w:r w:rsidRPr="00D223E5">
        <w:rPr>
          <w:b/>
          <w:bCs/>
          <w:sz w:val="28"/>
          <w:szCs w:val="28"/>
        </w:rPr>
        <w:t xml:space="preserve">«Управление муниципальной программой и обеспечение условий реализации» 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подпрограммы </w:t>
      </w:r>
      <w:r>
        <w:rPr>
          <w:bCs/>
          <w:sz w:val="28"/>
          <w:szCs w:val="28"/>
        </w:rPr>
        <w:t xml:space="preserve">«Управление муниципальной программой и обеспечение условий реализации» </w:t>
      </w:r>
      <w:r>
        <w:rPr>
          <w:sz w:val="28"/>
          <w:szCs w:val="28"/>
        </w:rPr>
        <w:t>планируется выполнение основных мероприятий: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поддержки;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отдельных государственных полномочий по предоставлению работникам муниципальных учреждений культуры мер социальной поддержки; 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и выполнение функций органов местного самоуправления;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реализации муниципальной программы;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обеспечение деятельности.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 направлены на достижение следующих показателей: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привлечения в отрасль культуры высококвалифицированных кадров, в том числе молодых специалистов;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эффективной системы управления и формирование необходимой нормативно-правовой базы;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успешное выполнение инновационных проектов.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качества предоставляемых услуг населению района;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реализации основных мероприятий станут: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популяризация среди широких слоёв населения отечественной культуры;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поддержка положительного имиджа района в сфере культуры в масштабах области.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Исполнителем основных мероприятий в части организации и проведения мероприятий в сфере культуры и кинематографии является Управление культуры, молодежной политики, физической культуры и спорта.</w:t>
      </w:r>
    </w:p>
    <w:p w:rsidR="00537D79" w:rsidRDefault="00537D79" w:rsidP="0053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выполнение основных мероприятий будет направлено на улучшение и совершенствование деятельности подведомственных учреждений.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основных мероприятий планируется: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мероприятий, направленных на укрепление материально - технической базы учреждений;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качества кадрового состава учреждений культуры;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управленческих навыков руководителей подведомственных учреждений;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стабильного финансирования учреждений.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 ориентированы на достижение следующих показателей по улучшению качества услуг, оказываемых подведомственными учреждениями населению района: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показателей по основным видам деятельности подведомственных учреждений;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доступности населения к предоставляемым учреждениями культуры услугам;</w:t>
      </w:r>
    </w:p>
    <w:p w:rsidR="00537D79" w:rsidRDefault="00537D79" w:rsidP="00537D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 «Управление муниципальной программой и обеспечение условий реализации» представлены в Приложении №1 к данной подпрограмме.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будут реализоваться на протяжении всего периода действия муниципальной программы в один этап.</w:t>
      </w:r>
    </w:p>
    <w:p w:rsidR="00537D79" w:rsidRDefault="00537D79" w:rsidP="0053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7D79" w:rsidRPr="00D223E5" w:rsidRDefault="00537D79" w:rsidP="00537D79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D223E5">
        <w:rPr>
          <w:b/>
          <w:bCs/>
          <w:iCs/>
          <w:sz w:val="28"/>
          <w:szCs w:val="28"/>
        </w:rPr>
        <w:t xml:space="preserve">4. Прогноз сводных показателей муниципальных заданий по этапам реализации </w:t>
      </w:r>
      <w:r w:rsidRPr="00D223E5">
        <w:rPr>
          <w:b/>
          <w:bCs/>
          <w:sz w:val="28"/>
          <w:szCs w:val="28"/>
        </w:rPr>
        <w:t>подпрограммы</w:t>
      </w:r>
      <w:r w:rsidRPr="00D223E5">
        <w:rPr>
          <w:b/>
        </w:rPr>
        <w:t xml:space="preserve"> </w:t>
      </w:r>
      <w:r w:rsidRPr="00D223E5">
        <w:rPr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</w:p>
    <w:p w:rsidR="00537D79" w:rsidRDefault="00537D79" w:rsidP="00537D7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 указаны в Приложении №2.</w:t>
      </w:r>
    </w:p>
    <w:p w:rsidR="00537D79" w:rsidRDefault="00537D79" w:rsidP="00537D79">
      <w:pPr>
        <w:jc w:val="center"/>
        <w:rPr>
          <w:bCs/>
          <w:iCs/>
          <w:sz w:val="28"/>
          <w:szCs w:val="28"/>
        </w:rPr>
      </w:pPr>
    </w:p>
    <w:p w:rsidR="00537D79" w:rsidRDefault="00537D79" w:rsidP="00537D79">
      <w:pPr>
        <w:jc w:val="center"/>
        <w:rPr>
          <w:b/>
          <w:bCs/>
          <w:sz w:val="28"/>
          <w:szCs w:val="28"/>
        </w:rPr>
      </w:pPr>
      <w:r w:rsidRPr="00D223E5">
        <w:rPr>
          <w:b/>
          <w:bCs/>
          <w:iCs/>
          <w:sz w:val="28"/>
          <w:szCs w:val="28"/>
        </w:rPr>
        <w:t xml:space="preserve">5. Обоснование объема финансовых ресурсов, необходимых для реализации </w:t>
      </w:r>
      <w:r w:rsidRPr="00D223E5">
        <w:rPr>
          <w:b/>
          <w:bCs/>
          <w:sz w:val="28"/>
          <w:szCs w:val="28"/>
        </w:rPr>
        <w:t>подпрограммы</w:t>
      </w:r>
      <w:r w:rsidRPr="00D223E5">
        <w:rPr>
          <w:b/>
        </w:rPr>
        <w:t xml:space="preserve"> </w:t>
      </w:r>
      <w:r w:rsidRPr="00D223E5">
        <w:rPr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</w:p>
    <w:p w:rsidR="00D223E5" w:rsidRPr="00D223E5" w:rsidRDefault="00D223E5" w:rsidP="00537D79">
      <w:pPr>
        <w:jc w:val="center"/>
        <w:rPr>
          <w:b/>
          <w:bCs/>
          <w:iCs/>
          <w:sz w:val="28"/>
          <w:szCs w:val="28"/>
        </w:rPr>
      </w:pPr>
    </w:p>
    <w:p w:rsidR="00537D79" w:rsidRDefault="00537D79" w:rsidP="0053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подпрограммы «Управление муниципальной программой и обеспечение условий реализации» осуществляется за счет средств районного бюджета, предусматривается в следующих объемах:</w:t>
      </w:r>
    </w:p>
    <w:p w:rsidR="00537D79" w:rsidRDefault="002824EA" w:rsidP="00537D79">
      <w:pPr>
        <w:ind w:firstLine="317"/>
        <w:rPr>
          <w:sz w:val="28"/>
          <w:szCs w:val="28"/>
        </w:rPr>
      </w:pPr>
      <w:r>
        <w:rPr>
          <w:sz w:val="28"/>
          <w:szCs w:val="28"/>
        </w:rPr>
        <w:t xml:space="preserve">      2023</w:t>
      </w:r>
      <w:r w:rsidR="00537D79">
        <w:rPr>
          <w:sz w:val="28"/>
          <w:szCs w:val="28"/>
        </w:rPr>
        <w:t xml:space="preserve"> год –</w:t>
      </w:r>
      <w:r w:rsidR="00806F01">
        <w:rPr>
          <w:sz w:val="28"/>
          <w:szCs w:val="28"/>
        </w:rPr>
        <w:t xml:space="preserve"> 45396,2</w:t>
      </w:r>
      <w:r w:rsidR="007158C6">
        <w:rPr>
          <w:sz w:val="28"/>
          <w:szCs w:val="28"/>
        </w:rPr>
        <w:t xml:space="preserve"> </w:t>
      </w:r>
      <w:r w:rsidR="00537D79">
        <w:rPr>
          <w:sz w:val="28"/>
          <w:szCs w:val="28"/>
        </w:rPr>
        <w:t xml:space="preserve">тыс. рублей, </w:t>
      </w:r>
    </w:p>
    <w:p w:rsidR="00537D79" w:rsidRDefault="002824EA" w:rsidP="00537D79">
      <w:pPr>
        <w:ind w:firstLine="317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2024</w:t>
      </w:r>
      <w:r w:rsidR="00537D79">
        <w:rPr>
          <w:sz w:val="28"/>
          <w:szCs w:val="28"/>
        </w:rPr>
        <w:t xml:space="preserve"> год –</w:t>
      </w:r>
      <w:r w:rsidR="00806F01">
        <w:rPr>
          <w:sz w:val="28"/>
          <w:szCs w:val="28"/>
        </w:rPr>
        <w:t xml:space="preserve"> 45396,2</w:t>
      </w:r>
      <w:r w:rsidR="007158C6">
        <w:rPr>
          <w:sz w:val="28"/>
          <w:szCs w:val="28"/>
        </w:rPr>
        <w:t xml:space="preserve"> </w:t>
      </w:r>
      <w:r w:rsidR="00537D79">
        <w:rPr>
          <w:sz w:val="28"/>
          <w:szCs w:val="28"/>
        </w:rPr>
        <w:t>тыс. рублей,</w:t>
      </w:r>
    </w:p>
    <w:p w:rsidR="00537D79" w:rsidRDefault="002824EA" w:rsidP="00537D79">
      <w:pPr>
        <w:ind w:firstLine="317"/>
        <w:rPr>
          <w:sz w:val="28"/>
          <w:szCs w:val="28"/>
        </w:rPr>
      </w:pPr>
      <w:r>
        <w:rPr>
          <w:sz w:val="28"/>
          <w:szCs w:val="28"/>
        </w:rPr>
        <w:tab/>
        <w:t>2025</w:t>
      </w:r>
      <w:r w:rsidR="00537D79">
        <w:rPr>
          <w:sz w:val="28"/>
          <w:szCs w:val="28"/>
        </w:rPr>
        <w:t xml:space="preserve"> год –</w:t>
      </w:r>
      <w:r w:rsidR="00806F01">
        <w:rPr>
          <w:sz w:val="28"/>
          <w:szCs w:val="28"/>
        </w:rPr>
        <w:t xml:space="preserve"> 45396,2</w:t>
      </w:r>
      <w:r w:rsidR="007158C6">
        <w:rPr>
          <w:sz w:val="28"/>
          <w:szCs w:val="28"/>
        </w:rPr>
        <w:t xml:space="preserve"> </w:t>
      </w:r>
      <w:r w:rsidR="00537D79">
        <w:rPr>
          <w:sz w:val="28"/>
          <w:szCs w:val="28"/>
        </w:rPr>
        <w:t>тыс. рублей;</w:t>
      </w:r>
    </w:p>
    <w:p w:rsidR="00537D79" w:rsidRDefault="00537D79" w:rsidP="00537D79">
      <w:pPr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Ресурсное обеспечение реализации подпрограммы «Управление муниципальной программой и обеспечение условий реализации» за счет средств районного бюджета представлено в приложении №3.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</w:t>
      </w:r>
      <w:r>
        <w:rPr>
          <w:sz w:val="28"/>
          <w:szCs w:val="28"/>
        </w:rPr>
        <w:br/>
        <w:t>бюджета муниципального района, на реализацию целей 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 представлены в Приложении № 5.</w:t>
      </w:r>
    </w:p>
    <w:p w:rsidR="00537D79" w:rsidRDefault="00537D79" w:rsidP="00537D79">
      <w:pPr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выделения финансовых средств являются: Государственная программа Курской области «Развитие культуры Курской области», направленная на повышение эффективности сферы культуры».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</w:p>
    <w:p w:rsidR="00537D79" w:rsidRPr="00D223E5" w:rsidRDefault="00537D79" w:rsidP="00537D79">
      <w:pPr>
        <w:pStyle w:val="a8"/>
        <w:spacing w:before="0" w:beforeAutospacing="0" w:after="0" w:afterAutospacing="0"/>
        <w:jc w:val="center"/>
        <w:rPr>
          <w:rStyle w:val="af6"/>
          <w:sz w:val="28"/>
          <w:szCs w:val="28"/>
        </w:rPr>
      </w:pPr>
      <w:r w:rsidRPr="00D223E5">
        <w:rPr>
          <w:rStyle w:val="af6"/>
          <w:sz w:val="28"/>
          <w:szCs w:val="28"/>
        </w:rPr>
        <w:t>6. Методика оценки эффективности муниципальной подпрограммы</w:t>
      </w:r>
    </w:p>
    <w:p w:rsidR="00361DA4" w:rsidRDefault="00361DA4" w:rsidP="00537D7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подпрограммы проводится на основе: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оценки степени достижения целей и решения задач подпрограммы путем сопоставления фактически достигнутых в отчетном году значений показателей (индикаторов) подпрограммы и их плановых значений по формуле: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*100%, где: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– степень достижения целей (решения задач),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– фактическое значение показателя (индикатора) подпрограммы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– запланированное на отчетный год значение показателя (индикатора) подпрограммы  - для показателей (индикаторов), тенденцией изменения которых является рост значений, или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*100% - для показателя (индикатора), тенденцией изменения которых является снижение значений;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оценки уровня освоения средств   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подпрограммы, по формуле: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 = </w:t>
      </w: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>*100%, где: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Уф – уровень освоения средств подпрограммы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– объем средств, фактически освоенных на реализацию подпрограммы в отчетном году,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– объем бюджетных назначений по подпрограмме на  отчетный год.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 утверждает приказом интервалы значений показателя (индикатора), при которых реализация подпрограммы характеризуется: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удовлетворительным уровнем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неудовлетворительным уровнем эффективности.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Нижняя граница интервала значений показателя (индикатора) для целей отнесения подпрограммы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подпрограммы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Подпрограмма считается реализуемой с высоким уровнем эффективности, если: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значения 95% и более показателей подпрограммы установленным интервалам значений для целей отнесения подпрограммы к высокому уровню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освоено не менее 98% средств, запланированных для реализации подпрограммы в отчетном году.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Подпрограмма считается реализуемой с удовлетворительным уровнем эффективности, если: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значения 80% и более показателей подпрограммы соответствуют установленным интервалам значений для целей отнесения  муниципальной программы к высокому уровню эффективности;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освоено от 95 до 98% средств, запланированных для реализации подпрограммы в отчетном году.</w:t>
      </w:r>
    </w:p>
    <w:p w:rsidR="00537D79" w:rsidRDefault="00537D79" w:rsidP="00537D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реализация муниципальной подпрограммы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</w:p>
    <w:p w:rsidR="00537D79" w:rsidRPr="00D223E5" w:rsidRDefault="00537D79" w:rsidP="00537D79">
      <w:pPr>
        <w:jc w:val="center"/>
        <w:rPr>
          <w:b/>
          <w:bCs/>
          <w:iCs/>
          <w:sz w:val="28"/>
          <w:szCs w:val="28"/>
        </w:rPr>
      </w:pPr>
      <w:r w:rsidRPr="00D223E5">
        <w:rPr>
          <w:b/>
          <w:bCs/>
          <w:iCs/>
          <w:sz w:val="28"/>
          <w:szCs w:val="28"/>
        </w:rPr>
        <w:t xml:space="preserve">7. Контроль реализации </w:t>
      </w:r>
      <w:r w:rsidRPr="00D223E5">
        <w:rPr>
          <w:b/>
          <w:bCs/>
          <w:sz w:val="28"/>
          <w:szCs w:val="28"/>
        </w:rPr>
        <w:t>подпрограммы</w:t>
      </w:r>
      <w:r w:rsidRPr="00D223E5">
        <w:rPr>
          <w:b/>
        </w:rPr>
        <w:t xml:space="preserve"> </w:t>
      </w:r>
      <w:r w:rsidRPr="00D223E5">
        <w:rPr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</w:p>
    <w:p w:rsidR="00537D79" w:rsidRDefault="00537D79" w:rsidP="00537D79">
      <w:pPr>
        <w:ind w:firstLine="567"/>
        <w:jc w:val="center"/>
        <w:rPr>
          <w:sz w:val="28"/>
          <w:szCs w:val="28"/>
        </w:rPr>
      </w:pP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подпрограммы «Управление муниципальной программой и обеспечение условий реализации» осуществляют Администрация Обоянского района. Общий контроль исполнения мероприятий подпрограммы осуществляет Управление культуры, молодежной политики, физической культуры и спорта Администрации Обоянского района.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мероприятий подпрограммы «Обеспечение условий реализации муниципальной программы» несут ответственность за их качество и своевременное выполнение, рациональное использование финансовых средств и ресурсов, выделяемых на ее реализацию.</w:t>
      </w:r>
    </w:p>
    <w:p w:rsidR="00537D79" w:rsidRDefault="00537D79" w:rsidP="0053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до 1-го числа месяца, следующего за отчетным кварталом, исполнители представляют в Управление культуры, молодежной политики, физической культуры и спорта Администрации Обоянского района справочную и аналитическую информацию о реализации подпрограммы «Управление муниципальной программой и обеспечение условий реализации».</w:t>
      </w:r>
    </w:p>
    <w:p w:rsidR="00537D79" w:rsidRDefault="00537D79" w:rsidP="00537D79">
      <w:pPr>
        <w:ind w:firstLine="567"/>
        <w:rPr>
          <w:sz w:val="28"/>
          <w:szCs w:val="28"/>
        </w:rPr>
        <w:sectPr w:rsidR="00537D79">
          <w:pgSz w:w="11906" w:h="16838"/>
          <w:pgMar w:top="851" w:right="851" w:bottom="851" w:left="1259" w:header="709" w:footer="709" w:gutter="0"/>
          <w:cols w:space="720"/>
        </w:sectPr>
      </w:pPr>
      <w:r>
        <w:rPr>
          <w:sz w:val="28"/>
          <w:szCs w:val="28"/>
        </w:rPr>
        <w:lastRenderedPageBreak/>
        <w:t>Управление культуры, молодежной политики, физической культуры и спорта Администрации Обоянского района представляет ежегодно в срок до 1 марта Главе района, финансово-экономическому управлению Администрации Обоянского района информацию о ходе реализации подпрограммы «Обеспечение условий реализации муниципальной программы» и использования финансовых средств.</w:t>
      </w:r>
    </w:p>
    <w:p w:rsidR="007158C6" w:rsidRPr="00361DA4" w:rsidRDefault="007158C6" w:rsidP="007158C6">
      <w:pPr>
        <w:ind w:left="9072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361DA4">
        <w:rPr>
          <w:rFonts w:eastAsia="Lucida Sans Unicode" w:cs="Mangal"/>
          <w:kern w:val="2"/>
          <w:sz w:val="28"/>
          <w:szCs w:val="28"/>
          <w:lang w:eastAsia="hi-IN" w:bidi="hi-IN"/>
        </w:rPr>
        <w:lastRenderedPageBreak/>
        <w:t xml:space="preserve">Приложение №1 </w:t>
      </w:r>
      <w:r w:rsidRPr="00361DA4">
        <w:rPr>
          <w:rFonts w:eastAsia="Lucida Sans Unicode" w:cs="Mangal"/>
          <w:kern w:val="2"/>
          <w:sz w:val="28"/>
          <w:szCs w:val="28"/>
          <w:lang w:eastAsia="hi-IN" w:bidi="hi-IN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7158C6" w:rsidRPr="00AE0CDF" w:rsidRDefault="007158C6" w:rsidP="007158C6">
      <w:pPr>
        <w:widowControl w:val="0"/>
        <w:suppressAutoHyphens/>
        <w:ind w:left="9639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7158C6" w:rsidRPr="00D223E5" w:rsidRDefault="007158C6" w:rsidP="007158C6">
      <w:pPr>
        <w:widowControl w:val="0"/>
        <w:suppressAutoHyphens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  <w:r w:rsidRPr="00D223E5">
        <w:rPr>
          <w:rFonts w:eastAsia="Lucida Sans Unicode" w:cs="Mangal"/>
          <w:b/>
          <w:kern w:val="2"/>
          <w:sz w:val="28"/>
          <w:szCs w:val="28"/>
          <w:lang w:eastAsia="hi-IN" w:bidi="hi-IN"/>
        </w:rPr>
        <w:t xml:space="preserve">Перечень основных мероприятий подпрограммы </w:t>
      </w:r>
    </w:p>
    <w:p w:rsidR="007158C6" w:rsidRPr="00D223E5" w:rsidRDefault="007158C6" w:rsidP="007158C6">
      <w:pPr>
        <w:widowControl w:val="0"/>
        <w:suppressAutoHyphens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  <w:r w:rsidRPr="00D223E5">
        <w:rPr>
          <w:rFonts w:eastAsia="Lucida Sans Unicode" w:cs="Mangal"/>
          <w:b/>
          <w:kern w:val="2"/>
          <w:sz w:val="28"/>
          <w:szCs w:val="28"/>
          <w:lang w:eastAsia="hi-IN" w:bidi="hi-IN"/>
        </w:rPr>
        <w:t xml:space="preserve">«Управление муниципальной программой и обеспечение условий реализации» </w:t>
      </w:r>
      <w:r w:rsidRPr="00D223E5">
        <w:rPr>
          <w:rFonts w:eastAsia="Lucida Sans Unicode" w:cs="Mangal"/>
          <w:b/>
          <w:kern w:val="2"/>
          <w:sz w:val="28"/>
          <w:szCs w:val="28"/>
          <w:lang w:eastAsia="hi-IN" w:bidi="hi-IN"/>
        </w:rPr>
        <w:br/>
        <w:t xml:space="preserve">муниципальной программы муниципального района «Обоянский район» Курской области  </w:t>
      </w:r>
      <w:r w:rsidRPr="00D223E5">
        <w:rPr>
          <w:rFonts w:eastAsia="Lucida Sans Unicode" w:cs="Mangal"/>
          <w:b/>
          <w:kern w:val="2"/>
          <w:sz w:val="28"/>
          <w:szCs w:val="28"/>
          <w:lang w:eastAsia="hi-IN" w:bidi="hi-IN"/>
        </w:rPr>
        <w:br/>
        <w:t>«Развитие культуры в Обоянском районе Курской области»</w:t>
      </w:r>
    </w:p>
    <w:p w:rsidR="007158C6" w:rsidRPr="00361DA4" w:rsidRDefault="007158C6" w:rsidP="007158C6">
      <w:pPr>
        <w:widowControl w:val="0"/>
        <w:suppressAutoHyphens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2336"/>
        <w:gridCol w:w="1483"/>
        <w:gridCol w:w="1483"/>
        <w:gridCol w:w="2559"/>
        <w:gridCol w:w="2378"/>
        <w:gridCol w:w="1980"/>
      </w:tblGrid>
      <w:tr w:rsidR="007158C6" w:rsidRPr="00AE0CDF" w:rsidTr="009066F2">
        <w:tc>
          <w:tcPr>
            <w:tcW w:w="710" w:type="dxa"/>
            <w:vMerge w:val="restart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Номер и наименование основного мероприятия</w:t>
            </w:r>
          </w:p>
        </w:tc>
        <w:tc>
          <w:tcPr>
            <w:tcW w:w="2336" w:type="dxa"/>
            <w:vMerge w:val="restart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Ответственный исполнитель</w:t>
            </w:r>
          </w:p>
        </w:tc>
        <w:tc>
          <w:tcPr>
            <w:tcW w:w="2966" w:type="dxa"/>
            <w:gridSpan w:val="2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Срок</w:t>
            </w:r>
          </w:p>
        </w:tc>
        <w:tc>
          <w:tcPr>
            <w:tcW w:w="2559" w:type="dxa"/>
            <w:vMerge w:val="restart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378" w:type="dxa"/>
            <w:vMerge w:val="restart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Последствия нереализации основного мероприятия</w:t>
            </w:r>
          </w:p>
        </w:tc>
        <w:tc>
          <w:tcPr>
            <w:tcW w:w="1980" w:type="dxa"/>
            <w:vMerge w:val="restart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Связь с показателями государственной программы (</w:t>
            </w:r>
            <w:proofErr w:type="gramStart"/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под-программы</w:t>
            </w:r>
            <w:proofErr w:type="gramEnd"/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</w:tr>
      <w:tr w:rsidR="007158C6" w:rsidRPr="00AE0CDF" w:rsidTr="009066F2">
        <w:tc>
          <w:tcPr>
            <w:tcW w:w="710" w:type="dxa"/>
            <w:vMerge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36" w:type="dxa"/>
            <w:vMerge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83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Начала реализации</w:t>
            </w:r>
          </w:p>
        </w:tc>
        <w:tc>
          <w:tcPr>
            <w:tcW w:w="1483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8" w:type="dxa"/>
            <w:vMerge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0" w:type="dxa"/>
            <w:vMerge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158C6" w:rsidRPr="00AE0CDF" w:rsidTr="009066F2">
        <w:tc>
          <w:tcPr>
            <w:tcW w:w="15764" w:type="dxa"/>
            <w:gridSpan w:val="8"/>
          </w:tcPr>
          <w:p w:rsidR="007158C6" w:rsidRPr="00361DA4" w:rsidRDefault="007158C6" w:rsidP="009066F2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Подпрограмма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 «Развитие культуры в Обоянском районе Курской области»</w:t>
            </w:r>
          </w:p>
        </w:tc>
      </w:tr>
      <w:tr w:rsidR="007158C6" w:rsidRPr="00AE0CDF" w:rsidTr="009066F2">
        <w:tc>
          <w:tcPr>
            <w:tcW w:w="71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Основное мероприятие: Расходы муниципального образования на выполнение функций и обеспечение деятельности органов местного самоуправления</w:t>
            </w:r>
          </w:p>
        </w:tc>
        <w:tc>
          <w:tcPr>
            <w:tcW w:w="2336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7158C6" w:rsidRPr="00361DA4" w:rsidRDefault="00AB6CB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2023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483" w:type="dxa"/>
          </w:tcPr>
          <w:p w:rsidR="007158C6" w:rsidRPr="00361DA4" w:rsidRDefault="00AB6CB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2025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559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sz w:val="24"/>
                <w:szCs w:val="24"/>
              </w:rPr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2378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158C6" w:rsidRPr="00AE0CDF" w:rsidTr="009066F2">
        <w:tc>
          <w:tcPr>
            <w:tcW w:w="71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2835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361DA4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6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 xml:space="preserve">Управление культуры, молодежной </w:t>
            </w: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политики, физической культуры и спорта</w:t>
            </w:r>
          </w:p>
        </w:tc>
        <w:tc>
          <w:tcPr>
            <w:tcW w:w="1483" w:type="dxa"/>
          </w:tcPr>
          <w:p w:rsidR="007158C6" w:rsidRPr="00361DA4" w:rsidRDefault="00AB6CB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2023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483" w:type="dxa"/>
          </w:tcPr>
          <w:p w:rsidR="007158C6" w:rsidRPr="00361DA4" w:rsidRDefault="00AB6CBB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2025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559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sz w:val="24"/>
                <w:szCs w:val="24"/>
              </w:rPr>
              <w:t xml:space="preserve">Создание условий для привлечения в отрасль культуры </w:t>
            </w:r>
            <w:r w:rsidRPr="00361DA4">
              <w:rPr>
                <w:sz w:val="24"/>
                <w:szCs w:val="24"/>
              </w:rPr>
              <w:lastRenderedPageBreak/>
              <w:t>высококвалифицированных кадров, в том числе молодых специалистов</w:t>
            </w:r>
          </w:p>
        </w:tc>
        <w:tc>
          <w:tcPr>
            <w:tcW w:w="2378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158C6" w:rsidRPr="00AE0CDF" w:rsidTr="009066F2">
        <w:tc>
          <w:tcPr>
            <w:tcW w:w="71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1.2</w:t>
            </w:r>
          </w:p>
        </w:tc>
        <w:tc>
          <w:tcPr>
            <w:tcW w:w="2835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336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7158C6" w:rsidRPr="00361DA4" w:rsidRDefault="00B15694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2023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483" w:type="dxa"/>
          </w:tcPr>
          <w:p w:rsidR="007158C6" w:rsidRPr="00361DA4" w:rsidRDefault="00B15694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2025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559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158C6" w:rsidRPr="00AE0CDF" w:rsidTr="009066F2">
        <w:tc>
          <w:tcPr>
            <w:tcW w:w="71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835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Основное мероприятие: расходы муниципального образования на содержание работников осуществляющих отдельные государственные 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336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7158C6" w:rsidRPr="00361DA4" w:rsidRDefault="00B15694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2023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483" w:type="dxa"/>
          </w:tcPr>
          <w:p w:rsidR="007158C6" w:rsidRPr="00361DA4" w:rsidRDefault="00B15694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2025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559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sz w:val="24"/>
                <w:szCs w:val="24"/>
              </w:rPr>
              <w:t>Создание эффективной системы управления, формирование необходимой нормативно-правовой базы</w:t>
            </w:r>
          </w:p>
        </w:tc>
        <w:tc>
          <w:tcPr>
            <w:tcW w:w="2378" w:type="dxa"/>
          </w:tcPr>
          <w:p w:rsidR="007158C6" w:rsidRPr="00361DA4" w:rsidRDefault="007158C6" w:rsidP="009066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Недостаточная проработка норм, регулирующих вопросы государственно-частного партнерства в сфере культуры;</w:t>
            </w:r>
          </w:p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sz w:val="24"/>
                <w:szCs w:val="24"/>
              </w:rPr>
              <w:t>отсутствие законодательного закрепления новых организационно-правовых форм организаций культуры</w:t>
            </w:r>
          </w:p>
        </w:tc>
        <w:tc>
          <w:tcPr>
            <w:tcW w:w="198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158C6" w:rsidRPr="00AE0CDF" w:rsidTr="009066F2">
        <w:tc>
          <w:tcPr>
            <w:tcW w:w="71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835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Основное мероприятие: расходы муниципального образования на осуществление </w:t>
            </w:r>
            <w:r w:rsidRPr="00361DA4">
              <w:rPr>
                <w:sz w:val="24"/>
                <w:szCs w:val="24"/>
              </w:rPr>
              <w:lastRenderedPageBreak/>
              <w:t>отдельных государственных полномочий по предоставлению работникам учреждений культуры мер социальной поддержки</w:t>
            </w:r>
          </w:p>
        </w:tc>
        <w:tc>
          <w:tcPr>
            <w:tcW w:w="2336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 xml:space="preserve">Управление культуры, молодежной политики, физической </w:t>
            </w:r>
            <w:r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культуры и спорта</w:t>
            </w:r>
          </w:p>
        </w:tc>
        <w:tc>
          <w:tcPr>
            <w:tcW w:w="1483" w:type="dxa"/>
          </w:tcPr>
          <w:p w:rsidR="007158C6" w:rsidRPr="00361DA4" w:rsidRDefault="00B15694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2023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483" w:type="dxa"/>
          </w:tcPr>
          <w:p w:rsidR="007158C6" w:rsidRPr="00361DA4" w:rsidRDefault="00B15694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2025</w:t>
            </w:r>
            <w:r w:rsidR="007158C6" w:rsidRPr="00361DA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559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sz w:val="24"/>
                <w:szCs w:val="24"/>
              </w:rPr>
              <w:t xml:space="preserve">Реализация в полном объеме мероприятий Программы, достижение ее целей и задач, успешное </w:t>
            </w:r>
            <w:r w:rsidRPr="00361DA4">
              <w:rPr>
                <w:sz w:val="24"/>
                <w:szCs w:val="24"/>
              </w:rPr>
              <w:lastRenderedPageBreak/>
              <w:t>выполнение приоритетных инновационных проектов</w:t>
            </w:r>
          </w:p>
        </w:tc>
        <w:tc>
          <w:tcPr>
            <w:tcW w:w="2378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sz w:val="24"/>
                <w:szCs w:val="24"/>
              </w:rPr>
              <w:lastRenderedPageBreak/>
              <w:t>Ухудшение условий для активизации инновационной деятельности в сфере культуры</w:t>
            </w:r>
          </w:p>
        </w:tc>
        <w:tc>
          <w:tcPr>
            <w:tcW w:w="1980" w:type="dxa"/>
          </w:tcPr>
          <w:p w:rsidR="007158C6" w:rsidRPr="00361DA4" w:rsidRDefault="007158C6" w:rsidP="009066F2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158C6" w:rsidRPr="00361DA4" w:rsidRDefault="007158C6" w:rsidP="007158C6">
      <w:pPr>
        <w:ind w:left="9072"/>
        <w:rPr>
          <w:sz w:val="28"/>
          <w:szCs w:val="28"/>
        </w:rPr>
      </w:pPr>
      <w:r>
        <w:rPr>
          <w:sz w:val="22"/>
          <w:szCs w:val="22"/>
        </w:rPr>
        <w:lastRenderedPageBreak/>
        <w:br w:type="page"/>
      </w:r>
      <w:r w:rsidRPr="00361DA4">
        <w:rPr>
          <w:sz w:val="28"/>
          <w:szCs w:val="28"/>
        </w:rPr>
        <w:lastRenderedPageBreak/>
        <w:t xml:space="preserve">Приложение №2 </w:t>
      </w:r>
      <w:r w:rsidRPr="00361DA4">
        <w:rPr>
          <w:sz w:val="28"/>
          <w:szCs w:val="28"/>
        </w:rPr>
        <w:br/>
        <w:t xml:space="preserve">подпрограммы </w:t>
      </w:r>
      <w:r w:rsidRPr="00361DA4">
        <w:rPr>
          <w:rFonts w:eastAsia="Lucida Sans Unicode" w:cs="Mangal"/>
          <w:kern w:val="2"/>
          <w:sz w:val="28"/>
          <w:szCs w:val="28"/>
          <w:lang w:eastAsia="hi-IN" w:bidi="hi-IN"/>
        </w:rPr>
        <w:t>«Управление муниципальной программой и обеспечение условий реализации»</w:t>
      </w:r>
      <w:r w:rsidRPr="00361DA4">
        <w:rPr>
          <w:sz w:val="28"/>
          <w:szCs w:val="28"/>
        </w:rPr>
        <w:t xml:space="preserve">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7158C6" w:rsidRPr="00AE0CDF" w:rsidRDefault="007158C6" w:rsidP="007158C6">
      <w:pPr>
        <w:jc w:val="center"/>
        <w:rPr>
          <w:sz w:val="28"/>
          <w:szCs w:val="28"/>
        </w:rPr>
      </w:pPr>
    </w:p>
    <w:p w:rsidR="007158C6" w:rsidRPr="00D223E5" w:rsidRDefault="007158C6" w:rsidP="007158C6">
      <w:pPr>
        <w:jc w:val="center"/>
        <w:rPr>
          <w:b/>
          <w:sz w:val="28"/>
          <w:szCs w:val="28"/>
        </w:rPr>
      </w:pPr>
      <w:r w:rsidRPr="00D223E5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7158C6" w:rsidRPr="00AE0CDF" w:rsidRDefault="007158C6" w:rsidP="007158C6">
      <w:pPr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3"/>
        <w:gridCol w:w="1734"/>
        <w:gridCol w:w="1776"/>
        <w:gridCol w:w="1733"/>
        <w:gridCol w:w="1590"/>
        <w:gridCol w:w="1601"/>
        <w:gridCol w:w="1601"/>
      </w:tblGrid>
      <w:tr w:rsidR="007158C6" w:rsidRPr="000523AB" w:rsidTr="009066F2">
        <w:tc>
          <w:tcPr>
            <w:tcW w:w="5193" w:type="dxa"/>
            <w:vMerge w:val="restart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361DA4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243" w:type="dxa"/>
            <w:gridSpan w:val="3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792" w:type="dxa"/>
            <w:gridSpan w:val="3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361DA4">
              <w:rPr>
                <w:sz w:val="24"/>
                <w:szCs w:val="24"/>
              </w:rPr>
              <w:br/>
              <w:t>тыс.руб.</w:t>
            </w:r>
          </w:p>
        </w:tc>
      </w:tr>
      <w:tr w:rsidR="007158C6" w:rsidRPr="000523AB" w:rsidTr="009066F2">
        <w:tc>
          <w:tcPr>
            <w:tcW w:w="5193" w:type="dxa"/>
            <w:vMerge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76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3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9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601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01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7158C6" w:rsidRPr="000523AB" w:rsidTr="009066F2">
        <w:tc>
          <w:tcPr>
            <w:tcW w:w="5193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</w:t>
            </w:r>
          </w:p>
        </w:tc>
        <w:tc>
          <w:tcPr>
            <w:tcW w:w="1734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2.</w:t>
            </w:r>
          </w:p>
        </w:tc>
        <w:tc>
          <w:tcPr>
            <w:tcW w:w="1776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3.</w:t>
            </w:r>
          </w:p>
        </w:tc>
        <w:tc>
          <w:tcPr>
            <w:tcW w:w="1733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5.</w:t>
            </w:r>
          </w:p>
        </w:tc>
        <w:tc>
          <w:tcPr>
            <w:tcW w:w="1601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6.</w:t>
            </w:r>
          </w:p>
        </w:tc>
        <w:tc>
          <w:tcPr>
            <w:tcW w:w="1601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7.</w:t>
            </w:r>
          </w:p>
        </w:tc>
      </w:tr>
      <w:tr w:rsidR="007158C6" w:rsidRPr="000523AB" w:rsidTr="009066F2">
        <w:tc>
          <w:tcPr>
            <w:tcW w:w="5193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34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</w:tr>
      <w:tr w:rsidR="00552A3E" w:rsidRPr="000523AB" w:rsidTr="009066F2">
        <w:tc>
          <w:tcPr>
            <w:tcW w:w="519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 </w:t>
            </w:r>
            <w:r w:rsidRPr="00361DA4">
              <w:rPr>
                <w:sz w:val="24"/>
                <w:szCs w:val="24"/>
              </w:rPr>
              <w:t>«Управление муниципальной программой и обеспечение условий муниципальной »</w:t>
            </w:r>
          </w:p>
        </w:tc>
        <w:tc>
          <w:tcPr>
            <w:tcW w:w="17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552A3E" w:rsidRPr="00361DA4" w:rsidRDefault="001D10EE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1601" w:type="dxa"/>
          </w:tcPr>
          <w:p w:rsidR="00552A3E" w:rsidRPr="00361DA4" w:rsidRDefault="001D10EE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1601" w:type="dxa"/>
          </w:tcPr>
          <w:p w:rsidR="00552A3E" w:rsidRPr="00361DA4" w:rsidRDefault="001D10EE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552A3E" w:rsidRPr="000523AB" w:rsidTr="009066F2">
        <w:tc>
          <w:tcPr>
            <w:tcW w:w="519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Подпрограмма «Управление муниципальной программой и обеспечение условий муниципальной » муниципальной программы муниципального района «Обоянский район» Курской области «Развитие культуры в Обоянском районе Курской области»</w:t>
            </w:r>
          </w:p>
        </w:tc>
        <w:tc>
          <w:tcPr>
            <w:tcW w:w="17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552A3E" w:rsidRPr="00361DA4" w:rsidRDefault="001D10E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1601" w:type="dxa"/>
          </w:tcPr>
          <w:p w:rsidR="00552A3E" w:rsidRPr="00361DA4" w:rsidRDefault="001D10E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1601" w:type="dxa"/>
          </w:tcPr>
          <w:p w:rsidR="00552A3E" w:rsidRPr="00361DA4" w:rsidRDefault="001D10E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552A3E" w:rsidRPr="000523AB" w:rsidTr="009066F2">
        <w:tc>
          <w:tcPr>
            <w:tcW w:w="519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1. Основное мероприятие: Расходы </w:t>
            </w:r>
            <w:r w:rsidRPr="00361DA4">
              <w:rPr>
                <w:sz w:val="24"/>
                <w:szCs w:val="24"/>
              </w:rPr>
              <w:lastRenderedPageBreak/>
              <w:t>муниципального образования на выполнение функций и обеспечение деятельности органов местного самоуправления</w:t>
            </w:r>
          </w:p>
        </w:tc>
        <w:tc>
          <w:tcPr>
            <w:tcW w:w="17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lastRenderedPageBreak/>
              <w:t xml:space="preserve"> 1 </w:t>
            </w:r>
            <w:proofErr w:type="spellStart"/>
            <w:r w:rsidRPr="00361DA4">
              <w:rPr>
                <w:sz w:val="24"/>
                <w:szCs w:val="24"/>
              </w:rPr>
              <w:t>учр</w:t>
            </w:r>
            <w:proofErr w:type="spellEnd"/>
            <w:r w:rsidRPr="00361DA4"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 1 </w:t>
            </w:r>
            <w:proofErr w:type="spellStart"/>
            <w:r w:rsidRPr="00361DA4">
              <w:rPr>
                <w:sz w:val="24"/>
                <w:szCs w:val="24"/>
              </w:rPr>
              <w:t>учр</w:t>
            </w:r>
            <w:proofErr w:type="spellEnd"/>
            <w:r w:rsidRPr="00361DA4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 1 </w:t>
            </w:r>
            <w:proofErr w:type="spellStart"/>
            <w:r w:rsidRPr="00361DA4">
              <w:rPr>
                <w:sz w:val="24"/>
                <w:szCs w:val="24"/>
              </w:rPr>
              <w:t>учр</w:t>
            </w:r>
            <w:proofErr w:type="spellEnd"/>
            <w:r w:rsidRPr="00361DA4"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552A3E" w:rsidRPr="00361DA4" w:rsidRDefault="005A0D3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1601" w:type="dxa"/>
          </w:tcPr>
          <w:p w:rsidR="00552A3E" w:rsidRPr="00361DA4" w:rsidRDefault="005A0D3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1601" w:type="dxa"/>
          </w:tcPr>
          <w:p w:rsidR="00552A3E" w:rsidRPr="00361DA4" w:rsidRDefault="005A0D3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</w:tr>
      <w:tr w:rsidR="00552A3E" w:rsidRPr="000523AB" w:rsidTr="009066F2">
        <w:tc>
          <w:tcPr>
            <w:tcW w:w="519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lastRenderedPageBreak/>
              <w:t>1.1.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 1 </w:t>
            </w:r>
            <w:proofErr w:type="spellStart"/>
            <w:r w:rsidRPr="00361DA4">
              <w:rPr>
                <w:sz w:val="24"/>
                <w:szCs w:val="24"/>
              </w:rPr>
              <w:t>учр</w:t>
            </w:r>
            <w:proofErr w:type="spellEnd"/>
            <w:r w:rsidRPr="00361DA4"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 1 </w:t>
            </w:r>
            <w:proofErr w:type="spellStart"/>
            <w:r w:rsidRPr="00361DA4">
              <w:rPr>
                <w:sz w:val="24"/>
                <w:szCs w:val="24"/>
              </w:rPr>
              <w:t>учр</w:t>
            </w:r>
            <w:proofErr w:type="spellEnd"/>
            <w:r w:rsidRPr="00361DA4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 1 </w:t>
            </w:r>
            <w:proofErr w:type="spellStart"/>
            <w:r w:rsidRPr="00361DA4">
              <w:rPr>
                <w:sz w:val="24"/>
                <w:szCs w:val="24"/>
              </w:rPr>
              <w:t>учр</w:t>
            </w:r>
            <w:proofErr w:type="spellEnd"/>
            <w:r w:rsidRPr="00361DA4"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552A3E" w:rsidRPr="00361DA4" w:rsidRDefault="005026D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601" w:type="dxa"/>
          </w:tcPr>
          <w:p w:rsidR="00552A3E" w:rsidRPr="00361DA4" w:rsidRDefault="005026D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601" w:type="dxa"/>
          </w:tcPr>
          <w:p w:rsidR="00552A3E" w:rsidRPr="00361DA4" w:rsidRDefault="005026D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</w:tr>
      <w:tr w:rsidR="00552A3E" w:rsidRPr="000523AB" w:rsidTr="009066F2">
        <w:tc>
          <w:tcPr>
            <w:tcW w:w="519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1.2. Уплата иных платежей</w:t>
            </w:r>
          </w:p>
        </w:tc>
        <w:tc>
          <w:tcPr>
            <w:tcW w:w="17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 1 </w:t>
            </w:r>
            <w:proofErr w:type="spellStart"/>
            <w:r w:rsidRPr="00361DA4">
              <w:rPr>
                <w:sz w:val="24"/>
                <w:szCs w:val="24"/>
              </w:rPr>
              <w:t>учр</w:t>
            </w:r>
            <w:proofErr w:type="spellEnd"/>
            <w:r w:rsidRPr="00361DA4"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 1 </w:t>
            </w:r>
            <w:proofErr w:type="spellStart"/>
            <w:r w:rsidRPr="00361DA4">
              <w:rPr>
                <w:sz w:val="24"/>
                <w:szCs w:val="24"/>
              </w:rPr>
              <w:t>учр</w:t>
            </w:r>
            <w:proofErr w:type="spellEnd"/>
            <w:r w:rsidRPr="00361DA4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 1 </w:t>
            </w:r>
            <w:proofErr w:type="spellStart"/>
            <w:r w:rsidRPr="00361DA4">
              <w:rPr>
                <w:sz w:val="24"/>
                <w:szCs w:val="24"/>
              </w:rPr>
              <w:t>учр</w:t>
            </w:r>
            <w:proofErr w:type="spellEnd"/>
            <w:r w:rsidRPr="00361DA4"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552A3E" w:rsidRPr="00361DA4" w:rsidRDefault="005026D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01" w:type="dxa"/>
          </w:tcPr>
          <w:p w:rsidR="00552A3E" w:rsidRPr="00361DA4" w:rsidRDefault="005026D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01" w:type="dxa"/>
          </w:tcPr>
          <w:p w:rsidR="00552A3E" w:rsidRPr="00361DA4" w:rsidRDefault="005026D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52A3E" w:rsidRPr="000523AB" w:rsidTr="009066F2">
        <w:tc>
          <w:tcPr>
            <w:tcW w:w="5193" w:type="dxa"/>
          </w:tcPr>
          <w:p w:rsidR="00552A3E" w:rsidRPr="00361DA4" w:rsidRDefault="00137D2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2A3E" w:rsidRPr="00361DA4">
              <w:rPr>
                <w:sz w:val="24"/>
                <w:szCs w:val="24"/>
              </w:rPr>
              <w:t>. Основное мероприятие: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</w:t>
            </w:r>
          </w:p>
        </w:tc>
        <w:tc>
          <w:tcPr>
            <w:tcW w:w="17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87 чел.</w:t>
            </w:r>
          </w:p>
        </w:tc>
        <w:tc>
          <w:tcPr>
            <w:tcW w:w="177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87 чел.</w:t>
            </w:r>
          </w:p>
        </w:tc>
        <w:tc>
          <w:tcPr>
            <w:tcW w:w="173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87 чел.</w:t>
            </w:r>
          </w:p>
        </w:tc>
        <w:tc>
          <w:tcPr>
            <w:tcW w:w="1590" w:type="dxa"/>
          </w:tcPr>
          <w:p w:rsidR="00552A3E" w:rsidRPr="00361DA4" w:rsidRDefault="00D20866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601" w:type="dxa"/>
          </w:tcPr>
          <w:p w:rsidR="00552A3E" w:rsidRPr="00361DA4" w:rsidRDefault="00D20866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601" w:type="dxa"/>
          </w:tcPr>
          <w:p w:rsidR="00552A3E" w:rsidRPr="00361DA4" w:rsidRDefault="00D20866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</w:tr>
    </w:tbl>
    <w:p w:rsidR="007158C6" w:rsidRPr="00361DA4" w:rsidRDefault="007158C6" w:rsidP="007158C6">
      <w:pPr>
        <w:ind w:left="9072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361DA4">
        <w:rPr>
          <w:sz w:val="28"/>
          <w:szCs w:val="28"/>
        </w:rPr>
        <w:lastRenderedPageBreak/>
        <w:t xml:space="preserve">Приложение №3 </w:t>
      </w:r>
      <w:r w:rsidRPr="00361DA4">
        <w:rPr>
          <w:sz w:val="28"/>
          <w:szCs w:val="28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7158C6" w:rsidRPr="00361DA4" w:rsidRDefault="007158C6" w:rsidP="007158C6">
      <w:pPr>
        <w:jc w:val="center"/>
        <w:rPr>
          <w:sz w:val="28"/>
          <w:szCs w:val="28"/>
        </w:rPr>
      </w:pPr>
    </w:p>
    <w:p w:rsidR="007158C6" w:rsidRPr="00D223E5" w:rsidRDefault="007158C6" w:rsidP="007158C6">
      <w:pPr>
        <w:jc w:val="center"/>
        <w:rPr>
          <w:b/>
          <w:sz w:val="28"/>
          <w:szCs w:val="28"/>
        </w:rPr>
      </w:pPr>
      <w:r w:rsidRPr="00D223E5">
        <w:rPr>
          <w:b/>
          <w:sz w:val="28"/>
          <w:szCs w:val="28"/>
        </w:rPr>
        <w:t>Ресурсное обеспечение реализации 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</w:t>
      </w:r>
      <w:r w:rsidRPr="00D223E5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:rsidR="007158C6" w:rsidRPr="00AE0CDF" w:rsidRDefault="007158C6" w:rsidP="007158C6">
      <w:pPr>
        <w:jc w:val="center"/>
        <w:rPr>
          <w:sz w:val="28"/>
          <w:szCs w:val="28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423"/>
        <w:gridCol w:w="2654"/>
        <w:gridCol w:w="845"/>
        <w:gridCol w:w="785"/>
        <w:gridCol w:w="700"/>
        <w:gridCol w:w="606"/>
        <w:gridCol w:w="1370"/>
        <w:gridCol w:w="1343"/>
        <w:gridCol w:w="1140"/>
        <w:gridCol w:w="634"/>
      </w:tblGrid>
      <w:tr w:rsidR="007158C6" w:rsidRPr="0056640F" w:rsidTr="009066F2">
        <w:tc>
          <w:tcPr>
            <w:tcW w:w="2340" w:type="dxa"/>
            <w:vMerge w:val="restart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Статус</w:t>
            </w:r>
          </w:p>
        </w:tc>
        <w:tc>
          <w:tcPr>
            <w:tcW w:w="3423" w:type="dxa"/>
            <w:vMerge w:val="restart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:rsidR="007158C6" w:rsidRPr="00361DA4" w:rsidRDefault="007158C6" w:rsidP="009066F2">
            <w:pPr>
              <w:rPr>
                <w:sz w:val="24"/>
                <w:szCs w:val="24"/>
                <w:lang w:val="en-US"/>
              </w:rPr>
            </w:pPr>
            <w:r w:rsidRPr="00361DA4">
              <w:rPr>
                <w:sz w:val="24"/>
                <w:szCs w:val="24"/>
              </w:rPr>
              <w:t xml:space="preserve">Код бюджетной классификации </w:t>
            </w:r>
            <w:r w:rsidRPr="00361DA4">
              <w:rPr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4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Расходы </w:t>
            </w:r>
            <w:r w:rsidRPr="00361DA4">
              <w:rPr>
                <w:sz w:val="24"/>
                <w:szCs w:val="24"/>
                <w:lang w:val="en-US"/>
              </w:rPr>
              <w:t>&lt;2&gt;</w:t>
            </w:r>
            <w:r w:rsidRPr="00361DA4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7158C6" w:rsidRPr="0056640F" w:rsidTr="009066F2">
        <w:tc>
          <w:tcPr>
            <w:tcW w:w="2340" w:type="dxa"/>
            <w:vMerge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proofErr w:type="spellStart"/>
            <w:r w:rsidRPr="00361DA4">
              <w:rPr>
                <w:sz w:val="24"/>
                <w:szCs w:val="24"/>
              </w:rPr>
              <w:t>Рз</w:t>
            </w:r>
            <w:proofErr w:type="spellEnd"/>
            <w:r w:rsidRPr="00361DA4">
              <w:rPr>
                <w:sz w:val="24"/>
                <w:szCs w:val="24"/>
              </w:rPr>
              <w:t xml:space="preserve"> </w:t>
            </w:r>
            <w:proofErr w:type="spellStart"/>
            <w:r w:rsidRPr="00361DA4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343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4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634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…</w:t>
            </w:r>
          </w:p>
        </w:tc>
      </w:tr>
      <w:tr w:rsidR="007158C6" w:rsidRPr="0056640F" w:rsidTr="009066F2">
        <w:tc>
          <w:tcPr>
            <w:tcW w:w="234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11</w:t>
            </w:r>
          </w:p>
        </w:tc>
      </w:tr>
      <w:tr w:rsidR="00552A3E" w:rsidRPr="0056640F" w:rsidTr="009066F2">
        <w:tc>
          <w:tcPr>
            <w:tcW w:w="234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</w:t>
            </w:r>
            <w:r w:rsidRPr="00361DA4">
              <w:rPr>
                <w:sz w:val="24"/>
                <w:szCs w:val="24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65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361DA4" w:rsidRDefault="0064220D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  <w:p w:rsidR="00552A3E" w:rsidRPr="00361DA4" w:rsidRDefault="00552A3E" w:rsidP="00552A3E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52A3E" w:rsidRPr="00361DA4" w:rsidRDefault="0064220D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1140" w:type="dxa"/>
          </w:tcPr>
          <w:p w:rsidR="00552A3E" w:rsidRPr="00361DA4" w:rsidRDefault="0064220D" w:rsidP="0055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6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56640F" w:rsidTr="009066F2">
        <w:tc>
          <w:tcPr>
            <w:tcW w:w="234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2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      </w:r>
          </w:p>
        </w:tc>
        <w:tc>
          <w:tcPr>
            <w:tcW w:w="265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:rsidR="00552A3E" w:rsidRPr="00361DA4" w:rsidRDefault="00552A3E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Участники: </w:t>
            </w:r>
          </w:p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Управление культуры, молодежной политики, физической культуры и </w:t>
            </w:r>
            <w:r w:rsidRPr="00361DA4">
              <w:rPr>
                <w:sz w:val="24"/>
                <w:szCs w:val="24"/>
              </w:rPr>
              <w:lastRenderedPageBreak/>
              <w:t>спорта</w:t>
            </w:r>
          </w:p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0130000000</w:t>
            </w:r>
          </w:p>
        </w:tc>
        <w:tc>
          <w:tcPr>
            <w:tcW w:w="60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361DA4" w:rsidRDefault="00434ADD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52A3E" w:rsidRPr="00361DA4" w:rsidRDefault="00434ADD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1140" w:type="dxa"/>
          </w:tcPr>
          <w:p w:rsidR="00552A3E" w:rsidRPr="00361DA4" w:rsidRDefault="00434ADD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6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56640F" w:rsidTr="009066F2">
        <w:tc>
          <w:tcPr>
            <w:tcW w:w="2340" w:type="dxa"/>
            <w:vMerge w:val="restart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lastRenderedPageBreak/>
              <w:t>1. Основное мероприятие</w:t>
            </w:r>
          </w:p>
        </w:tc>
        <w:tc>
          <w:tcPr>
            <w:tcW w:w="342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</w:tc>
        <w:tc>
          <w:tcPr>
            <w:tcW w:w="265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0130100000</w:t>
            </w:r>
          </w:p>
        </w:tc>
        <w:tc>
          <w:tcPr>
            <w:tcW w:w="60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1343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1140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6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56640F" w:rsidTr="009066F2">
        <w:tc>
          <w:tcPr>
            <w:tcW w:w="2340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Обеспечение деятельности и выполнение функций органов местного управления</w:t>
            </w:r>
          </w:p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Участники Управление культуры, молодежной политики, физической культуры и спорта</w:t>
            </w:r>
          </w:p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1343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1140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6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56640F" w:rsidTr="009066F2">
        <w:tc>
          <w:tcPr>
            <w:tcW w:w="2340" w:type="dxa"/>
            <w:vMerge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</w:t>
            </w:r>
            <w:r w:rsidR="00766091">
              <w:rPr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343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140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6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56640F" w:rsidTr="009066F2">
        <w:tc>
          <w:tcPr>
            <w:tcW w:w="234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1.2 Уплата иных платежей</w:t>
            </w:r>
          </w:p>
        </w:tc>
        <w:tc>
          <w:tcPr>
            <w:tcW w:w="265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800</w:t>
            </w:r>
          </w:p>
        </w:tc>
        <w:tc>
          <w:tcPr>
            <w:tcW w:w="1370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43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40" w:type="dxa"/>
          </w:tcPr>
          <w:p w:rsidR="00552A3E" w:rsidRPr="00361DA4" w:rsidRDefault="00933682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56640F" w:rsidTr="009066F2">
        <w:tc>
          <w:tcPr>
            <w:tcW w:w="2340" w:type="dxa"/>
          </w:tcPr>
          <w:p w:rsidR="00552A3E" w:rsidRPr="00361DA4" w:rsidRDefault="00137D2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2A3E" w:rsidRPr="00361DA4">
              <w:rPr>
                <w:sz w:val="24"/>
                <w:szCs w:val="24"/>
              </w:rPr>
              <w:t>. Основное мероприятие</w:t>
            </w:r>
          </w:p>
        </w:tc>
        <w:tc>
          <w:tcPr>
            <w:tcW w:w="3423" w:type="dxa"/>
          </w:tcPr>
          <w:p w:rsidR="00552A3E" w:rsidRPr="00361DA4" w:rsidRDefault="00552A3E" w:rsidP="00D223E5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Расходы на осуществление отдельных государственных полномочий по </w:t>
            </w:r>
            <w:r w:rsidR="00D223E5">
              <w:rPr>
                <w:sz w:val="24"/>
                <w:szCs w:val="24"/>
              </w:rPr>
              <w:t>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654" w:type="dxa"/>
          </w:tcPr>
          <w:p w:rsidR="00552A3E" w:rsidRPr="00361DA4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sz w:val="24"/>
                <w:szCs w:val="24"/>
              </w:rPr>
              <w:t xml:space="preserve">Ответственный: </w:t>
            </w: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:rsidR="00552A3E" w:rsidRPr="00361DA4" w:rsidRDefault="00552A3E" w:rsidP="009066F2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552A3E" w:rsidRPr="00361DA4" w:rsidRDefault="00D223E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0130500000</w:t>
            </w:r>
          </w:p>
        </w:tc>
        <w:tc>
          <w:tcPr>
            <w:tcW w:w="60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361DA4" w:rsidRDefault="00D223E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343" w:type="dxa"/>
          </w:tcPr>
          <w:p w:rsidR="00552A3E" w:rsidRPr="00361DA4" w:rsidRDefault="00D223E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140" w:type="dxa"/>
          </w:tcPr>
          <w:p w:rsidR="00552A3E" w:rsidRPr="00361DA4" w:rsidRDefault="00D223E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6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552A3E" w:rsidRPr="0056640F" w:rsidTr="009066F2">
        <w:tc>
          <w:tcPr>
            <w:tcW w:w="234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Осуществление отдельных </w:t>
            </w:r>
            <w:r w:rsidRPr="00361DA4">
              <w:rPr>
                <w:sz w:val="24"/>
                <w:szCs w:val="24"/>
              </w:rPr>
              <w:lastRenderedPageBreak/>
              <w:t xml:space="preserve">государственных полномочий по </w:t>
            </w:r>
            <w:r w:rsidR="00D223E5">
              <w:rPr>
                <w:sz w:val="24"/>
                <w:szCs w:val="24"/>
              </w:rPr>
              <w:t>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654" w:type="dxa"/>
          </w:tcPr>
          <w:p w:rsidR="00552A3E" w:rsidRPr="00361DA4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 xml:space="preserve">Управление культуры, </w:t>
            </w: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молодежной политики, физической культуры и спорта</w:t>
            </w:r>
          </w:p>
          <w:p w:rsidR="00552A3E" w:rsidRPr="00361DA4" w:rsidRDefault="00552A3E" w:rsidP="009066F2">
            <w:pPr>
              <w:widowControl w:val="0"/>
              <w:suppressAutoHyphens/>
              <w:rPr>
                <w:sz w:val="24"/>
                <w:szCs w:val="24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552A3E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0130</w:t>
            </w:r>
            <w:r w:rsidR="00766091">
              <w:rPr>
                <w:sz w:val="24"/>
                <w:szCs w:val="24"/>
              </w:rPr>
              <w:lastRenderedPageBreak/>
              <w:t>5</w:t>
            </w:r>
          </w:p>
          <w:p w:rsidR="00766091" w:rsidRPr="00361DA4" w:rsidRDefault="00766091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52A3E" w:rsidRPr="00361DA4" w:rsidRDefault="00D223E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343" w:type="dxa"/>
          </w:tcPr>
          <w:p w:rsidR="00552A3E" w:rsidRPr="00361DA4" w:rsidRDefault="00D223E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140" w:type="dxa"/>
          </w:tcPr>
          <w:p w:rsidR="00552A3E" w:rsidRPr="00361DA4" w:rsidRDefault="00D223E5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6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8C1B00" w:rsidRPr="0056640F" w:rsidTr="009066F2">
        <w:tc>
          <w:tcPr>
            <w:tcW w:w="2340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4" w:type="dxa"/>
          </w:tcPr>
          <w:p w:rsidR="008C1B00" w:rsidRPr="00361DA4" w:rsidRDefault="008C1B00" w:rsidP="008C1B00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:rsidR="008C1B00" w:rsidRPr="00361DA4" w:rsidRDefault="008C1B00" w:rsidP="008C1B00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5808,0</w:t>
            </w:r>
          </w:p>
        </w:tc>
        <w:tc>
          <w:tcPr>
            <w:tcW w:w="1343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5808,0</w:t>
            </w:r>
          </w:p>
        </w:tc>
        <w:tc>
          <w:tcPr>
            <w:tcW w:w="1140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2808,0</w:t>
            </w:r>
          </w:p>
        </w:tc>
        <w:tc>
          <w:tcPr>
            <w:tcW w:w="634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</w:p>
        </w:tc>
      </w:tr>
      <w:tr w:rsidR="00552A3E" w:rsidRPr="0056640F" w:rsidTr="009066F2">
        <w:tc>
          <w:tcPr>
            <w:tcW w:w="2340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552A3E" w:rsidRPr="00361DA4" w:rsidRDefault="002C439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54" w:type="dxa"/>
          </w:tcPr>
          <w:p w:rsidR="00552A3E" w:rsidRPr="00361DA4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:rsidR="00552A3E" w:rsidRPr="00361DA4" w:rsidRDefault="00552A3E" w:rsidP="009066F2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552A3E" w:rsidRPr="00361DA4" w:rsidRDefault="00C73D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C73D6B" w:rsidRDefault="00C73D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01305</w:t>
            </w:r>
          </w:p>
          <w:p w:rsidR="00C73D6B" w:rsidRDefault="00C73D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12802</w:t>
            </w:r>
          </w:p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552A3E" w:rsidRPr="00361DA4" w:rsidRDefault="00C73D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552A3E" w:rsidRPr="00361DA4" w:rsidRDefault="00C73D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343" w:type="dxa"/>
          </w:tcPr>
          <w:p w:rsidR="00552A3E" w:rsidRPr="00361DA4" w:rsidRDefault="00C73D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140" w:type="dxa"/>
          </w:tcPr>
          <w:p w:rsidR="00552A3E" w:rsidRPr="00361DA4" w:rsidRDefault="00C73D6B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634" w:type="dxa"/>
          </w:tcPr>
          <w:p w:rsidR="00552A3E" w:rsidRPr="00361DA4" w:rsidRDefault="00552A3E" w:rsidP="009066F2">
            <w:pPr>
              <w:rPr>
                <w:sz w:val="24"/>
                <w:szCs w:val="24"/>
              </w:rPr>
            </w:pPr>
          </w:p>
        </w:tc>
      </w:tr>
      <w:tr w:rsidR="00CA21CE" w:rsidRPr="0056640F" w:rsidTr="009066F2">
        <w:tc>
          <w:tcPr>
            <w:tcW w:w="2340" w:type="dxa"/>
          </w:tcPr>
          <w:p w:rsidR="00CA21CE" w:rsidRPr="00361DA4" w:rsidRDefault="00CA21CE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CA21CE" w:rsidRPr="00361DA4" w:rsidRDefault="002C4398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54" w:type="dxa"/>
          </w:tcPr>
          <w:p w:rsidR="00CA21CE" w:rsidRPr="00361DA4" w:rsidRDefault="00CA21CE" w:rsidP="00B36091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:rsidR="00CA21CE" w:rsidRPr="00361DA4" w:rsidRDefault="00CA21CE" w:rsidP="00B36091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CA21CE" w:rsidRPr="00361DA4" w:rsidRDefault="00CA21C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CA21CE" w:rsidRDefault="00CA21C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CA21CE" w:rsidRDefault="00CA21C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013512802</w:t>
            </w:r>
          </w:p>
        </w:tc>
        <w:tc>
          <w:tcPr>
            <w:tcW w:w="606" w:type="dxa"/>
          </w:tcPr>
          <w:p w:rsidR="00CA21CE" w:rsidRDefault="00CA21CE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70" w:type="dxa"/>
          </w:tcPr>
          <w:p w:rsidR="00CA21CE" w:rsidRDefault="00602B6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343" w:type="dxa"/>
          </w:tcPr>
          <w:p w:rsidR="00CA21CE" w:rsidRDefault="00602B6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140" w:type="dxa"/>
          </w:tcPr>
          <w:p w:rsidR="00CA21CE" w:rsidRDefault="00602B6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634" w:type="dxa"/>
          </w:tcPr>
          <w:p w:rsidR="00CA21CE" w:rsidRPr="00361DA4" w:rsidRDefault="00CA21CE" w:rsidP="009066F2">
            <w:pPr>
              <w:rPr>
                <w:sz w:val="24"/>
                <w:szCs w:val="24"/>
              </w:rPr>
            </w:pPr>
          </w:p>
        </w:tc>
      </w:tr>
      <w:tr w:rsidR="008C1B00" w:rsidRPr="0056640F" w:rsidTr="009066F2">
        <w:tc>
          <w:tcPr>
            <w:tcW w:w="2340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:rsidR="008C1B00" w:rsidRPr="00361DA4" w:rsidRDefault="008C1B00" w:rsidP="008C1B00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:rsidR="008C1B00" w:rsidRPr="00361DA4" w:rsidRDefault="008C1B00" w:rsidP="008C1B00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1738,2</w:t>
            </w:r>
          </w:p>
        </w:tc>
        <w:tc>
          <w:tcPr>
            <w:tcW w:w="1343" w:type="dxa"/>
          </w:tcPr>
          <w:p w:rsidR="008C1B00" w:rsidRDefault="008C1B00" w:rsidP="00D61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1738,2</w:t>
            </w:r>
          </w:p>
        </w:tc>
        <w:tc>
          <w:tcPr>
            <w:tcW w:w="1140" w:type="dxa"/>
          </w:tcPr>
          <w:p w:rsidR="008C1B00" w:rsidRDefault="008C1B00" w:rsidP="00D61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1738,2</w:t>
            </w:r>
          </w:p>
        </w:tc>
        <w:tc>
          <w:tcPr>
            <w:tcW w:w="634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</w:p>
        </w:tc>
      </w:tr>
      <w:tr w:rsidR="008C1B00" w:rsidRPr="0056640F" w:rsidTr="009066F2">
        <w:tc>
          <w:tcPr>
            <w:tcW w:w="2340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2654" w:type="dxa"/>
          </w:tcPr>
          <w:p w:rsidR="008C1B00" w:rsidRPr="00361DA4" w:rsidRDefault="008C1B00" w:rsidP="00B36091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Управление культуры, молодежной политики, физической культуры и спорта</w:t>
            </w:r>
          </w:p>
          <w:p w:rsidR="008C1B00" w:rsidRPr="00361DA4" w:rsidRDefault="008C1B00" w:rsidP="00B36091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343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140" w:type="dxa"/>
          </w:tcPr>
          <w:p w:rsidR="008C1B00" w:rsidRDefault="008C1B00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634" w:type="dxa"/>
          </w:tcPr>
          <w:p w:rsidR="008C1B00" w:rsidRPr="00361DA4" w:rsidRDefault="008C1B00" w:rsidP="009066F2">
            <w:pPr>
              <w:rPr>
                <w:sz w:val="24"/>
                <w:szCs w:val="24"/>
              </w:rPr>
            </w:pPr>
          </w:p>
        </w:tc>
      </w:tr>
    </w:tbl>
    <w:p w:rsidR="007158C6" w:rsidRPr="009066F2" w:rsidRDefault="007158C6" w:rsidP="007158C6">
      <w:pPr>
        <w:ind w:left="9072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9066F2">
        <w:rPr>
          <w:sz w:val="28"/>
          <w:szCs w:val="28"/>
        </w:rPr>
        <w:lastRenderedPageBreak/>
        <w:t xml:space="preserve">Приложение №4 </w:t>
      </w:r>
      <w:r w:rsidRPr="009066F2">
        <w:rPr>
          <w:sz w:val="28"/>
          <w:szCs w:val="28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7158C6" w:rsidRPr="00AE0CDF" w:rsidRDefault="007158C6" w:rsidP="007158C6">
      <w:pPr>
        <w:jc w:val="center"/>
        <w:rPr>
          <w:sz w:val="28"/>
          <w:szCs w:val="28"/>
        </w:rPr>
      </w:pPr>
    </w:p>
    <w:p w:rsidR="007158C6" w:rsidRPr="00D4600B" w:rsidRDefault="007158C6" w:rsidP="007158C6">
      <w:pPr>
        <w:jc w:val="center"/>
        <w:rPr>
          <w:b/>
          <w:sz w:val="28"/>
          <w:szCs w:val="28"/>
        </w:rPr>
      </w:pPr>
      <w:r w:rsidRPr="00D4600B">
        <w:rPr>
          <w:b/>
          <w:sz w:val="28"/>
          <w:szCs w:val="28"/>
        </w:rPr>
        <w:t>Сведения об основных мерах правового регулирования в сфере реализации 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7158C6" w:rsidRPr="00AE0CDF" w:rsidRDefault="007158C6" w:rsidP="007158C6">
      <w:pPr>
        <w:jc w:val="center"/>
        <w:rPr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3780"/>
        <w:gridCol w:w="3960"/>
        <w:gridCol w:w="2630"/>
      </w:tblGrid>
      <w:tr w:rsidR="007158C6" w:rsidRPr="00AE0CDF" w:rsidTr="009066F2">
        <w:tc>
          <w:tcPr>
            <w:tcW w:w="648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Вид нормативного правого акта</w:t>
            </w:r>
          </w:p>
        </w:tc>
        <w:tc>
          <w:tcPr>
            <w:tcW w:w="378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96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3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7158C6" w:rsidRPr="00AE0CDF" w:rsidTr="009066F2">
        <w:tc>
          <w:tcPr>
            <w:tcW w:w="648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Нормативно-правовые акты регулирования в сфере реализации подпрограммы «Обеспечение условий реализации муниципальной программы» не предусмотрены</w:t>
            </w:r>
          </w:p>
        </w:tc>
        <w:tc>
          <w:tcPr>
            <w:tcW w:w="378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-</w:t>
            </w:r>
          </w:p>
        </w:tc>
        <w:tc>
          <w:tcPr>
            <w:tcW w:w="396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</w:p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-</w:t>
            </w:r>
          </w:p>
        </w:tc>
      </w:tr>
    </w:tbl>
    <w:p w:rsidR="007158C6" w:rsidRPr="00AE0CDF" w:rsidRDefault="007158C6" w:rsidP="007158C6">
      <w:pPr>
        <w:jc w:val="center"/>
        <w:rPr>
          <w:sz w:val="24"/>
          <w:szCs w:val="24"/>
        </w:rPr>
      </w:pPr>
    </w:p>
    <w:p w:rsidR="007158C6" w:rsidRPr="00AE0CDF" w:rsidRDefault="007158C6" w:rsidP="007158C6">
      <w:pPr>
        <w:jc w:val="center"/>
        <w:rPr>
          <w:sz w:val="24"/>
          <w:szCs w:val="24"/>
        </w:rPr>
      </w:pPr>
    </w:p>
    <w:p w:rsidR="007158C6" w:rsidRPr="00AE0CDF" w:rsidRDefault="007158C6" w:rsidP="007158C6">
      <w:pPr>
        <w:jc w:val="center"/>
        <w:rPr>
          <w:sz w:val="24"/>
          <w:szCs w:val="24"/>
        </w:rPr>
      </w:pPr>
    </w:p>
    <w:p w:rsidR="007158C6" w:rsidRPr="00AE0CDF" w:rsidRDefault="007158C6" w:rsidP="007158C6">
      <w:pPr>
        <w:ind w:right="-594"/>
        <w:jc w:val="center"/>
        <w:rPr>
          <w:sz w:val="24"/>
          <w:szCs w:val="24"/>
        </w:rPr>
      </w:pPr>
    </w:p>
    <w:p w:rsidR="007158C6" w:rsidRPr="00AE0CDF" w:rsidRDefault="007158C6" w:rsidP="007158C6">
      <w:pPr>
        <w:jc w:val="center"/>
        <w:rPr>
          <w:sz w:val="24"/>
          <w:szCs w:val="24"/>
        </w:rPr>
      </w:pPr>
    </w:p>
    <w:p w:rsidR="007158C6" w:rsidRPr="00AE0CDF" w:rsidRDefault="007158C6" w:rsidP="007158C6">
      <w:pPr>
        <w:jc w:val="center"/>
        <w:rPr>
          <w:sz w:val="24"/>
          <w:szCs w:val="24"/>
        </w:rPr>
      </w:pPr>
    </w:p>
    <w:p w:rsidR="007158C6" w:rsidRPr="00AE0CDF" w:rsidRDefault="007158C6" w:rsidP="007158C6">
      <w:pPr>
        <w:jc w:val="center"/>
        <w:rPr>
          <w:sz w:val="24"/>
          <w:szCs w:val="24"/>
        </w:rPr>
      </w:pPr>
    </w:p>
    <w:p w:rsidR="007158C6" w:rsidRPr="00AE0CDF" w:rsidRDefault="007158C6" w:rsidP="007158C6">
      <w:pPr>
        <w:jc w:val="center"/>
        <w:rPr>
          <w:sz w:val="24"/>
          <w:szCs w:val="24"/>
        </w:rPr>
      </w:pPr>
    </w:p>
    <w:p w:rsidR="007158C6" w:rsidRPr="00AE0CDF" w:rsidRDefault="007158C6" w:rsidP="007158C6">
      <w:pPr>
        <w:jc w:val="center"/>
        <w:rPr>
          <w:sz w:val="24"/>
          <w:szCs w:val="24"/>
        </w:rPr>
      </w:pPr>
    </w:p>
    <w:p w:rsidR="007158C6" w:rsidRPr="00AE0CDF" w:rsidRDefault="007158C6" w:rsidP="007158C6">
      <w:pPr>
        <w:jc w:val="center"/>
        <w:rPr>
          <w:sz w:val="24"/>
          <w:szCs w:val="24"/>
        </w:rPr>
      </w:pPr>
    </w:p>
    <w:p w:rsidR="007158C6" w:rsidRPr="00AE0CDF" w:rsidRDefault="007158C6" w:rsidP="007158C6">
      <w:pPr>
        <w:tabs>
          <w:tab w:val="left" w:pos="9660"/>
        </w:tabs>
        <w:rPr>
          <w:sz w:val="24"/>
          <w:szCs w:val="24"/>
        </w:rPr>
      </w:pPr>
      <w:r w:rsidRPr="00AE0CDF">
        <w:rPr>
          <w:sz w:val="24"/>
          <w:szCs w:val="24"/>
        </w:rPr>
        <w:tab/>
      </w:r>
    </w:p>
    <w:p w:rsidR="007158C6" w:rsidRPr="00AE0CDF" w:rsidRDefault="007158C6" w:rsidP="007158C6">
      <w:pPr>
        <w:tabs>
          <w:tab w:val="left" w:pos="9660"/>
        </w:tabs>
        <w:rPr>
          <w:sz w:val="24"/>
          <w:szCs w:val="24"/>
        </w:rPr>
      </w:pPr>
    </w:p>
    <w:p w:rsidR="007158C6" w:rsidRPr="00AE0CDF" w:rsidRDefault="007158C6" w:rsidP="007158C6">
      <w:pPr>
        <w:tabs>
          <w:tab w:val="left" w:pos="9660"/>
        </w:tabs>
        <w:rPr>
          <w:sz w:val="24"/>
          <w:szCs w:val="24"/>
        </w:rPr>
      </w:pPr>
    </w:p>
    <w:p w:rsidR="007158C6" w:rsidRPr="00361DA4" w:rsidRDefault="007158C6" w:rsidP="007158C6">
      <w:pPr>
        <w:ind w:left="9072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361DA4">
        <w:rPr>
          <w:sz w:val="28"/>
          <w:szCs w:val="28"/>
        </w:rPr>
        <w:lastRenderedPageBreak/>
        <w:t xml:space="preserve">Приложение №5 </w:t>
      </w:r>
      <w:r w:rsidRPr="00361DA4">
        <w:rPr>
          <w:sz w:val="28"/>
          <w:szCs w:val="28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7158C6" w:rsidRPr="00AE0CDF" w:rsidRDefault="007158C6" w:rsidP="007158C6">
      <w:pPr>
        <w:jc w:val="center"/>
        <w:rPr>
          <w:sz w:val="28"/>
          <w:szCs w:val="28"/>
        </w:rPr>
      </w:pPr>
    </w:p>
    <w:p w:rsidR="007158C6" w:rsidRPr="008C1B00" w:rsidRDefault="007158C6" w:rsidP="007158C6">
      <w:pPr>
        <w:jc w:val="center"/>
        <w:rPr>
          <w:b/>
          <w:sz w:val="28"/>
          <w:szCs w:val="28"/>
        </w:rPr>
      </w:pPr>
      <w:r w:rsidRPr="008C1B00">
        <w:rPr>
          <w:b/>
          <w:sz w:val="28"/>
          <w:szCs w:val="28"/>
        </w:rPr>
        <w:t>Ресурсное обеспечение и прогнозная (справочная) оценка расходов</w:t>
      </w:r>
      <w:r w:rsidRPr="008C1B00">
        <w:rPr>
          <w:b/>
          <w:sz w:val="28"/>
          <w:szCs w:val="28"/>
        </w:rPr>
        <w:br/>
        <w:t>бюджета муниципального района, на реализацию целей подпрограммы «Управление муниципальной программой и обеспечение условий реализации» муниципальной программы  муниципального района «Обоянский район» Курской области «Развитие культуры в Обоянском районе Курской области»</w:t>
      </w:r>
    </w:p>
    <w:p w:rsidR="007158C6" w:rsidRPr="00AE0CDF" w:rsidRDefault="007158C6" w:rsidP="007158C6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261"/>
        <w:gridCol w:w="2835"/>
        <w:gridCol w:w="2126"/>
        <w:gridCol w:w="2268"/>
        <w:gridCol w:w="2362"/>
      </w:tblGrid>
      <w:tr w:rsidR="007158C6" w:rsidRPr="00361DA4" w:rsidTr="009066F2">
        <w:tc>
          <w:tcPr>
            <w:tcW w:w="2376" w:type="dxa"/>
            <w:vMerge w:val="restart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Статус</w:t>
            </w:r>
          </w:p>
        </w:tc>
        <w:tc>
          <w:tcPr>
            <w:tcW w:w="3261" w:type="dxa"/>
            <w:vMerge w:val="restart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3"/>
          </w:tcPr>
          <w:p w:rsidR="007158C6" w:rsidRPr="00361DA4" w:rsidRDefault="007158C6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F147B3" w:rsidRPr="00361DA4" w:rsidTr="00A931FA">
        <w:tc>
          <w:tcPr>
            <w:tcW w:w="237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5.</w:t>
            </w: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6.</w:t>
            </w:r>
          </w:p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</w:tr>
      <w:tr w:rsidR="00F147B3" w:rsidRPr="00361DA4" w:rsidTr="00A931FA">
        <w:tc>
          <w:tcPr>
            <w:tcW w:w="237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</w:t>
            </w:r>
            <w:r w:rsidRPr="00361DA4">
              <w:rPr>
                <w:sz w:val="24"/>
                <w:szCs w:val="24"/>
              </w:rPr>
              <w:t>Управление муниципальной программой и обеспечение условий реализации»</w:t>
            </w: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7B3" w:rsidRPr="00361DA4" w:rsidRDefault="006672D8" w:rsidP="003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268" w:type="dxa"/>
          </w:tcPr>
          <w:p w:rsidR="00F147B3" w:rsidRPr="00361DA4" w:rsidRDefault="006672D8" w:rsidP="003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:rsidR="00F147B3" w:rsidRPr="00361DA4" w:rsidRDefault="006672D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F147B3" w:rsidRPr="00361DA4" w:rsidTr="00A931FA">
        <w:tc>
          <w:tcPr>
            <w:tcW w:w="237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261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61DA4">
              <w:rPr>
                <w:sz w:val="24"/>
                <w:szCs w:val="24"/>
              </w:rPr>
              <w:t>Управление муниципальной программой и обеспечение условий реализации» муниципальной программы «Развитие культуры в Обоянском районе Курской области»</w:t>
            </w: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7B3" w:rsidRPr="00361DA4" w:rsidRDefault="006672D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268" w:type="dxa"/>
          </w:tcPr>
          <w:p w:rsidR="00F147B3" w:rsidRPr="00361DA4" w:rsidRDefault="006672D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:rsidR="00F147B3" w:rsidRPr="00361DA4" w:rsidRDefault="006672D8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F147B3" w:rsidRPr="00361DA4" w:rsidTr="00A931FA">
        <w:tc>
          <w:tcPr>
            <w:tcW w:w="2376" w:type="dxa"/>
            <w:vMerge w:val="restart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1. Основное мероприятие: </w:t>
            </w:r>
          </w:p>
        </w:tc>
        <w:tc>
          <w:tcPr>
            <w:tcW w:w="3261" w:type="dxa"/>
            <w:vMerge w:val="restart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Расходы муниципального образования на выполнение функций и обеспечение </w:t>
            </w:r>
            <w:r w:rsidRPr="00361DA4">
              <w:rPr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</w:tr>
      <w:tr w:rsidR="00F147B3" w:rsidRPr="00361DA4" w:rsidTr="00A931FA">
        <w:tc>
          <w:tcPr>
            <w:tcW w:w="2376" w:type="dxa"/>
            <w:vMerge w:val="restart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61DA4">
              <w:rPr>
                <w:sz w:val="24"/>
                <w:szCs w:val="24"/>
              </w:rPr>
              <w:t>. Основное мероприятие</w:t>
            </w:r>
          </w:p>
        </w:tc>
        <w:tc>
          <w:tcPr>
            <w:tcW w:w="3261" w:type="dxa"/>
            <w:vMerge w:val="restart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147B3" w:rsidRPr="00361DA4" w:rsidRDefault="00FC0524" w:rsidP="009066F2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2268" w:type="dxa"/>
          </w:tcPr>
          <w:p w:rsidR="00F147B3" w:rsidRPr="00361DA4" w:rsidRDefault="00FC052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2362" w:type="dxa"/>
          </w:tcPr>
          <w:p w:rsidR="00F147B3" w:rsidRPr="00361DA4" w:rsidRDefault="00FC052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147B3" w:rsidRPr="00361DA4" w:rsidRDefault="00FC0524" w:rsidP="009066F2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2268" w:type="dxa"/>
          </w:tcPr>
          <w:p w:rsidR="00F147B3" w:rsidRPr="00361DA4" w:rsidRDefault="00FC052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2362" w:type="dxa"/>
          </w:tcPr>
          <w:p w:rsidR="00F147B3" w:rsidRPr="00361DA4" w:rsidRDefault="00FC0524" w:rsidP="009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</w:tr>
      <w:tr w:rsidR="00F147B3" w:rsidRPr="00361DA4" w:rsidTr="00A931FA">
        <w:tc>
          <w:tcPr>
            <w:tcW w:w="2376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147B3" w:rsidRPr="00361DA4" w:rsidRDefault="00F147B3" w:rsidP="009066F2">
            <w:pPr>
              <w:rPr>
                <w:sz w:val="24"/>
                <w:szCs w:val="24"/>
              </w:rPr>
            </w:pPr>
          </w:p>
        </w:tc>
      </w:tr>
    </w:tbl>
    <w:p w:rsidR="007158C6" w:rsidRPr="00361DA4" w:rsidRDefault="007158C6" w:rsidP="007158C6">
      <w:pPr>
        <w:tabs>
          <w:tab w:val="num" w:pos="709"/>
          <w:tab w:val="left" w:pos="1815"/>
        </w:tabs>
        <w:ind w:left="426" w:right="-284"/>
        <w:jc w:val="both"/>
        <w:rPr>
          <w:sz w:val="24"/>
          <w:szCs w:val="24"/>
        </w:rPr>
      </w:pPr>
    </w:p>
    <w:p w:rsidR="007158C6" w:rsidRPr="00361DA4" w:rsidRDefault="007158C6" w:rsidP="007158C6">
      <w:pPr>
        <w:ind w:left="9072"/>
        <w:rPr>
          <w:sz w:val="24"/>
          <w:szCs w:val="24"/>
        </w:rPr>
      </w:pPr>
    </w:p>
    <w:p w:rsidR="007158C6" w:rsidRPr="00361DA4" w:rsidRDefault="007158C6" w:rsidP="007158C6">
      <w:pPr>
        <w:rPr>
          <w:sz w:val="24"/>
          <w:szCs w:val="24"/>
        </w:rPr>
      </w:pPr>
    </w:p>
    <w:p w:rsidR="007158C6" w:rsidRDefault="007158C6" w:rsidP="007158C6"/>
    <w:p w:rsidR="007158C6" w:rsidRDefault="007158C6" w:rsidP="007158C6">
      <w:pPr>
        <w:rPr>
          <w:sz w:val="28"/>
          <w:szCs w:val="28"/>
        </w:rPr>
      </w:pPr>
    </w:p>
    <w:p w:rsidR="008A7390" w:rsidRDefault="008A7390" w:rsidP="007158C6">
      <w:pPr>
        <w:rPr>
          <w:sz w:val="28"/>
          <w:szCs w:val="28"/>
        </w:rPr>
      </w:pPr>
    </w:p>
    <w:p w:rsidR="008A7390" w:rsidRDefault="008A7390" w:rsidP="007158C6">
      <w:pPr>
        <w:rPr>
          <w:sz w:val="28"/>
          <w:szCs w:val="28"/>
        </w:rPr>
      </w:pPr>
    </w:p>
    <w:p w:rsidR="008A7390" w:rsidRDefault="008A7390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Default="0023508F" w:rsidP="007158C6">
      <w:pPr>
        <w:rPr>
          <w:sz w:val="28"/>
          <w:szCs w:val="28"/>
        </w:rPr>
      </w:pPr>
    </w:p>
    <w:p w:rsidR="0023508F" w:rsidRPr="0023508F" w:rsidRDefault="0023508F" w:rsidP="0023508F">
      <w:pPr>
        <w:rPr>
          <w:sz w:val="28"/>
          <w:szCs w:val="28"/>
        </w:rPr>
        <w:sectPr w:rsidR="0023508F" w:rsidRPr="0023508F" w:rsidSect="004318C5">
          <w:pgSz w:w="16838" w:h="11906" w:orient="landscape"/>
          <w:pgMar w:top="1259" w:right="851" w:bottom="851" w:left="851" w:header="709" w:footer="709" w:gutter="0"/>
          <w:cols w:space="708"/>
          <w:titlePg/>
          <w:docGrid w:linePitch="360"/>
        </w:sectPr>
      </w:pPr>
    </w:p>
    <w:p w:rsidR="0023508F" w:rsidRPr="0093789C" w:rsidRDefault="0023508F" w:rsidP="0023508F">
      <w:pPr>
        <w:ind w:left="5580"/>
        <w:rPr>
          <w:sz w:val="28"/>
          <w:szCs w:val="28"/>
        </w:rPr>
      </w:pPr>
      <w:r w:rsidRPr="0093789C">
        <w:rPr>
          <w:sz w:val="28"/>
          <w:szCs w:val="28"/>
        </w:rPr>
        <w:lastRenderedPageBreak/>
        <w:t>УТВЕРЖДЕНА:</w:t>
      </w:r>
    </w:p>
    <w:p w:rsidR="0023508F" w:rsidRPr="0093789C" w:rsidRDefault="0023508F" w:rsidP="0023508F">
      <w:pPr>
        <w:ind w:left="5580"/>
        <w:rPr>
          <w:sz w:val="28"/>
          <w:szCs w:val="28"/>
        </w:rPr>
      </w:pPr>
      <w:r w:rsidRPr="0093789C">
        <w:rPr>
          <w:sz w:val="28"/>
          <w:szCs w:val="28"/>
        </w:rPr>
        <w:t>постановлением Администрации</w:t>
      </w:r>
      <w:r w:rsidRPr="0093789C">
        <w:rPr>
          <w:sz w:val="28"/>
          <w:szCs w:val="28"/>
        </w:rPr>
        <w:br/>
        <w:t>Обоянского района</w:t>
      </w:r>
    </w:p>
    <w:p w:rsidR="0023508F" w:rsidRPr="00453768" w:rsidRDefault="0023508F" w:rsidP="0023508F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 22.12.2022  № 658 </w:t>
      </w:r>
      <w:r w:rsidRPr="00453768">
        <w:rPr>
          <w:sz w:val="28"/>
          <w:szCs w:val="28"/>
        </w:rPr>
        <w:t xml:space="preserve">  </w:t>
      </w:r>
    </w:p>
    <w:p w:rsidR="0023508F" w:rsidRPr="0093789C" w:rsidRDefault="0023508F" w:rsidP="0023508F">
      <w:pPr>
        <w:ind w:left="6804"/>
        <w:rPr>
          <w:color w:val="FF0000"/>
          <w:sz w:val="28"/>
          <w:szCs w:val="28"/>
        </w:rPr>
      </w:pPr>
    </w:p>
    <w:p w:rsidR="0023508F" w:rsidRDefault="0023508F" w:rsidP="0023508F">
      <w:pPr>
        <w:jc w:val="center"/>
      </w:pPr>
    </w:p>
    <w:p w:rsidR="0023508F" w:rsidRPr="002D08B0" w:rsidRDefault="0023508F" w:rsidP="002350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8B0">
        <w:rPr>
          <w:rFonts w:ascii="Times New Roman" w:hAnsi="Times New Roman" w:cs="Times New Roman"/>
          <w:bCs w:val="0"/>
          <w:sz w:val="28"/>
          <w:szCs w:val="28"/>
        </w:rPr>
        <w:t>Подпрограмма</w:t>
      </w:r>
      <w:r w:rsidRPr="002D08B0">
        <w:rPr>
          <w:rFonts w:ascii="Times New Roman" w:hAnsi="Times New Roman" w:cs="Times New Roman"/>
          <w:sz w:val="28"/>
          <w:szCs w:val="28"/>
        </w:rPr>
        <w:t xml:space="preserve">  </w:t>
      </w:r>
      <w:r w:rsidRPr="002D08B0">
        <w:rPr>
          <w:rFonts w:ascii="Times New Roman" w:hAnsi="Times New Roman" w:cs="Times New Roman"/>
          <w:sz w:val="28"/>
          <w:szCs w:val="28"/>
          <w:lang w:eastAsia="en-US"/>
        </w:rPr>
        <w:t xml:space="preserve">«Туризм» </w:t>
      </w:r>
      <w:r w:rsidRPr="002D08B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D08B0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района «Обоянский район» Курской области  «Развитие культуры в Обоянском районе Курской области» </w:t>
      </w:r>
    </w:p>
    <w:p w:rsidR="0023508F" w:rsidRDefault="0023508F" w:rsidP="0023508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3508F" w:rsidRDefault="0023508F" w:rsidP="0023508F">
      <w:pPr>
        <w:jc w:val="center"/>
        <w:rPr>
          <w:b/>
          <w:sz w:val="28"/>
          <w:szCs w:val="28"/>
        </w:rPr>
      </w:pPr>
    </w:p>
    <w:p w:rsidR="0023508F" w:rsidRDefault="0023508F" w:rsidP="00235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Ответственный исполнитель:</w:t>
      </w:r>
    </w:p>
    <w:p w:rsidR="0023508F" w:rsidRDefault="0023508F" w:rsidP="0023508F">
      <w:pPr>
        <w:rPr>
          <w:sz w:val="28"/>
          <w:szCs w:val="28"/>
        </w:rPr>
      </w:pPr>
      <w:r>
        <w:rPr>
          <w:sz w:val="28"/>
          <w:szCs w:val="28"/>
        </w:rPr>
        <w:t>И.о. заместителя Главы Администрации Обоянского района Лукьянчикова Н.В.</w:t>
      </w:r>
    </w:p>
    <w:p w:rsidR="0023508F" w:rsidRDefault="0023508F" w:rsidP="0023508F">
      <w:pPr>
        <w:rPr>
          <w:sz w:val="28"/>
          <w:szCs w:val="28"/>
        </w:rPr>
      </w:pPr>
    </w:p>
    <w:p w:rsidR="0023508F" w:rsidRDefault="0023508F" w:rsidP="00235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составления проекта муниципальной подпрограммы: </w:t>
      </w:r>
    </w:p>
    <w:p w:rsidR="0023508F" w:rsidRDefault="0023508F" w:rsidP="0023508F">
      <w:pPr>
        <w:rPr>
          <w:sz w:val="28"/>
          <w:szCs w:val="28"/>
        </w:rPr>
      </w:pPr>
    </w:p>
    <w:p w:rsidR="0023508F" w:rsidRDefault="0023508F" w:rsidP="0023508F">
      <w:pPr>
        <w:rPr>
          <w:b/>
          <w:sz w:val="28"/>
          <w:szCs w:val="28"/>
        </w:rPr>
      </w:pPr>
    </w:p>
    <w:p w:rsidR="0023508F" w:rsidRDefault="0023508F" w:rsidP="00235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23508F" w:rsidRDefault="0023508F" w:rsidP="0023508F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культуры,</w:t>
      </w:r>
      <w:r>
        <w:rPr>
          <w:sz w:val="28"/>
          <w:szCs w:val="28"/>
        </w:rPr>
        <w:br/>
        <w:t>молодежной политики,</w:t>
      </w:r>
      <w:r>
        <w:rPr>
          <w:sz w:val="28"/>
          <w:szCs w:val="28"/>
        </w:rPr>
        <w:br/>
        <w:t>физической культуры и спорта</w:t>
      </w:r>
      <w:r>
        <w:rPr>
          <w:sz w:val="28"/>
          <w:szCs w:val="28"/>
        </w:rPr>
        <w:br/>
        <w:t xml:space="preserve">Администрации Обоянского района  </w:t>
      </w:r>
    </w:p>
    <w:p w:rsidR="0023508F" w:rsidRDefault="0023508F" w:rsidP="0023508F">
      <w:pPr>
        <w:rPr>
          <w:sz w:val="28"/>
          <w:szCs w:val="28"/>
        </w:rPr>
      </w:pPr>
      <w:r>
        <w:rPr>
          <w:sz w:val="28"/>
          <w:szCs w:val="28"/>
        </w:rPr>
        <w:t>Ирина Николаевна Ларина</w:t>
      </w:r>
      <w:r>
        <w:rPr>
          <w:sz w:val="28"/>
          <w:szCs w:val="28"/>
        </w:rPr>
        <w:br/>
        <w:t>тел. 8 (47141) 2-17-38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oboyanraion@yandex.ru</w:t>
      </w:r>
    </w:p>
    <w:p w:rsidR="0023508F" w:rsidRDefault="0023508F" w:rsidP="0023508F">
      <w:pPr>
        <w:rPr>
          <w:sz w:val="28"/>
          <w:szCs w:val="28"/>
        </w:rPr>
      </w:pPr>
    </w:p>
    <w:p w:rsidR="0023508F" w:rsidRDefault="0023508F" w:rsidP="0023508F">
      <w:pPr>
        <w:rPr>
          <w:sz w:val="28"/>
          <w:szCs w:val="28"/>
        </w:rPr>
      </w:pPr>
    </w:p>
    <w:p w:rsidR="0023508F" w:rsidRDefault="0023508F" w:rsidP="0023508F">
      <w:pPr>
        <w:rPr>
          <w:sz w:val="28"/>
          <w:szCs w:val="28"/>
        </w:rPr>
      </w:pPr>
    </w:p>
    <w:p w:rsidR="0023508F" w:rsidRDefault="0023508F" w:rsidP="0023508F">
      <w:pPr>
        <w:rPr>
          <w:sz w:val="28"/>
          <w:szCs w:val="28"/>
        </w:rPr>
      </w:pPr>
    </w:p>
    <w:p w:rsidR="0023508F" w:rsidRDefault="0023508F" w:rsidP="0023508F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культуры,</w:t>
      </w:r>
      <w:r>
        <w:rPr>
          <w:sz w:val="28"/>
          <w:szCs w:val="28"/>
        </w:rPr>
        <w:br/>
        <w:t>молодежной политики,</w:t>
      </w:r>
      <w:r>
        <w:rPr>
          <w:sz w:val="28"/>
          <w:szCs w:val="28"/>
        </w:rPr>
        <w:br/>
        <w:t>физической культуры и спорта</w:t>
      </w:r>
      <w:r>
        <w:rPr>
          <w:sz w:val="28"/>
          <w:szCs w:val="28"/>
        </w:rPr>
        <w:br/>
        <w:t>Администрации Обоянского района    ________________     И.Н.Ларина</w:t>
      </w: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23508F" w:rsidRPr="002D08B0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8B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ПАСПОРТ</w:t>
      </w:r>
    </w:p>
    <w:p w:rsidR="0023508F" w:rsidRPr="002D08B0" w:rsidRDefault="0023508F" w:rsidP="0023508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2D08B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Подпрограммы</w:t>
      </w:r>
      <w:r w:rsidRPr="002D0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D08B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«Туризм» </w:t>
      </w:r>
      <w:r w:rsidRPr="002D08B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</w:t>
      </w:r>
      <w:r w:rsidRPr="002D0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муниципального района «Обоянский район» Курской области  «Развитие культуры в Обоянском районе Курской области» </w:t>
      </w:r>
    </w:p>
    <w:p w:rsidR="0023508F" w:rsidRPr="002D08B0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D08B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(далее – подпрограмма «Туризм»)</w:t>
      </w:r>
    </w:p>
    <w:p w:rsidR="0023508F" w:rsidRPr="00CE77D6" w:rsidRDefault="0023508F" w:rsidP="0023508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85" w:type="dxa"/>
        <w:tblLayout w:type="fixed"/>
        <w:tblLook w:val="01E0"/>
      </w:tblPr>
      <w:tblGrid>
        <w:gridCol w:w="3828"/>
        <w:gridCol w:w="5457"/>
      </w:tblGrid>
      <w:tr w:rsidR="0023508F" w:rsidRPr="00CE77D6" w:rsidTr="001E58F3">
        <w:tc>
          <w:tcPr>
            <w:tcW w:w="3828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57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</w:p>
        </w:tc>
      </w:tr>
      <w:tr w:rsidR="0023508F" w:rsidRPr="00CE77D6" w:rsidTr="001E58F3">
        <w:tc>
          <w:tcPr>
            <w:tcW w:w="3828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5457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Обоянский краеведческий музей, МКУК «Обоянская  межпоселенческая библиотека»</w:t>
            </w:r>
          </w:p>
        </w:tc>
      </w:tr>
      <w:tr w:rsidR="0023508F" w:rsidRPr="00CE77D6" w:rsidTr="001E58F3">
        <w:trPr>
          <w:trHeight w:val="930"/>
        </w:trPr>
        <w:tc>
          <w:tcPr>
            <w:tcW w:w="3828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457" w:type="dxa"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 xml:space="preserve"> отсутствуют</w:t>
            </w:r>
          </w:p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</w:tr>
      <w:tr w:rsidR="0023508F" w:rsidRPr="00CE77D6" w:rsidTr="001E58F3">
        <w:tc>
          <w:tcPr>
            <w:tcW w:w="3828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Цели подпрограммы</w:t>
            </w:r>
          </w:p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  <w:p w:rsidR="0023508F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  <w:p w:rsidR="0023508F" w:rsidRPr="00CE77D6" w:rsidRDefault="0023508F" w:rsidP="001E58F3">
            <w:pPr>
              <w:spacing w:after="60"/>
              <w:rPr>
                <w:color w:val="000000" w:themeColor="text1"/>
                <w:sz w:val="28"/>
                <w:szCs w:val="28"/>
              </w:rPr>
            </w:pPr>
          </w:p>
          <w:p w:rsidR="0023508F" w:rsidRPr="00CE77D6" w:rsidRDefault="0023508F" w:rsidP="001E58F3">
            <w:pPr>
              <w:spacing w:after="60"/>
              <w:rPr>
                <w:color w:val="000000" w:themeColor="text1"/>
                <w:sz w:val="28"/>
                <w:szCs w:val="28"/>
              </w:rPr>
            </w:pPr>
          </w:p>
          <w:p w:rsidR="0023508F" w:rsidRPr="00CE77D6" w:rsidRDefault="0023508F" w:rsidP="001E58F3">
            <w:pPr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5457" w:type="dxa"/>
            <w:hideMark/>
          </w:tcPr>
          <w:p w:rsidR="0023508F" w:rsidRPr="00CE77D6" w:rsidRDefault="0023508F" w:rsidP="001E58F3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формирование и продвижение</w:t>
            </w:r>
            <w:r w:rsidRPr="00CE77D6">
              <w:rPr>
                <w:color w:val="000000" w:themeColor="text1"/>
                <w:sz w:val="28"/>
                <w:szCs w:val="28"/>
              </w:rPr>
              <w:t xml:space="preserve"> конкурентного турист</w:t>
            </w:r>
            <w:r>
              <w:rPr>
                <w:color w:val="000000" w:themeColor="text1"/>
                <w:sz w:val="28"/>
                <w:szCs w:val="28"/>
              </w:rPr>
              <w:t>иче</w:t>
            </w:r>
            <w:r w:rsidRPr="00CE77D6">
              <w:rPr>
                <w:color w:val="000000" w:themeColor="text1"/>
                <w:sz w:val="28"/>
                <w:szCs w:val="28"/>
              </w:rPr>
              <w:t>ского продукта</w:t>
            </w:r>
            <w:r>
              <w:rPr>
                <w:color w:val="000000" w:themeColor="text1"/>
                <w:sz w:val="28"/>
                <w:szCs w:val="28"/>
              </w:rPr>
              <w:t xml:space="preserve"> посредством создания </w:t>
            </w:r>
            <w:r w:rsidRPr="00CE77D6">
              <w:rPr>
                <w:color w:val="000000" w:themeColor="text1"/>
                <w:sz w:val="30"/>
                <w:szCs w:val="30"/>
                <w:shd w:val="clear" w:color="auto" w:fill="FDFDFD"/>
              </w:rPr>
              <w:t xml:space="preserve"> </w:t>
            </w:r>
            <w:proofErr w:type="spellStart"/>
            <w:r w:rsidRPr="00CE77D6">
              <w:rPr>
                <w:color w:val="000000" w:themeColor="text1"/>
                <w:sz w:val="30"/>
                <w:szCs w:val="30"/>
                <w:shd w:val="clear" w:color="auto" w:fill="FDFDFD"/>
              </w:rPr>
              <w:t>креативных</w:t>
            </w:r>
            <w:proofErr w:type="spellEnd"/>
            <w:r w:rsidRPr="00CE77D6">
              <w:rPr>
                <w:color w:val="000000" w:themeColor="text1"/>
                <w:sz w:val="30"/>
                <w:szCs w:val="30"/>
                <w:shd w:val="clear" w:color="auto" w:fill="FDFDFD"/>
              </w:rPr>
              <w:t xml:space="preserve"> туристических маршрутов, включающих в себя объекты исторического и культурного наследия, а также народных промыслов и ремесел. </w:t>
            </w:r>
          </w:p>
          <w:p w:rsidR="0023508F" w:rsidRDefault="0023508F" w:rsidP="001E58F3">
            <w:pPr>
              <w:rPr>
                <w:color w:val="000000" w:themeColor="text1"/>
                <w:sz w:val="28"/>
                <w:szCs w:val="28"/>
              </w:rPr>
            </w:pPr>
          </w:p>
          <w:p w:rsidR="0023508F" w:rsidRDefault="0023508F" w:rsidP="001E58F3">
            <w:pPr>
              <w:rPr>
                <w:color w:val="000000" w:themeColor="text1"/>
                <w:sz w:val="28"/>
                <w:szCs w:val="28"/>
              </w:rPr>
            </w:pPr>
          </w:p>
          <w:p w:rsidR="0023508F" w:rsidRDefault="0023508F" w:rsidP="001E58F3">
            <w:pPr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- развитие внутреннего и въездного туризма в Обоянском районе;</w:t>
            </w:r>
          </w:p>
          <w:p w:rsidR="0023508F" w:rsidRDefault="0023508F" w:rsidP="001E58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совершенствование экскурсионных маршрутов: №1 «Святые места Обоянской земли» и № 2 «Провинциальный любимый наш»;</w:t>
            </w:r>
          </w:p>
          <w:p w:rsidR="0023508F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создание межмуниципального туристического маршрута №3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Обоянь-ландшафтно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- этнографический комплекс»</w:t>
            </w:r>
          </w:p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с. Красниково;</w:t>
            </w:r>
            <w:r>
              <w:rPr>
                <w:sz w:val="28"/>
                <w:szCs w:val="28"/>
              </w:rPr>
              <w:t xml:space="preserve"> </w:t>
            </w:r>
          </w:p>
          <w:p w:rsidR="0023508F" w:rsidRPr="00CE77D6" w:rsidRDefault="0023508F" w:rsidP="001E58F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- осуществление полномочий по реализации вопросов местного значения в сфере культуры и туризма;</w:t>
            </w:r>
          </w:p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- продвижен</w:t>
            </w:r>
            <w:r>
              <w:rPr>
                <w:color w:val="000000" w:themeColor="text1"/>
                <w:sz w:val="28"/>
                <w:szCs w:val="28"/>
              </w:rPr>
              <w:t xml:space="preserve">ие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турпродукта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 межмуниципальном,</w:t>
            </w:r>
            <w:r w:rsidRPr="00CE77D6">
              <w:rPr>
                <w:color w:val="000000" w:themeColor="text1"/>
                <w:sz w:val="28"/>
                <w:szCs w:val="28"/>
              </w:rPr>
              <w:t xml:space="preserve"> региональном и межрегиональном турист</w:t>
            </w:r>
            <w:r>
              <w:rPr>
                <w:color w:val="000000" w:themeColor="text1"/>
                <w:sz w:val="28"/>
                <w:szCs w:val="28"/>
              </w:rPr>
              <w:t>иче</w:t>
            </w:r>
            <w:r w:rsidRPr="00CE77D6">
              <w:rPr>
                <w:color w:val="000000" w:themeColor="text1"/>
                <w:sz w:val="28"/>
                <w:szCs w:val="28"/>
              </w:rPr>
              <w:t>ских рынках.</w:t>
            </w:r>
          </w:p>
        </w:tc>
      </w:tr>
      <w:tr w:rsidR="0023508F" w:rsidRPr="00CE77D6" w:rsidTr="001E58F3">
        <w:tc>
          <w:tcPr>
            <w:tcW w:w="3828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57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</w:tr>
      <w:tr w:rsidR="0023508F" w:rsidRPr="00CE77D6" w:rsidTr="001E58F3">
        <w:tc>
          <w:tcPr>
            <w:tcW w:w="3828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457" w:type="dxa"/>
            <w:hideMark/>
          </w:tcPr>
          <w:p w:rsidR="0023508F" w:rsidRPr="00CE77D6" w:rsidRDefault="0023508F" w:rsidP="001E58F3">
            <w:pPr>
              <w:spacing w:before="60" w:after="60"/>
              <w:outlineLvl w:val="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 xml:space="preserve">- количество общественных инициатив, направленных на развитие туризма, </w:t>
            </w:r>
            <w:r w:rsidRPr="00CE77D6">
              <w:rPr>
                <w:color w:val="000000" w:themeColor="text1"/>
                <w:sz w:val="28"/>
                <w:szCs w:val="28"/>
              </w:rPr>
              <w:lastRenderedPageBreak/>
              <w:t xml:space="preserve">обеспеченных </w:t>
            </w:r>
            <w:proofErr w:type="spellStart"/>
            <w:r w:rsidRPr="00CE77D6">
              <w:rPr>
                <w:color w:val="000000" w:themeColor="text1"/>
                <w:sz w:val="28"/>
                <w:szCs w:val="28"/>
              </w:rPr>
              <w:t>грантовой</w:t>
            </w:r>
            <w:proofErr w:type="spellEnd"/>
            <w:r w:rsidRPr="00CE77D6">
              <w:rPr>
                <w:color w:val="000000" w:themeColor="text1"/>
                <w:sz w:val="28"/>
                <w:szCs w:val="28"/>
              </w:rPr>
              <w:t xml:space="preserve"> поддержкой;</w:t>
            </w:r>
            <w:r w:rsidRPr="00CE77D6">
              <w:rPr>
                <w:color w:val="000000" w:themeColor="text1"/>
                <w:sz w:val="28"/>
                <w:szCs w:val="28"/>
              </w:rPr>
              <w:br/>
              <w:t>- число потребителей туристского продукта</w:t>
            </w:r>
            <w:r>
              <w:rPr>
                <w:color w:val="000000" w:themeColor="text1"/>
                <w:sz w:val="28"/>
                <w:szCs w:val="28"/>
              </w:rPr>
              <w:t xml:space="preserve"> (от 25 до75 человек)</w:t>
            </w:r>
          </w:p>
        </w:tc>
      </w:tr>
      <w:tr w:rsidR="0023508F" w:rsidRPr="00CE77D6" w:rsidTr="001E58F3">
        <w:trPr>
          <w:trHeight w:val="961"/>
        </w:trPr>
        <w:tc>
          <w:tcPr>
            <w:tcW w:w="3828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457" w:type="dxa"/>
          </w:tcPr>
          <w:p w:rsidR="0023508F" w:rsidRPr="00CE77D6" w:rsidRDefault="0023508F" w:rsidP="001E58F3">
            <w:pPr>
              <w:spacing w:before="60" w:after="60"/>
              <w:ind w:hanging="36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2023-2025 годы, в один этап</w:t>
            </w:r>
          </w:p>
          <w:p w:rsidR="0023508F" w:rsidRPr="00CE77D6" w:rsidRDefault="0023508F" w:rsidP="001E58F3">
            <w:pPr>
              <w:spacing w:before="60" w:after="60"/>
              <w:ind w:hanging="36"/>
              <w:rPr>
                <w:color w:val="000000" w:themeColor="text1"/>
                <w:sz w:val="28"/>
                <w:szCs w:val="28"/>
              </w:rPr>
            </w:pPr>
          </w:p>
        </w:tc>
      </w:tr>
      <w:tr w:rsidR="0023508F" w:rsidRPr="00CE77D6" w:rsidTr="001E58F3">
        <w:trPr>
          <w:trHeight w:val="961"/>
        </w:trPr>
        <w:tc>
          <w:tcPr>
            <w:tcW w:w="3828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57" w:type="dxa"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</w:tr>
      <w:tr w:rsidR="0023508F" w:rsidRPr="00CE77D6" w:rsidTr="001E58F3">
        <w:trPr>
          <w:trHeight w:val="80"/>
        </w:trPr>
        <w:tc>
          <w:tcPr>
            <w:tcW w:w="3828" w:type="dxa"/>
            <w:hideMark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457" w:type="dxa"/>
            <w:hideMark/>
          </w:tcPr>
          <w:p w:rsidR="0023508F" w:rsidRPr="009066F2" w:rsidRDefault="0023508F" w:rsidP="001E58F3">
            <w:pPr>
              <w:ind w:firstLine="317"/>
              <w:jc w:val="both"/>
              <w:rPr>
                <w:sz w:val="28"/>
                <w:szCs w:val="28"/>
              </w:rPr>
            </w:pPr>
            <w:r w:rsidRPr="009066F2">
              <w:rPr>
                <w:sz w:val="28"/>
                <w:szCs w:val="28"/>
              </w:rPr>
              <w:t>Бюджетные ассигнования районного бюджета на реализацию подпрограммы распределяются в следующих объемах:</w:t>
            </w:r>
          </w:p>
          <w:p w:rsidR="0023508F" w:rsidRPr="009066F2" w:rsidRDefault="0023508F" w:rsidP="001E58F3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066F2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4050,0</w:t>
            </w:r>
            <w:r w:rsidRPr="00CE77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066F2">
              <w:rPr>
                <w:sz w:val="28"/>
                <w:szCs w:val="28"/>
              </w:rPr>
              <w:t xml:space="preserve">тыс. рублей, </w:t>
            </w:r>
          </w:p>
          <w:p w:rsidR="0023508F" w:rsidRPr="009066F2" w:rsidRDefault="0023508F" w:rsidP="001E58F3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066F2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</w:t>
            </w:r>
            <w:r w:rsidRPr="00E65E9A">
              <w:rPr>
                <w:sz w:val="28"/>
                <w:szCs w:val="28"/>
                <w:u w:val="single"/>
              </w:rPr>
              <w:t xml:space="preserve">            </w:t>
            </w:r>
            <w:r w:rsidRPr="009066F2">
              <w:rPr>
                <w:sz w:val="28"/>
                <w:szCs w:val="28"/>
              </w:rPr>
              <w:t>тыс. рублей,</w:t>
            </w:r>
          </w:p>
          <w:p w:rsidR="0023508F" w:rsidRPr="00CE77D6" w:rsidRDefault="0023508F" w:rsidP="001E58F3">
            <w:pPr>
              <w:ind w:firstLine="317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9066F2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</w:t>
            </w:r>
            <w:r w:rsidRPr="00E65E9A">
              <w:rPr>
                <w:sz w:val="28"/>
                <w:szCs w:val="28"/>
                <w:u w:val="single"/>
              </w:rPr>
              <w:t xml:space="preserve">            </w:t>
            </w:r>
            <w:r w:rsidRPr="009066F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3508F" w:rsidRPr="00CE77D6" w:rsidTr="001E58F3">
        <w:tc>
          <w:tcPr>
            <w:tcW w:w="3828" w:type="dxa"/>
          </w:tcPr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  <w:p w:rsidR="0023508F" w:rsidRPr="00CE77D6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457" w:type="dxa"/>
            <w:hideMark/>
          </w:tcPr>
          <w:p w:rsidR="0023508F" w:rsidRPr="00CE77D6" w:rsidRDefault="0023508F" w:rsidP="001E58F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3508F" w:rsidRPr="00CE77D6" w:rsidRDefault="0023508F" w:rsidP="001E58F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В результате реализации Программы в 2023-2025 году ожидается:</w:t>
            </w:r>
          </w:p>
          <w:p w:rsidR="0023508F" w:rsidRPr="00CE77D6" w:rsidRDefault="0023508F" w:rsidP="001E58F3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 xml:space="preserve">- увеличение </w:t>
            </w:r>
            <w:proofErr w:type="spellStart"/>
            <w:r w:rsidRPr="00CE77D6">
              <w:rPr>
                <w:color w:val="000000" w:themeColor="text1"/>
                <w:sz w:val="28"/>
                <w:szCs w:val="28"/>
              </w:rPr>
              <w:t>турпотока</w:t>
            </w:r>
            <w:proofErr w:type="spellEnd"/>
            <w:r w:rsidRPr="00CE77D6">
              <w:rPr>
                <w:color w:val="000000" w:themeColor="text1"/>
                <w:sz w:val="28"/>
                <w:szCs w:val="28"/>
              </w:rPr>
              <w:t xml:space="preserve"> в Обоянский район;</w:t>
            </w:r>
          </w:p>
          <w:p w:rsidR="0023508F" w:rsidRPr="00CE77D6" w:rsidRDefault="0023508F" w:rsidP="001E58F3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- поддержка общественных и предпринимательских инициатив, направленных на развитие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и межмуниципального</w:t>
            </w:r>
            <w:r w:rsidRPr="00CE77D6">
              <w:rPr>
                <w:color w:val="000000" w:themeColor="text1"/>
                <w:sz w:val="28"/>
                <w:szCs w:val="28"/>
              </w:rPr>
              <w:t xml:space="preserve"> туризма;</w:t>
            </w:r>
          </w:p>
          <w:p w:rsidR="0023508F" w:rsidRPr="00CE77D6" w:rsidRDefault="0023508F" w:rsidP="001E58F3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- создание многообразного качественного и конкурентного туристского продукта;</w:t>
            </w:r>
          </w:p>
          <w:p w:rsidR="0023508F" w:rsidRPr="00CE77D6" w:rsidRDefault="0023508F" w:rsidP="001E58F3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- развитие инфраструктуры туризма Обоянского района;</w:t>
            </w:r>
          </w:p>
          <w:p w:rsidR="0023508F" w:rsidRDefault="0023508F" w:rsidP="001E58F3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CE77D6">
              <w:rPr>
                <w:color w:val="000000" w:themeColor="text1"/>
                <w:sz w:val="28"/>
                <w:szCs w:val="28"/>
              </w:rPr>
              <w:t>- создание в районе  новых точек туристского притяжения.</w:t>
            </w:r>
          </w:p>
          <w:p w:rsidR="0023508F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создание интересного, познавательного межмуниципального туристического маршрута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Обоянь-ландшафтно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- этнографический комплекс»   с. Красниково.</w:t>
            </w:r>
          </w:p>
          <w:p w:rsidR="0023508F" w:rsidRPr="003D34A0" w:rsidRDefault="0023508F" w:rsidP="001E58F3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3508F" w:rsidRPr="00CE77D6" w:rsidRDefault="0023508F" w:rsidP="0023508F">
      <w:pPr>
        <w:keepNext/>
        <w:outlineLvl w:val="1"/>
        <w:rPr>
          <w:color w:val="000000" w:themeColor="text1"/>
        </w:rPr>
      </w:pPr>
    </w:p>
    <w:p w:rsidR="0023508F" w:rsidRPr="00CE77D6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Default="0023508F" w:rsidP="0023508F">
      <w:pPr>
        <w:keepNext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2D08B0" w:rsidRDefault="0023508F" w:rsidP="0023508F">
      <w:pPr>
        <w:keepNext/>
        <w:jc w:val="center"/>
        <w:outlineLvl w:val="1"/>
        <w:rPr>
          <w:b/>
          <w:bCs/>
          <w:iCs/>
          <w:color w:val="000000" w:themeColor="text1"/>
          <w:sz w:val="28"/>
          <w:szCs w:val="28"/>
        </w:rPr>
      </w:pPr>
      <w:r w:rsidRPr="002D08B0">
        <w:rPr>
          <w:b/>
          <w:bCs/>
          <w:iCs/>
          <w:color w:val="000000" w:themeColor="text1"/>
          <w:sz w:val="28"/>
          <w:szCs w:val="28"/>
        </w:rPr>
        <w:lastRenderedPageBreak/>
        <w:t>Характеристика сферы реализации подпрограммы, описание основных проблем в указанной сфере и прогноз</w:t>
      </w:r>
    </w:p>
    <w:p w:rsidR="0023508F" w:rsidRPr="00CE77D6" w:rsidRDefault="0023508F" w:rsidP="0023508F">
      <w:pPr>
        <w:jc w:val="center"/>
        <w:rPr>
          <w:b/>
          <w:color w:val="000000" w:themeColor="text1"/>
        </w:rPr>
      </w:pPr>
    </w:p>
    <w:p w:rsidR="0023508F" w:rsidRPr="00CE77D6" w:rsidRDefault="0023508F" w:rsidP="0023508F">
      <w:pPr>
        <w:ind w:firstLine="567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Подпрограмма «Туризм» направлена на решение задач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E77D6">
        <w:rPr>
          <w:color w:val="000000" w:themeColor="text1"/>
          <w:sz w:val="28"/>
          <w:szCs w:val="28"/>
        </w:rPr>
        <w:t xml:space="preserve"> таких как: </w:t>
      </w:r>
    </w:p>
    <w:p w:rsidR="0023508F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развитие</w:t>
      </w:r>
      <w:r w:rsidRPr="00CE77D6">
        <w:rPr>
          <w:color w:val="000000" w:themeColor="text1"/>
          <w:sz w:val="28"/>
          <w:szCs w:val="28"/>
        </w:rPr>
        <w:t xml:space="preserve"> внутреннего и въездного туризма в Обоянском районе;</w:t>
      </w:r>
    </w:p>
    <w:p w:rsidR="0023508F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E77D6">
        <w:rPr>
          <w:color w:val="000000" w:themeColor="text1"/>
          <w:sz w:val="28"/>
          <w:szCs w:val="28"/>
        </w:rPr>
        <w:t xml:space="preserve"> </w:t>
      </w:r>
      <w:r w:rsidRPr="00E711DD">
        <w:rPr>
          <w:sz w:val="28"/>
          <w:szCs w:val="28"/>
        </w:rPr>
        <w:t>строительство объекта «Дом шорника»</w:t>
      </w:r>
      <w:r>
        <w:rPr>
          <w:color w:val="000000" w:themeColor="text1"/>
          <w:sz w:val="28"/>
          <w:szCs w:val="28"/>
        </w:rPr>
        <w:t xml:space="preserve"> в ландшафтно-этнографическом комплексе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с. Красниково.</w:t>
      </w:r>
      <w:r w:rsidRPr="00CE77D6">
        <w:rPr>
          <w:color w:val="000000" w:themeColor="text1"/>
          <w:sz w:val="28"/>
          <w:szCs w:val="28"/>
        </w:rPr>
        <w:t xml:space="preserve"> </w:t>
      </w:r>
    </w:p>
    <w:p w:rsidR="0023508F" w:rsidRPr="00CE77D6" w:rsidRDefault="0023508F" w:rsidP="0023508F">
      <w:pPr>
        <w:spacing w:before="60" w:after="6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межмуниципального туристического маршрута «</w:t>
      </w:r>
      <w:proofErr w:type="spellStart"/>
      <w:r>
        <w:rPr>
          <w:color w:val="000000" w:themeColor="text1"/>
          <w:sz w:val="28"/>
          <w:szCs w:val="28"/>
        </w:rPr>
        <w:t>Обоянь-ландшафтно</w:t>
      </w:r>
      <w:proofErr w:type="spellEnd"/>
      <w:r>
        <w:rPr>
          <w:color w:val="000000" w:themeColor="text1"/>
          <w:sz w:val="28"/>
          <w:szCs w:val="28"/>
        </w:rPr>
        <w:t xml:space="preserve"> - этнографический комплекс» 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с. Красниково;</w:t>
      </w:r>
    </w:p>
    <w:p w:rsidR="0023508F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совершенствование экскурсионных маршрутов: «Святые места Обоянской земли», «Провинциальный любимый наш»;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E77D6">
        <w:rPr>
          <w:color w:val="000000" w:themeColor="text1"/>
          <w:sz w:val="28"/>
          <w:szCs w:val="28"/>
        </w:rPr>
        <w:t>осуществление полномочий по реализации вопросов местного значения в сфере культуры и туризма;</w:t>
      </w:r>
    </w:p>
    <w:p w:rsidR="0023508F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продвижение</w:t>
      </w:r>
      <w:r>
        <w:rPr>
          <w:color w:val="000000" w:themeColor="text1"/>
          <w:sz w:val="28"/>
          <w:szCs w:val="28"/>
        </w:rPr>
        <w:t xml:space="preserve"> муниципального </w:t>
      </w:r>
      <w:proofErr w:type="spellStart"/>
      <w:r>
        <w:rPr>
          <w:color w:val="000000" w:themeColor="text1"/>
          <w:sz w:val="28"/>
          <w:szCs w:val="28"/>
        </w:rPr>
        <w:t>турпродукта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r w:rsidRPr="00CE77D6">
        <w:rPr>
          <w:color w:val="000000" w:themeColor="text1"/>
          <w:sz w:val="28"/>
          <w:szCs w:val="28"/>
        </w:rPr>
        <w:t>региональном и ме</w:t>
      </w:r>
      <w:r>
        <w:rPr>
          <w:color w:val="000000" w:themeColor="text1"/>
          <w:sz w:val="28"/>
          <w:szCs w:val="28"/>
        </w:rPr>
        <w:t>жрегиональном туристских рынках;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</w:t>
      </w:r>
      <w:r w:rsidRPr="00CE77D6">
        <w:rPr>
          <w:color w:val="000000" w:themeColor="text1"/>
          <w:sz w:val="28"/>
          <w:szCs w:val="28"/>
        </w:rPr>
        <w:t>влечение населения к изучению истории и современного состояния уникального народного ремесла шорника;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приобретение </w:t>
      </w:r>
      <w:r w:rsidRPr="00CE77D6">
        <w:rPr>
          <w:color w:val="000000" w:themeColor="text1"/>
          <w:sz w:val="28"/>
          <w:szCs w:val="28"/>
        </w:rPr>
        <w:t>сувенирной продукции,</w:t>
      </w:r>
      <w:r w:rsidRPr="00AB6824">
        <w:rPr>
          <w:color w:val="000000" w:themeColor="text1"/>
          <w:sz w:val="28"/>
          <w:szCs w:val="28"/>
        </w:rPr>
        <w:t xml:space="preserve"> </w:t>
      </w:r>
      <w:proofErr w:type="spellStart"/>
      <w:r w:rsidRPr="00CE77D6">
        <w:rPr>
          <w:color w:val="000000" w:themeColor="text1"/>
          <w:sz w:val="28"/>
          <w:szCs w:val="28"/>
        </w:rPr>
        <w:t>промоматериалов</w:t>
      </w:r>
      <w:proofErr w:type="spellEnd"/>
      <w:r>
        <w:rPr>
          <w:color w:val="000000" w:themeColor="text1"/>
          <w:sz w:val="28"/>
          <w:szCs w:val="28"/>
        </w:rPr>
        <w:t xml:space="preserve">, оформление </w:t>
      </w:r>
      <w:proofErr w:type="spellStart"/>
      <w:r w:rsidRPr="00CE77D6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отозон</w:t>
      </w:r>
      <w:proofErr w:type="spellEnd"/>
      <w:r>
        <w:rPr>
          <w:color w:val="000000" w:themeColor="text1"/>
          <w:sz w:val="28"/>
          <w:szCs w:val="28"/>
        </w:rPr>
        <w:t xml:space="preserve">, смотровых площадок </w:t>
      </w:r>
      <w:r w:rsidRPr="00CE77D6">
        <w:rPr>
          <w:color w:val="000000" w:themeColor="text1"/>
          <w:sz w:val="28"/>
          <w:szCs w:val="28"/>
        </w:rPr>
        <w:t>и т.д.;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создание благоприятных условий для уст</w:t>
      </w:r>
      <w:r>
        <w:rPr>
          <w:color w:val="000000" w:themeColor="text1"/>
          <w:sz w:val="28"/>
          <w:szCs w:val="28"/>
        </w:rPr>
        <w:t>ойчивого развития сферы туризма в Обоянском районе.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Наличие уникальных памятников истории и культуры, высокого природно-рекреационного потенциала района, сильных культурных традиций создает благоприятные предпосылки для динамичного развития туристической отрасли в нашем районе.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Туристские ресурсы Обоянского района используются не в полном объеме из-за наличия следующих факторов, препятствующих реализации ее туристского потенциала: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низкий уровень развития туристской инфраструктуры (в том числе недостаточность средств размещения туристского класса, неудовлетворительное состояние мно</w:t>
      </w:r>
      <w:r>
        <w:rPr>
          <w:color w:val="000000" w:themeColor="text1"/>
          <w:sz w:val="28"/>
          <w:szCs w:val="28"/>
        </w:rPr>
        <w:t>гих туристских объектов показа).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недостаточное продвижение туристского продукта Обоянского района на туристских рынках области, а также недостаточная информированность о Обоянском районе как туристском направлении;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недостаточное разнообразие туристского продукта;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слабое использование возможностей туризма выходного дня;</w:t>
      </w:r>
    </w:p>
    <w:p w:rsidR="0023508F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недостаточное использование фестивального, ярмар</w:t>
      </w:r>
      <w:r>
        <w:rPr>
          <w:color w:val="000000" w:themeColor="text1"/>
          <w:sz w:val="28"/>
          <w:szCs w:val="28"/>
        </w:rPr>
        <w:t xml:space="preserve">очного, выставочного потенциала в </w:t>
      </w:r>
      <w:r w:rsidRPr="00CE77D6">
        <w:rPr>
          <w:color w:val="000000" w:themeColor="text1"/>
          <w:sz w:val="28"/>
          <w:szCs w:val="28"/>
        </w:rPr>
        <w:t>туристских целях (событийный туризм).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Развитие внутреннего и въездного туризма возможно при достижении соответствия уровня развития туристской индустрии уровню имеющегося туристского потенциала путем объединения усилий органов местного самоуправления, общественных объединений, всех заинтересованных организаций, а также отдельных граждан. При этом возможны следующие положительные результаты:</w:t>
      </w:r>
    </w:p>
    <w:p w:rsidR="0023508F" w:rsidRPr="00C03FF3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03FF3">
        <w:rPr>
          <w:sz w:val="28"/>
          <w:szCs w:val="28"/>
        </w:rPr>
        <w:t>- увеличение доходов предприятий, населения, бюджетов разных уровней;</w:t>
      </w:r>
    </w:p>
    <w:p w:rsidR="0023508F" w:rsidRPr="00C03FF3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03FF3">
        <w:rPr>
          <w:sz w:val="28"/>
          <w:szCs w:val="28"/>
        </w:rPr>
        <w:lastRenderedPageBreak/>
        <w:t>- возрождение местных культурных ценностей, развитие традиций, обычаев, народных ремесел;</w:t>
      </w:r>
    </w:p>
    <w:p w:rsidR="0023508F" w:rsidRPr="00C03FF3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03FF3">
        <w:rPr>
          <w:sz w:val="28"/>
          <w:szCs w:val="28"/>
        </w:rPr>
        <w:t>- оживление местной культурной жизни;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повышение привлекательности Обоянского района для туристов;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совершенствование инфраструктуры, системы коммунальных объектов и служб, а также здравоохранения, безопасности и правопорядка;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 создание новых форм досуга, которыми могут воспользоваться как местные жители, так и туристы.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В целях изучения истории своего района, интересных фактов развития города,  ознакомления с культурными традициями необходимо развивать туристский потенциал Обоянского района. В районе сосредоточено большое количество объектов культурного наследия (памятники истории и архитектуры, культуры и искусства), которые представляют интерес для туристов.</w:t>
      </w:r>
    </w:p>
    <w:p w:rsidR="0023508F" w:rsidRPr="00CE77D6" w:rsidRDefault="0023508F" w:rsidP="002350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В 2021 – 2022  г. Управление культуры, молодежной политики, физической культуры и спорта Администрации Обоянского района работало над созданием двух экскурсионных маршрутов по Обоянскому району. Распоряжением Администрации Обоянского района от 24.02.2022 № 56-р экскурсионные маршруты утверждены. Первый экскурсионный маршрут называется «Святые места Обоянской земли» и предполагает посещение православных святынь Обоянского района (по селам). Второй маршрут называется «Провинциальный любимый наш» и предполагает автобусную и пешую обзорную экскурсию по основным памятным и значимым местам города Обоянь. Данные экскурсионные маршруты необходимо дорабатывать, добавлять разнообразные мероприятия, старинные обряды для интересного времяпрепровождения туристов. Также популярными для туристов стали бы оформленные </w:t>
      </w:r>
      <w:proofErr w:type="spellStart"/>
      <w:r w:rsidRPr="00CE77D6">
        <w:rPr>
          <w:color w:val="000000" w:themeColor="text1"/>
          <w:sz w:val="28"/>
          <w:szCs w:val="28"/>
        </w:rPr>
        <w:t>фотозоны</w:t>
      </w:r>
      <w:proofErr w:type="spellEnd"/>
      <w:r w:rsidRPr="00CE77D6">
        <w:rPr>
          <w:color w:val="000000" w:themeColor="text1"/>
          <w:sz w:val="28"/>
          <w:szCs w:val="28"/>
        </w:rPr>
        <w:t>,  обустроенные смотровые площадки, выставочные павильоны, сувениры, которые символизировали бы Обоянский район.</w:t>
      </w:r>
    </w:p>
    <w:p w:rsidR="0023508F" w:rsidRPr="00CE77D6" w:rsidRDefault="0023508F" w:rsidP="002350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В рамках популяризации культурного наследия и развития туризма проведена работа по уточнению списков объектов культурного наследия, составлению выверенных списков солдат и офицеров, захороненных в братских могилах  со времен Великой Отечественной войны.</w:t>
      </w:r>
    </w:p>
    <w:p w:rsidR="0023508F" w:rsidRPr="00CE77D6" w:rsidRDefault="0023508F" w:rsidP="0023508F">
      <w:pPr>
        <w:ind w:firstLine="720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   </w:t>
      </w:r>
    </w:p>
    <w:p w:rsidR="0023508F" w:rsidRPr="002D08B0" w:rsidRDefault="0023508F" w:rsidP="0023508F">
      <w:pPr>
        <w:widowControl w:val="0"/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2D08B0">
        <w:rPr>
          <w:b/>
          <w:bCs/>
          <w:iCs/>
          <w:color w:val="000000" w:themeColor="text1"/>
          <w:sz w:val="28"/>
          <w:szCs w:val="28"/>
        </w:rPr>
        <w:t xml:space="preserve">2. </w:t>
      </w:r>
      <w:r w:rsidRPr="002D08B0">
        <w:rPr>
          <w:b/>
          <w:bCs/>
          <w:color w:val="000000" w:themeColor="text1"/>
          <w:sz w:val="28"/>
          <w:szCs w:val="28"/>
        </w:rPr>
        <w:t>Основные цели и задачи Подпрограммы с указанием сроков и этапов ее реализации, а также целевые индикаторы и показатели, характеризующие эффективность реализации Подпрограммы.</w:t>
      </w:r>
    </w:p>
    <w:p w:rsidR="0023508F" w:rsidRPr="00CE77D6" w:rsidRDefault="0023508F" w:rsidP="0023508F">
      <w:pPr>
        <w:widowControl w:val="0"/>
        <w:suppressAutoHyphens/>
        <w:jc w:val="center"/>
        <w:rPr>
          <w:b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 Главные приоритеты в сфере реализации подпрограммы «Туризм» сформулированы в  паспорте муниципальной программы муниципального района «Обоянский район» Курской области «Развитие культуры  в Обоянском районе Курской области». </w:t>
      </w:r>
    </w:p>
    <w:p w:rsidR="0023508F" w:rsidRPr="00CE77D6" w:rsidRDefault="0023508F" w:rsidP="0023508F">
      <w:pPr>
        <w:ind w:firstLine="567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С учетом целевых установок и приоритетов </w:t>
      </w:r>
      <w:r w:rsidRPr="00CE77D6">
        <w:rPr>
          <w:bCs/>
          <w:color w:val="000000" w:themeColor="text1"/>
          <w:sz w:val="28"/>
          <w:szCs w:val="28"/>
        </w:rPr>
        <w:t xml:space="preserve">целью подпрограммы </w:t>
      </w:r>
      <w:r w:rsidRPr="00CE77D6">
        <w:rPr>
          <w:color w:val="000000" w:themeColor="text1"/>
          <w:sz w:val="28"/>
          <w:szCs w:val="28"/>
        </w:rPr>
        <w:t>«Туризм»</w:t>
      </w:r>
      <w:r w:rsidRPr="00CE77D6">
        <w:rPr>
          <w:bCs/>
          <w:color w:val="000000" w:themeColor="text1"/>
          <w:sz w:val="28"/>
          <w:szCs w:val="28"/>
        </w:rPr>
        <w:t xml:space="preserve"> </w:t>
      </w:r>
      <w:r w:rsidRPr="00CE77D6">
        <w:rPr>
          <w:color w:val="000000" w:themeColor="text1"/>
          <w:sz w:val="28"/>
          <w:szCs w:val="28"/>
        </w:rPr>
        <w:t>является развитие сферы туризма в Обоянском районе.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Оценка результатов реализации подпрограммы «Туризм» осуществляется на основе использования показателей, сформированных с учетом </w:t>
      </w:r>
      <w:proofErr w:type="gramStart"/>
      <w:r w:rsidRPr="00CE77D6">
        <w:rPr>
          <w:color w:val="000000" w:themeColor="text1"/>
          <w:sz w:val="28"/>
          <w:szCs w:val="28"/>
        </w:rPr>
        <w:t>специфики деятельности учреждений культуры различных видов</w:t>
      </w:r>
      <w:proofErr w:type="gramEnd"/>
      <w:r w:rsidRPr="00CE77D6">
        <w:rPr>
          <w:color w:val="000000" w:themeColor="text1"/>
          <w:sz w:val="28"/>
          <w:szCs w:val="28"/>
        </w:rPr>
        <w:t xml:space="preserve"> и размещенных в специальных разделах подпрограммы «Туризм», показателей непосредственных </w:t>
      </w:r>
      <w:r w:rsidRPr="00CE77D6">
        <w:rPr>
          <w:color w:val="000000" w:themeColor="text1"/>
          <w:sz w:val="28"/>
          <w:szCs w:val="28"/>
        </w:rPr>
        <w:lastRenderedPageBreak/>
        <w:t>результатов, используемых в обосновании бюджетных ассигнований Обоянского района.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Выделенные в рамках подпрограммы «Туризм» показатели характеризуют основные результаты деятельности </w:t>
      </w:r>
      <w:r>
        <w:rPr>
          <w:color w:val="000000" w:themeColor="text1"/>
          <w:sz w:val="28"/>
          <w:szCs w:val="28"/>
        </w:rPr>
        <w:t>исполнителей подпрограммы.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В целях возможности проведения сопоставления все показатели являются относительными.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В качестве </w:t>
      </w:r>
      <w:proofErr w:type="gramStart"/>
      <w:r w:rsidRPr="00CE77D6">
        <w:rPr>
          <w:color w:val="000000" w:themeColor="text1"/>
          <w:sz w:val="28"/>
          <w:szCs w:val="28"/>
        </w:rPr>
        <w:t>индикаторов успешности решения задач подпрограммы</w:t>
      </w:r>
      <w:proofErr w:type="gramEnd"/>
      <w:r w:rsidRPr="00CE77D6">
        <w:rPr>
          <w:color w:val="000000" w:themeColor="text1"/>
          <w:sz w:val="28"/>
          <w:szCs w:val="28"/>
        </w:rPr>
        <w:t xml:space="preserve"> предполагается использовать показатели, характеризующие выполнение входящих в нее основных мероприятий. Решение задачи по развитию туризма в Обоянском районе являются показателями основного мероприятия. 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Основными ожидаемыми результатами и показателями реализации подпрограммы  «Туризм» являются:</w:t>
      </w:r>
    </w:p>
    <w:p w:rsidR="0023508F" w:rsidRPr="004C6E56" w:rsidRDefault="0023508F" w:rsidP="0023508F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интересного, познавательного межмуниципального туристического маршрута  «</w:t>
      </w:r>
      <w:proofErr w:type="spellStart"/>
      <w:r>
        <w:rPr>
          <w:color w:val="000000" w:themeColor="text1"/>
          <w:sz w:val="28"/>
          <w:szCs w:val="28"/>
        </w:rPr>
        <w:t>Обоянь-ландшафтно</w:t>
      </w:r>
      <w:proofErr w:type="spellEnd"/>
      <w:r>
        <w:rPr>
          <w:color w:val="000000" w:themeColor="text1"/>
          <w:sz w:val="28"/>
          <w:szCs w:val="28"/>
        </w:rPr>
        <w:t xml:space="preserve"> - этнографический комплекс»   с. Красниково.</w:t>
      </w:r>
    </w:p>
    <w:p w:rsidR="0023508F" w:rsidRPr="004C6E56" w:rsidRDefault="0023508F" w:rsidP="0023508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6E56">
        <w:rPr>
          <w:sz w:val="28"/>
          <w:szCs w:val="28"/>
        </w:rPr>
        <w:t xml:space="preserve">- увеличение </w:t>
      </w:r>
      <w:proofErr w:type="spellStart"/>
      <w:r w:rsidRPr="004C6E56">
        <w:rPr>
          <w:sz w:val="28"/>
          <w:szCs w:val="28"/>
        </w:rPr>
        <w:t>турпотока</w:t>
      </w:r>
      <w:proofErr w:type="spellEnd"/>
      <w:r w:rsidRPr="004C6E56">
        <w:rPr>
          <w:sz w:val="28"/>
          <w:szCs w:val="28"/>
        </w:rPr>
        <w:t xml:space="preserve"> в Обоянский район;</w:t>
      </w:r>
    </w:p>
    <w:p w:rsidR="0023508F" w:rsidRPr="004C6E56" w:rsidRDefault="0023508F" w:rsidP="0023508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6E56">
        <w:rPr>
          <w:sz w:val="28"/>
          <w:szCs w:val="28"/>
        </w:rPr>
        <w:t>- поддержка общественных и предпринимательских инициатив, направленных на развитие муниципального межрегионального туризма;</w:t>
      </w:r>
    </w:p>
    <w:p w:rsidR="0023508F" w:rsidRPr="004C6E56" w:rsidRDefault="0023508F" w:rsidP="0023508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6E56">
        <w:rPr>
          <w:sz w:val="28"/>
          <w:szCs w:val="28"/>
        </w:rPr>
        <w:t>- создание многообразного качественного и конкурентного туристского продукта;</w:t>
      </w:r>
    </w:p>
    <w:p w:rsidR="0023508F" w:rsidRPr="004C6E56" w:rsidRDefault="0023508F" w:rsidP="0023508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6E56">
        <w:rPr>
          <w:sz w:val="28"/>
          <w:szCs w:val="28"/>
        </w:rPr>
        <w:t>- популяризация народного ремесла шорника;</w:t>
      </w:r>
    </w:p>
    <w:p w:rsidR="0023508F" w:rsidRPr="004C6E56" w:rsidRDefault="0023508F" w:rsidP="0023508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6E56">
        <w:rPr>
          <w:sz w:val="28"/>
          <w:szCs w:val="28"/>
        </w:rPr>
        <w:t>- развитие инфраструктуры туризма Обоянского района;</w:t>
      </w:r>
    </w:p>
    <w:p w:rsidR="0023508F" w:rsidRPr="004C6E56" w:rsidRDefault="0023508F" w:rsidP="0023508F">
      <w:pPr>
        <w:ind w:firstLine="709"/>
        <w:jc w:val="both"/>
        <w:rPr>
          <w:sz w:val="28"/>
          <w:szCs w:val="28"/>
        </w:rPr>
      </w:pPr>
      <w:r w:rsidRPr="004C6E56">
        <w:rPr>
          <w:sz w:val="28"/>
          <w:szCs w:val="28"/>
        </w:rPr>
        <w:t>- создание в районе  новых точек туристского притяжения;</w:t>
      </w:r>
    </w:p>
    <w:p w:rsidR="0023508F" w:rsidRPr="00CE77D6" w:rsidRDefault="0023508F" w:rsidP="0023508F">
      <w:pPr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Сроки и этапы реализации подпрограммы: 2023-2025 годы, в один этап.</w:t>
      </w:r>
    </w:p>
    <w:p w:rsidR="0023508F" w:rsidRPr="002D08B0" w:rsidRDefault="0023508F" w:rsidP="0023508F">
      <w:pPr>
        <w:keepNext/>
        <w:spacing w:before="240" w:after="120"/>
        <w:jc w:val="center"/>
        <w:outlineLvl w:val="1"/>
        <w:rPr>
          <w:b/>
          <w:bCs/>
          <w:iCs/>
          <w:color w:val="000000" w:themeColor="text1"/>
          <w:sz w:val="28"/>
          <w:szCs w:val="28"/>
        </w:rPr>
      </w:pPr>
      <w:r w:rsidRPr="002D08B0">
        <w:rPr>
          <w:b/>
          <w:bCs/>
          <w:iCs/>
          <w:color w:val="000000" w:themeColor="text1"/>
          <w:sz w:val="28"/>
          <w:szCs w:val="28"/>
        </w:rPr>
        <w:t>3. Характеристика основных мероприятий подпрограммы</w:t>
      </w:r>
    </w:p>
    <w:p w:rsidR="0023508F" w:rsidRPr="00CE77D6" w:rsidRDefault="0023508F" w:rsidP="002350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Для достижения цели и решения задач подпрограммы «Туризм» планируется осуществление </w:t>
      </w:r>
      <w:r>
        <w:rPr>
          <w:color w:val="000000" w:themeColor="text1"/>
          <w:sz w:val="28"/>
          <w:szCs w:val="28"/>
        </w:rPr>
        <w:t>1</w:t>
      </w:r>
      <w:r w:rsidRPr="00CE77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основного мероприятия</w:t>
      </w:r>
      <w:r w:rsidRPr="00CE77D6">
        <w:rPr>
          <w:color w:val="000000" w:themeColor="text1"/>
          <w:sz w:val="28"/>
          <w:szCs w:val="28"/>
        </w:rPr>
        <w:t>:</w:t>
      </w:r>
    </w:p>
    <w:p w:rsidR="0023508F" w:rsidRPr="004C6E56" w:rsidRDefault="0023508F" w:rsidP="0023508F">
      <w:pPr>
        <w:ind w:firstLine="709"/>
        <w:jc w:val="both"/>
        <w:rPr>
          <w:color w:val="FF0000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Развитие туристической инфраструктуры и создание межмуниципального туристического маршрута</w:t>
      </w:r>
      <w:r w:rsidRPr="00CE77D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«Обоянь - ландшафтно-этнографический комплекс» 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с. Красниково.</w:t>
      </w:r>
    </w:p>
    <w:p w:rsidR="0023508F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Выполнение данного мероприятия включает в себя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подмероприятие</w:t>
      </w:r>
      <w:proofErr w:type="spellEnd"/>
      <w:r w:rsidRPr="00CE77D6">
        <w:rPr>
          <w:color w:val="000000" w:themeColor="text1"/>
          <w:sz w:val="28"/>
          <w:szCs w:val="28"/>
        </w:rPr>
        <w:t>:</w:t>
      </w:r>
    </w:p>
    <w:p w:rsidR="0023508F" w:rsidRPr="004C6E56" w:rsidRDefault="0023508F" w:rsidP="0023508F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Строительство  и оснащение объекта «Дом шорника» в </w:t>
      </w:r>
      <w:proofErr w:type="spellStart"/>
      <w:r>
        <w:rPr>
          <w:color w:val="000000" w:themeColor="text1"/>
          <w:sz w:val="28"/>
          <w:szCs w:val="28"/>
        </w:rPr>
        <w:t>ландшафтно</w:t>
      </w:r>
      <w:proofErr w:type="spellEnd"/>
      <w:r>
        <w:rPr>
          <w:color w:val="000000" w:themeColor="text1"/>
          <w:sz w:val="28"/>
          <w:szCs w:val="28"/>
        </w:rPr>
        <w:t xml:space="preserve"> - этнографическом комплексе   с. Красниково.</w:t>
      </w:r>
    </w:p>
    <w:p w:rsidR="0023508F" w:rsidRPr="00CE77D6" w:rsidRDefault="0023508F" w:rsidP="0023508F">
      <w:pPr>
        <w:ind w:firstLine="708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Основные мероприятия будут реализоваться на протяжении всего срока действия подпрограммы – в 2023-2025 годах.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Перечень основных мероприятий подпрограммы «Туризм» представлен в Приложении №1 данной подпрограммы.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Исполнителями основного мероприятия в части формирования и финансирования развития сферы туризма в Обоянском районе является </w:t>
      </w:r>
      <w:r w:rsidRPr="00CE77D6">
        <w:rPr>
          <w:color w:val="000000" w:themeColor="text1"/>
          <w:sz w:val="28"/>
          <w:szCs w:val="28"/>
        </w:rPr>
        <w:lastRenderedPageBreak/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2D08B0" w:rsidRDefault="0023508F" w:rsidP="0023508F">
      <w:pPr>
        <w:keepNext/>
        <w:jc w:val="center"/>
        <w:outlineLvl w:val="1"/>
        <w:rPr>
          <w:b/>
          <w:bCs/>
          <w:iCs/>
          <w:color w:val="000000" w:themeColor="text1"/>
          <w:sz w:val="28"/>
          <w:szCs w:val="28"/>
        </w:rPr>
      </w:pPr>
      <w:r w:rsidRPr="002D08B0">
        <w:rPr>
          <w:b/>
          <w:bCs/>
          <w:iCs/>
          <w:color w:val="000000" w:themeColor="text1"/>
          <w:sz w:val="28"/>
          <w:szCs w:val="28"/>
        </w:rPr>
        <w:t>4. Прогноз сводных показателей муниципальных заданий по этапам реализации муниципальной подпрограммы</w:t>
      </w:r>
    </w:p>
    <w:p w:rsidR="0023508F" w:rsidRPr="00CE77D6" w:rsidRDefault="0023508F" w:rsidP="0023508F">
      <w:pPr>
        <w:keepNext/>
        <w:jc w:val="center"/>
        <w:outlineLvl w:val="1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ind w:firstLine="53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</w:t>
      </w:r>
      <w:r>
        <w:rPr>
          <w:color w:val="000000" w:themeColor="text1"/>
          <w:sz w:val="28"/>
          <w:szCs w:val="28"/>
        </w:rPr>
        <w:t>Туризм</w:t>
      </w:r>
      <w:r w:rsidRPr="00CE77D6">
        <w:rPr>
          <w:color w:val="000000" w:themeColor="text1"/>
          <w:sz w:val="28"/>
          <w:szCs w:val="28"/>
        </w:rPr>
        <w:t>» муниципальной программы муниципального района «Обоянский район» Курской области «Развитие культуры в Обоянском районе Курской области» указаны в Приложении №2.</w:t>
      </w:r>
    </w:p>
    <w:p w:rsidR="0023508F" w:rsidRPr="00CE77D6" w:rsidRDefault="0023508F" w:rsidP="0023508F">
      <w:pPr>
        <w:jc w:val="center"/>
        <w:rPr>
          <w:bCs/>
          <w:iCs/>
          <w:color w:val="000000" w:themeColor="text1"/>
          <w:sz w:val="28"/>
          <w:szCs w:val="28"/>
        </w:rPr>
      </w:pPr>
    </w:p>
    <w:p w:rsidR="0023508F" w:rsidRPr="002D08B0" w:rsidRDefault="0023508F" w:rsidP="0023508F">
      <w:pPr>
        <w:numPr>
          <w:ilvl w:val="0"/>
          <w:numId w:val="6"/>
        </w:numPr>
        <w:jc w:val="center"/>
        <w:rPr>
          <w:b/>
          <w:bCs/>
          <w:iCs/>
          <w:color w:val="000000" w:themeColor="text1"/>
          <w:sz w:val="28"/>
          <w:szCs w:val="28"/>
        </w:rPr>
      </w:pPr>
      <w:r w:rsidRPr="002D08B0">
        <w:rPr>
          <w:b/>
          <w:bCs/>
          <w:iCs/>
          <w:color w:val="000000" w:themeColor="text1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23508F" w:rsidRPr="00CE77D6" w:rsidRDefault="0023508F" w:rsidP="0023508F">
      <w:pPr>
        <w:ind w:left="1395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ind w:firstLine="708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Финансирование подпрограммы «Туризм» осуществляется за счет средств районного бюджета и предусматривается в следующих объемах:</w:t>
      </w:r>
    </w:p>
    <w:p w:rsidR="0023508F" w:rsidRPr="00CE77D6" w:rsidRDefault="0023508F" w:rsidP="0023508F">
      <w:pPr>
        <w:ind w:firstLine="709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2023 год –</w:t>
      </w:r>
      <w:r>
        <w:rPr>
          <w:color w:val="000000" w:themeColor="text1"/>
          <w:sz w:val="28"/>
          <w:szCs w:val="28"/>
        </w:rPr>
        <w:t xml:space="preserve"> 4050,0    </w:t>
      </w:r>
      <w:r w:rsidRPr="00CE77D6">
        <w:rPr>
          <w:color w:val="000000" w:themeColor="text1"/>
          <w:sz w:val="28"/>
          <w:szCs w:val="28"/>
        </w:rPr>
        <w:t xml:space="preserve">тыс. рублей, </w:t>
      </w:r>
    </w:p>
    <w:p w:rsidR="0023508F" w:rsidRPr="00CE77D6" w:rsidRDefault="0023508F" w:rsidP="0023508F">
      <w:pPr>
        <w:ind w:firstLine="709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>_______</w:t>
      </w:r>
      <w:r w:rsidRPr="00CE77D6">
        <w:rPr>
          <w:color w:val="000000" w:themeColor="text1"/>
          <w:sz w:val="28"/>
          <w:szCs w:val="28"/>
        </w:rPr>
        <w:t xml:space="preserve"> тыс. рублей,</w:t>
      </w:r>
    </w:p>
    <w:p w:rsidR="0023508F" w:rsidRPr="00CE77D6" w:rsidRDefault="0023508F" w:rsidP="0023508F">
      <w:pPr>
        <w:ind w:firstLine="709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2025 год –</w:t>
      </w:r>
      <w:r>
        <w:rPr>
          <w:color w:val="000000" w:themeColor="text1"/>
          <w:sz w:val="28"/>
          <w:szCs w:val="28"/>
        </w:rPr>
        <w:t xml:space="preserve">_______ </w:t>
      </w:r>
      <w:r w:rsidRPr="00CE77D6">
        <w:rPr>
          <w:color w:val="000000" w:themeColor="text1"/>
          <w:sz w:val="28"/>
          <w:szCs w:val="28"/>
        </w:rPr>
        <w:t xml:space="preserve"> тыс. рублей.</w:t>
      </w:r>
    </w:p>
    <w:p w:rsidR="0023508F" w:rsidRPr="00CE77D6" w:rsidRDefault="0023508F" w:rsidP="0023508F">
      <w:pPr>
        <w:ind w:firstLine="708"/>
        <w:rPr>
          <w:bCs/>
          <w:iCs/>
          <w:color w:val="000000" w:themeColor="text1"/>
          <w:sz w:val="28"/>
          <w:szCs w:val="28"/>
        </w:rPr>
      </w:pPr>
      <w:r w:rsidRPr="00CE77D6">
        <w:rPr>
          <w:bCs/>
          <w:iCs/>
          <w:color w:val="000000" w:themeColor="text1"/>
          <w:sz w:val="28"/>
          <w:szCs w:val="28"/>
        </w:rPr>
        <w:t>Ресурсное обеспечение реализации подпрограммы «Туризм» за счет средств районного бюджета представлено в приложении № 3 к подпрограмме.</w:t>
      </w:r>
    </w:p>
    <w:p w:rsidR="0023508F" w:rsidRPr="00CE77D6" w:rsidRDefault="0023508F" w:rsidP="0023508F">
      <w:pPr>
        <w:ind w:left="-15" w:firstLine="840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Ресурсное обеспечение и прогнозная (справочная) оценка расходов</w:t>
      </w:r>
      <w:r w:rsidRPr="00CE77D6">
        <w:rPr>
          <w:color w:val="000000" w:themeColor="text1"/>
          <w:sz w:val="28"/>
          <w:szCs w:val="28"/>
        </w:rPr>
        <w:br/>
        <w:t xml:space="preserve">бюджета муниципального района, на реализацию целей подпрограммы «Туризм» муниципальной программы муниципального района «Обоянский район» Курской области «Развитие культуры в Обоянском районе Курской области» представлены в Приложении № 5 к подпрограмме. </w:t>
      </w:r>
    </w:p>
    <w:p w:rsidR="0023508F" w:rsidRPr="00CE77D6" w:rsidRDefault="0023508F" w:rsidP="0023508F">
      <w:pPr>
        <w:ind w:left="-15" w:firstLine="840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Основаниями для выделения финансовых средств являются: Государственная программа Курской области «Развитие культуры и туризма в  Курской области», направленная на повышение эффективности сферы культуры и туризма.</w:t>
      </w:r>
    </w:p>
    <w:p w:rsidR="0023508F" w:rsidRPr="00CE77D6" w:rsidRDefault="0023508F" w:rsidP="0023508F">
      <w:pPr>
        <w:jc w:val="both"/>
        <w:rPr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pStyle w:val="a8"/>
        <w:spacing w:before="0" w:beforeAutospacing="0" w:after="0" w:afterAutospacing="0"/>
        <w:jc w:val="center"/>
        <w:rPr>
          <w:rStyle w:val="af6"/>
          <w:b w:val="0"/>
          <w:color w:val="000000" w:themeColor="text1"/>
        </w:rPr>
      </w:pPr>
      <w:r w:rsidRPr="00CE77D6">
        <w:rPr>
          <w:rStyle w:val="af6"/>
          <w:color w:val="000000" w:themeColor="text1"/>
          <w:sz w:val="28"/>
          <w:szCs w:val="28"/>
        </w:rPr>
        <w:t>6. Методика оценки эффективности муниципальной подпрограммы</w:t>
      </w:r>
    </w:p>
    <w:p w:rsidR="0023508F" w:rsidRPr="00CE77D6" w:rsidRDefault="0023508F" w:rsidP="0023508F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    Оценка эффективности реализации подпрограммы проводится на основе: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– оценки степени достижения целей и решения задач подпрограммы путем сопоставления, фактически достигнутых в отчетном году значений показателей (индикаторов) подпрограммы и их плановых значений по формуле: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E77D6">
        <w:rPr>
          <w:color w:val="000000" w:themeColor="text1"/>
          <w:sz w:val="28"/>
          <w:szCs w:val="28"/>
        </w:rPr>
        <w:t>Сд</w:t>
      </w:r>
      <w:proofErr w:type="spellEnd"/>
      <w:r w:rsidRPr="00CE77D6">
        <w:rPr>
          <w:color w:val="000000" w:themeColor="text1"/>
          <w:sz w:val="28"/>
          <w:szCs w:val="28"/>
        </w:rPr>
        <w:t xml:space="preserve"> = </w:t>
      </w:r>
      <w:proofErr w:type="spellStart"/>
      <w:r w:rsidRPr="00CE77D6">
        <w:rPr>
          <w:color w:val="000000" w:themeColor="text1"/>
          <w:sz w:val="28"/>
          <w:szCs w:val="28"/>
        </w:rPr>
        <w:t>Зф</w:t>
      </w:r>
      <w:proofErr w:type="spellEnd"/>
      <w:r w:rsidRPr="00CE77D6">
        <w:rPr>
          <w:color w:val="000000" w:themeColor="text1"/>
          <w:sz w:val="28"/>
          <w:szCs w:val="28"/>
        </w:rPr>
        <w:t>/</w:t>
      </w:r>
      <w:proofErr w:type="spellStart"/>
      <w:r w:rsidRPr="00CE77D6">
        <w:rPr>
          <w:color w:val="000000" w:themeColor="text1"/>
          <w:sz w:val="28"/>
          <w:szCs w:val="28"/>
        </w:rPr>
        <w:t>Зп</w:t>
      </w:r>
      <w:proofErr w:type="spellEnd"/>
      <w:r w:rsidRPr="00CE77D6">
        <w:rPr>
          <w:color w:val="000000" w:themeColor="text1"/>
          <w:sz w:val="28"/>
          <w:szCs w:val="28"/>
        </w:rPr>
        <w:t>*100%, где: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E77D6">
        <w:rPr>
          <w:color w:val="000000" w:themeColor="text1"/>
          <w:sz w:val="28"/>
          <w:szCs w:val="28"/>
        </w:rPr>
        <w:t>Сд</w:t>
      </w:r>
      <w:proofErr w:type="spellEnd"/>
      <w:r w:rsidRPr="00CE77D6">
        <w:rPr>
          <w:color w:val="000000" w:themeColor="text1"/>
          <w:sz w:val="28"/>
          <w:szCs w:val="28"/>
        </w:rPr>
        <w:t xml:space="preserve"> – степень достижения целей (решения задач),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E77D6">
        <w:rPr>
          <w:color w:val="000000" w:themeColor="text1"/>
          <w:sz w:val="28"/>
          <w:szCs w:val="28"/>
        </w:rPr>
        <w:t>Зф</w:t>
      </w:r>
      <w:proofErr w:type="spellEnd"/>
      <w:r w:rsidRPr="00CE77D6">
        <w:rPr>
          <w:color w:val="000000" w:themeColor="text1"/>
          <w:sz w:val="28"/>
          <w:szCs w:val="28"/>
        </w:rPr>
        <w:t xml:space="preserve"> – фактическое значение показателя (индикатора) подпрограммы в отчетном году,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E77D6">
        <w:rPr>
          <w:color w:val="000000" w:themeColor="text1"/>
          <w:sz w:val="28"/>
          <w:szCs w:val="28"/>
        </w:rPr>
        <w:t>Зп</w:t>
      </w:r>
      <w:proofErr w:type="spellEnd"/>
      <w:r w:rsidRPr="00CE77D6">
        <w:rPr>
          <w:color w:val="000000" w:themeColor="text1"/>
          <w:sz w:val="28"/>
          <w:szCs w:val="28"/>
        </w:rPr>
        <w:t xml:space="preserve"> – запланированное на отчетный год значение показателя (индикатора) подпрограммы  - для показателей (индикаторов), тенденцией изменения которых является рост значений, или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E77D6">
        <w:rPr>
          <w:color w:val="000000" w:themeColor="text1"/>
          <w:sz w:val="28"/>
          <w:szCs w:val="28"/>
        </w:rPr>
        <w:lastRenderedPageBreak/>
        <w:t>Сд</w:t>
      </w:r>
      <w:proofErr w:type="spellEnd"/>
      <w:r w:rsidRPr="00CE77D6">
        <w:rPr>
          <w:color w:val="000000" w:themeColor="text1"/>
          <w:sz w:val="28"/>
          <w:szCs w:val="28"/>
        </w:rPr>
        <w:t xml:space="preserve"> = </w:t>
      </w:r>
      <w:proofErr w:type="spellStart"/>
      <w:r w:rsidRPr="00CE77D6">
        <w:rPr>
          <w:color w:val="000000" w:themeColor="text1"/>
          <w:sz w:val="28"/>
          <w:szCs w:val="28"/>
        </w:rPr>
        <w:t>Зп</w:t>
      </w:r>
      <w:proofErr w:type="spellEnd"/>
      <w:r w:rsidRPr="00CE77D6">
        <w:rPr>
          <w:color w:val="000000" w:themeColor="text1"/>
          <w:sz w:val="28"/>
          <w:szCs w:val="28"/>
        </w:rPr>
        <w:t>/</w:t>
      </w:r>
      <w:proofErr w:type="spellStart"/>
      <w:r w:rsidRPr="00CE77D6">
        <w:rPr>
          <w:color w:val="000000" w:themeColor="text1"/>
          <w:sz w:val="28"/>
          <w:szCs w:val="28"/>
        </w:rPr>
        <w:t>Зф</w:t>
      </w:r>
      <w:proofErr w:type="spellEnd"/>
      <w:r w:rsidRPr="00CE77D6">
        <w:rPr>
          <w:color w:val="000000" w:themeColor="text1"/>
          <w:sz w:val="28"/>
          <w:szCs w:val="28"/>
        </w:rPr>
        <w:t>*100% - для показателя (индикатора), тенденцией изменения, которых является снижение значений;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– оценки уровня освоения средств   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подпрограммы, по формуле: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Уф = </w:t>
      </w:r>
      <w:proofErr w:type="spellStart"/>
      <w:r w:rsidRPr="00CE77D6">
        <w:rPr>
          <w:color w:val="000000" w:themeColor="text1"/>
          <w:sz w:val="28"/>
          <w:szCs w:val="28"/>
        </w:rPr>
        <w:t>Фф</w:t>
      </w:r>
      <w:proofErr w:type="spellEnd"/>
      <w:r w:rsidRPr="00CE77D6">
        <w:rPr>
          <w:color w:val="000000" w:themeColor="text1"/>
          <w:sz w:val="28"/>
          <w:szCs w:val="28"/>
        </w:rPr>
        <w:t>/</w:t>
      </w:r>
      <w:proofErr w:type="spellStart"/>
      <w:r w:rsidRPr="00CE77D6">
        <w:rPr>
          <w:color w:val="000000" w:themeColor="text1"/>
          <w:sz w:val="28"/>
          <w:szCs w:val="28"/>
        </w:rPr>
        <w:t>Фп</w:t>
      </w:r>
      <w:proofErr w:type="spellEnd"/>
      <w:r w:rsidRPr="00CE77D6">
        <w:rPr>
          <w:color w:val="000000" w:themeColor="text1"/>
          <w:sz w:val="28"/>
          <w:szCs w:val="28"/>
        </w:rPr>
        <w:t>*100%, где: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Уф – уровень освоения средств подпрограммы в отчетном году,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E77D6">
        <w:rPr>
          <w:color w:val="000000" w:themeColor="text1"/>
          <w:sz w:val="28"/>
          <w:szCs w:val="28"/>
        </w:rPr>
        <w:t>Фф</w:t>
      </w:r>
      <w:proofErr w:type="spellEnd"/>
      <w:r w:rsidRPr="00CE77D6">
        <w:rPr>
          <w:color w:val="000000" w:themeColor="text1"/>
          <w:sz w:val="28"/>
          <w:szCs w:val="28"/>
        </w:rPr>
        <w:t xml:space="preserve"> – объем средств, фактически освоенных на реализацию подпрограммы в отчетном году,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E77D6">
        <w:rPr>
          <w:color w:val="000000" w:themeColor="text1"/>
          <w:sz w:val="28"/>
          <w:szCs w:val="28"/>
        </w:rPr>
        <w:t>Фп</w:t>
      </w:r>
      <w:proofErr w:type="spellEnd"/>
      <w:r w:rsidRPr="00CE77D6">
        <w:rPr>
          <w:color w:val="000000" w:themeColor="text1"/>
          <w:sz w:val="28"/>
          <w:szCs w:val="28"/>
        </w:rPr>
        <w:t xml:space="preserve"> – объем бюджетных назначений по подпрограмме на  отчетный год.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 утверждает приказом интервалы значений показателя (индикатора), при которых реализация подпрограммы характеризуется:</w:t>
      </w:r>
    </w:p>
    <w:p w:rsidR="0023508F" w:rsidRPr="00CE77D6" w:rsidRDefault="0023508F" w:rsidP="0023508F">
      <w:pPr>
        <w:pStyle w:val="a8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высоким уровнем эффективности;</w:t>
      </w:r>
    </w:p>
    <w:p w:rsidR="0023508F" w:rsidRPr="00CE77D6" w:rsidRDefault="0023508F" w:rsidP="0023508F">
      <w:pPr>
        <w:pStyle w:val="a8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удовлетворительным уровнем эффективности;</w:t>
      </w:r>
    </w:p>
    <w:p w:rsidR="0023508F" w:rsidRPr="00CE77D6" w:rsidRDefault="0023508F" w:rsidP="0023508F">
      <w:pPr>
        <w:pStyle w:val="a8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неудовлетворительным уровнем эффективности.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Нижняя граница интервала значений показателя (индикатора) для целей отнесения подпрограммы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подпрограммы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       Подпрограмма считается реализуемой с высоким уровнем эффективности, если:</w:t>
      </w:r>
    </w:p>
    <w:p w:rsidR="0023508F" w:rsidRPr="00CE77D6" w:rsidRDefault="0023508F" w:rsidP="0023508F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значения 95% и более показателей подпрограммы установленным интервалам значений для целей отнесения подпрограммы к высокому уровню эффективности;</w:t>
      </w:r>
    </w:p>
    <w:p w:rsidR="0023508F" w:rsidRPr="00CE77D6" w:rsidRDefault="0023508F" w:rsidP="0023508F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не менее 95% мероприятий, запланированных на отчетный год, </w:t>
      </w:r>
      <w:proofErr w:type="gramStart"/>
      <w:r w:rsidRPr="00CE77D6">
        <w:rPr>
          <w:color w:val="000000" w:themeColor="text1"/>
          <w:sz w:val="28"/>
          <w:szCs w:val="28"/>
        </w:rPr>
        <w:t>выполнены</w:t>
      </w:r>
      <w:proofErr w:type="gramEnd"/>
      <w:r w:rsidRPr="00CE77D6">
        <w:rPr>
          <w:color w:val="000000" w:themeColor="text1"/>
          <w:sz w:val="28"/>
          <w:szCs w:val="28"/>
        </w:rPr>
        <w:t xml:space="preserve"> в полном объеме;</w:t>
      </w:r>
    </w:p>
    <w:p w:rsidR="0023508F" w:rsidRPr="00CE77D6" w:rsidRDefault="0023508F" w:rsidP="0023508F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освоено не менее 98% средств, запланированных для реализации подпрограммы в отчетном году.</w:t>
      </w:r>
    </w:p>
    <w:p w:rsidR="0023508F" w:rsidRPr="00CE77D6" w:rsidRDefault="0023508F" w:rsidP="0023508F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Подпрограмма считается реализуемой с удовлетворительным уровнем эффективности, если:</w:t>
      </w:r>
    </w:p>
    <w:p w:rsidR="0023508F" w:rsidRPr="00CE77D6" w:rsidRDefault="0023508F" w:rsidP="0023508F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значения 80% и более показателей подпрограммы соответствуют установленным интервалам значений для целей отнесения  муниципальной программы к высокому уровню эффективности;</w:t>
      </w:r>
    </w:p>
    <w:p w:rsidR="0023508F" w:rsidRPr="00CE77D6" w:rsidRDefault="0023508F" w:rsidP="0023508F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не менее 80% мероприятий, запланированных на отчетный год, </w:t>
      </w:r>
      <w:proofErr w:type="gramStart"/>
      <w:r w:rsidRPr="00CE77D6">
        <w:rPr>
          <w:color w:val="000000" w:themeColor="text1"/>
          <w:sz w:val="28"/>
          <w:szCs w:val="28"/>
        </w:rPr>
        <w:t>выполнены</w:t>
      </w:r>
      <w:proofErr w:type="gramEnd"/>
      <w:r w:rsidRPr="00CE77D6">
        <w:rPr>
          <w:color w:val="000000" w:themeColor="text1"/>
          <w:sz w:val="28"/>
          <w:szCs w:val="28"/>
        </w:rPr>
        <w:t xml:space="preserve"> в полном объеме;</w:t>
      </w:r>
    </w:p>
    <w:p w:rsidR="0023508F" w:rsidRPr="00CE77D6" w:rsidRDefault="0023508F" w:rsidP="0023508F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освоено от 95 до 98% средств, запланированных для реализации подпрограммы в отчетном году.</w:t>
      </w:r>
    </w:p>
    <w:p w:rsidR="0023508F" w:rsidRPr="00CE77D6" w:rsidRDefault="0023508F" w:rsidP="002350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lastRenderedPageBreak/>
        <w:t xml:space="preserve">         Если реализация муниципальной подпрограммы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3508F" w:rsidRPr="00CE77D6" w:rsidRDefault="0023508F" w:rsidP="0023508F">
      <w:pPr>
        <w:ind w:firstLine="709"/>
        <w:rPr>
          <w:bCs/>
          <w:iCs/>
          <w:color w:val="000000" w:themeColor="text1"/>
          <w:sz w:val="28"/>
          <w:szCs w:val="28"/>
        </w:rPr>
      </w:pPr>
    </w:p>
    <w:p w:rsidR="0023508F" w:rsidRPr="002D08B0" w:rsidRDefault="0023508F" w:rsidP="0023508F">
      <w:pPr>
        <w:numPr>
          <w:ilvl w:val="0"/>
          <w:numId w:val="7"/>
        </w:numPr>
        <w:ind w:left="0" w:firstLine="709"/>
        <w:jc w:val="center"/>
        <w:rPr>
          <w:b/>
          <w:bCs/>
          <w:iCs/>
          <w:color w:val="000000" w:themeColor="text1"/>
          <w:sz w:val="28"/>
          <w:szCs w:val="28"/>
        </w:rPr>
      </w:pPr>
      <w:r w:rsidRPr="002D08B0">
        <w:rPr>
          <w:b/>
          <w:bCs/>
          <w:iCs/>
          <w:color w:val="000000" w:themeColor="text1"/>
          <w:sz w:val="28"/>
          <w:szCs w:val="28"/>
        </w:rPr>
        <w:t>Контроль реализации подпрограммы.</w:t>
      </w:r>
    </w:p>
    <w:p w:rsidR="0023508F" w:rsidRPr="00CE77D6" w:rsidRDefault="0023508F" w:rsidP="0023508F">
      <w:pPr>
        <w:ind w:firstLine="709"/>
        <w:rPr>
          <w:bCs/>
          <w:iCs/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Контроль исполнения подпрограммы «Туризм» осуществляют Администрация Обоянского района. Общий контроль исполнения мероприятий подпрограммы осуществляет Управление культуры, молодежной политики, физической культуры и спорта Администрации Обоянского района.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Исполнители мероприятий подпрограммы «Туризм» несут ответственность за их качество и своевременное выполнение, рациональное использование финансовых средств и ресурсов, выделяемых на ее реализацию.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Ежеквартально, до 1-го числа месяца, следующего за отчетным кварталом, исполнители представляют в Управление культуры, молодежной политики, физической культуры и спорта Администрации Обоянского района справочную и аналитическую информацию о реализации подпрограммы «Туризм».</w:t>
      </w:r>
    </w:p>
    <w:p w:rsidR="0023508F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представляет ежегодно в срок до 1 марта Главе района, финансово-экономическому управлению Администрации Обоянского района информацию о ходе реализации подпрограммы «Туризм» и использования финансовых средств.</w:t>
      </w:r>
    </w:p>
    <w:p w:rsidR="0023508F" w:rsidRPr="00CE77D6" w:rsidRDefault="0023508F" w:rsidP="0023508F">
      <w:pPr>
        <w:ind w:firstLine="709"/>
        <w:jc w:val="both"/>
        <w:rPr>
          <w:color w:val="000000" w:themeColor="text1"/>
          <w:sz w:val="28"/>
          <w:szCs w:val="28"/>
        </w:rPr>
        <w:sectPr w:rsidR="0023508F" w:rsidRPr="00CE77D6" w:rsidSect="001E58F3">
          <w:headerReference w:type="default" r:id="rId12"/>
          <w:pgSz w:w="11906" w:h="16838" w:code="9"/>
          <w:pgMar w:top="1134" w:right="851" w:bottom="851" w:left="1259" w:header="709" w:footer="709" w:gutter="0"/>
          <w:pgNumType w:start="100"/>
          <w:cols w:space="720"/>
        </w:sectPr>
      </w:pPr>
    </w:p>
    <w:p w:rsidR="0023508F" w:rsidRPr="00CE77D6" w:rsidRDefault="0023508F" w:rsidP="0023508F">
      <w:pPr>
        <w:ind w:left="9072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lastRenderedPageBreak/>
        <w:t xml:space="preserve">Приложение № 1 </w:t>
      </w:r>
      <w:r w:rsidRPr="00CE77D6">
        <w:rPr>
          <w:color w:val="000000" w:themeColor="text1"/>
          <w:sz w:val="28"/>
          <w:szCs w:val="28"/>
        </w:rPr>
        <w:br/>
        <w:t xml:space="preserve">подпрограммы «Туризм» муниципальной программы муниципального района «Обоянский район» Курской области </w:t>
      </w:r>
    </w:p>
    <w:p w:rsidR="0023508F" w:rsidRPr="00CE77D6" w:rsidRDefault="0023508F" w:rsidP="0023508F">
      <w:pPr>
        <w:ind w:left="9072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«Развитие культуры в Обоянском районе Курской области»</w:t>
      </w:r>
    </w:p>
    <w:p w:rsidR="0023508F" w:rsidRPr="00CE77D6" w:rsidRDefault="0023508F" w:rsidP="0023508F">
      <w:pPr>
        <w:jc w:val="center"/>
        <w:rPr>
          <w:b/>
          <w:color w:val="000000" w:themeColor="text1"/>
          <w:sz w:val="24"/>
          <w:szCs w:val="24"/>
        </w:rPr>
      </w:pPr>
    </w:p>
    <w:p w:rsidR="0023508F" w:rsidRPr="002D08B0" w:rsidRDefault="0023508F" w:rsidP="0023508F">
      <w:pPr>
        <w:jc w:val="center"/>
        <w:rPr>
          <w:b/>
          <w:color w:val="000000" w:themeColor="text1"/>
          <w:sz w:val="28"/>
          <w:szCs w:val="28"/>
        </w:rPr>
      </w:pPr>
      <w:r w:rsidRPr="002D08B0">
        <w:rPr>
          <w:b/>
          <w:color w:val="000000" w:themeColor="text1"/>
          <w:sz w:val="28"/>
          <w:szCs w:val="28"/>
        </w:rPr>
        <w:t>Перечень основных мероприятий подпрограммы «Туризм»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23508F" w:rsidRPr="00CE77D6" w:rsidRDefault="0023508F" w:rsidP="0023508F">
      <w:pPr>
        <w:ind w:left="10260"/>
        <w:rPr>
          <w:color w:val="000000" w:themeColor="text1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476"/>
        <w:gridCol w:w="185"/>
        <w:gridCol w:w="2478"/>
        <w:gridCol w:w="1483"/>
        <w:gridCol w:w="1483"/>
        <w:gridCol w:w="2559"/>
        <w:gridCol w:w="2345"/>
        <w:gridCol w:w="2013"/>
      </w:tblGrid>
      <w:tr w:rsidR="0023508F" w:rsidRPr="00CE77D6" w:rsidTr="0023508F">
        <w:tc>
          <w:tcPr>
            <w:tcW w:w="566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7D6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E77D6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E77D6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6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663" w:type="dxa"/>
            <w:gridSpan w:val="2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6" w:type="dxa"/>
            <w:gridSpan w:val="2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345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CE77D6">
              <w:rPr>
                <w:color w:val="000000" w:themeColor="text1"/>
                <w:sz w:val="24"/>
                <w:szCs w:val="24"/>
              </w:rPr>
              <w:t>нереализации</w:t>
            </w:r>
            <w:proofErr w:type="spellEnd"/>
            <w:r w:rsidRPr="00CE77D6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013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Связь с показателями госуда</w:t>
            </w:r>
            <w:r>
              <w:rPr>
                <w:color w:val="000000" w:themeColor="text1"/>
                <w:sz w:val="24"/>
                <w:szCs w:val="24"/>
              </w:rPr>
              <w:t>рственной программы (подпрограм</w:t>
            </w:r>
            <w:r w:rsidRPr="00CE77D6">
              <w:rPr>
                <w:color w:val="000000" w:themeColor="text1"/>
                <w:sz w:val="24"/>
                <w:szCs w:val="24"/>
              </w:rPr>
              <w:t>мы)</w:t>
            </w:r>
          </w:p>
        </w:tc>
      </w:tr>
      <w:tr w:rsidR="0023508F" w:rsidRPr="00CE77D6" w:rsidTr="0023508F">
        <w:tc>
          <w:tcPr>
            <w:tcW w:w="566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48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15588" w:type="dxa"/>
            <w:gridSpan w:val="9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Подпрограмма «Туризм» муниципальной программы «Развитие культуры в Обоянском района Курской области»</w:t>
            </w:r>
          </w:p>
        </w:tc>
      </w:tr>
      <w:tr w:rsidR="0023508F" w:rsidRPr="00CE77D6" w:rsidTr="0023508F">
        <w:tc>
          <w:tcPr>
            <w:tcW w:w="56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1" w:type="dxa"/>
            <w:gridSpan w:val="2"/>
          </w:tcPr>
          <w:p w:rsidR="0023508F" w:rsidRDefault="0023508F" w:rsidP="001E58F3">
            <w:pPr>
              <w:rPr>
                <w:color w:val="000000" w:themeColor="text1"/>
                <w:sz w:val="23"/>
                <w:szCs w:val="23"/>
              </w:rPr>
            </w:pPr>
            <w:r w:rsidRPr="00CE77D6">
              <w:rPr>
                <w:color w:val="000000" w:themeColor="text1"/>
                <w:sz w:val="23"/>
                <w:szCs w:val="23"/>
              </w:rPr>
              <w:t>Основн</w:t>
            </w:r>
            <w:r>
              <w:rPr>
                <w:color w:val="000000" w:themeColor="text1"/>
                <w:sz w:val="23"/>
                <w:szCs w:val="23"/>
              </w:rPr>
              <w:t xml:space="preserve">ое мероприятие: </w:t>
            </w:r>
          </w:p>
          <w:p w:rsidR="0023508F" w:rsidRPr="00CE77D6" w:rsidRDefault="0023508F" w:rsidP="001E58F3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Развитие туристической инфраструктуры  и создание межмуниципального туристического маршрута «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Обоянь-ландшафтно-этнографический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комплекс»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с</w:t>
            </w:r>
            <w:proofErr w:type="gramStart"/>
            <w:r>
              <w:rPr>
                <w:color w:val="000000" w:themeColor="text1"/>
                <w:sz w:val="23"/>
                <w:szCs w:val="23"/>
              </w:rPr>
              <w:t>.К</w:t>
            </w:r>
            <w:proofErr w:type="gramEnd"/>
            <w:r>
              <w:rPr>
                <w:color w:val="000000" w:themeColor="text1"/>
                <w:sz w:val="23"/>
                <w:szCs w:val="23"/>
              </w:rPr>
              <w:t>расниково</w:t>
            </w:r>
            <w:proofErr w:type="spellEnd"/>
          </w:p>
        </w:tc>
        <w:tc>
          <w:tcPr>
            <w:tcW w:w="247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8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2559" w:type="dxa"/>
          </w:tcPr>
          <w:p w:rsidR="0023508F" w:rsidRPr="00CE77D6" w:rsidRDefault="0023508F" w:rsidP="001E58F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Развитие инфрастр</w:t>
            </w:r>
            <w:r>
              <w:rPr>
                <w:color w:val="000000" w:themeColor="text1"/>
                <w:sz w:val="24"/>
                <w:szCs w:val="24"/>
              </w:rPr>
              <w:t>уктуры туризма</w:t>
            </w:r>
            <w:r w:rsidRPr="00CE77D6">
              <w:rPr>
                <w:color w:val="000000" w:themeColor="text1"/>
                <w:sz w:val="24"/>
                <w:szCs w:val="24"/>
              </w:rPr>
              <w:t>,</w:t>
            </w:r>
            <w:r w:rsidRPr="00CE77D6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популяризация народного ремесла шорника</w:t>
            </w:r>
          </w:p>
        </w:tc>
        <w:tc>
          <w:tcPr>
            <w:tcW w:w="2345" w:type="dxa"/>
          </w:tcPr>
          <w:p w:rsidR="0023508F" w:rsidRPr="00CE77D6" w:rsidRDefault="0023508F" w:rsidP="001E58F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  <w:t>Отсутствие</w:t>
            </w:r>
            <w:r w:rsidRPr="00CE77D6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условий для </w:t>
            </w:r>
            <w:r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популяризации ремесла шорника</w:t>
            </w:r>
          </w:p>
        </w:tc>
        <w:tc>
          <w:tcPr>
            <w:tcW w:w="2013" w:type="dxa"/>
          </w:tcPr>
          <w:p w:rsidR="0023508F" w:rsidRPr="00CE77D6" w:rsidRDefault="0023508F" w:rsidP="001E58F3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23508F">
        <w:tc>
          <w:tcPr>
            <w:tcW w:w="56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61" w:type="dxa"/>
            <w:gridSpan w:val="2"/>
          </w:tcPr>
          <w:p w:rsidR="0023508F" w:rsidRDefault="0023508F" w:rsidP="001E58F3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Строительство и оснащение объекта «Дома шорника» в ландшафтно-этнографическом комплексе </w:t>
            </w:r>
          </w:p>
          <w:p w:rsidR="0023508F" w:rsidRPr="00CE77D6" w:rsidRDefault="0023508F" w:rsidP="001E58F3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с. Красниково</w:t>
            </w:r>
          </w:p>
        </w:tc>
        <w:tc>
          <w:tcPr>
            <w:tcW w:w="247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48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8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2559" w:type="dxa"/>
          </w:tcPr>
          <w:p w:rsidR="0023508F" w:rsidRPr="00CE77D6" w:rsidRDefault="0023508F" w:rsidP="001E58F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Развитие инфрастр</w:t>
            </w:r>
            <w:r>
              <w:rPr>
                <w:color w:val="000000" w:themeColor="text1"/>
                <w:sz w:val="24"/>
                <w:szCs w:val="24"/>
              </w:rPr>
              <w:t>уктуры туризма</w:t>
            </w:r>
            <w:r w:rsidRPr="00CE77D6">
              <w:rPr>
                <w:color w:val="000000" w:themeColor="text1"/>
                <w:sz w:val="24"/>
                <w:szCs w:val="24"/>
              </w:rPr>
              <w:t>,</w:t>
            </w:r>
            <w:r w:rsidRPr="00CE77D6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популяризация народного ремесла шорника</w:t>
            </w:r>
          </w:p>
        </w:tc>
        <w:tc>
          <w:tcPr>
            <w:tcW w:w="2345" w:type="dxa"/>
          </w:tcPr>
          <w:p w:rsidR="0023508F" w:rsidRPr="00CE77D6" w:rsidRDefault="0023508F" w:rsidP="001E58F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  <w:t>Отсутствие</w:t>
            </w:r>
            <w:r w:rsidRPr="00CE77D6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условий для </w:t>
            </w:r>
            <w:r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популяризации ремесла шорника</w:t>
            </w:r>
          </w:p>
        </w:tc>
        <w:tc>
          <w:tcPr>
            <w:tcW w:w="2013" w:type="dxa"/>
          </w:tcPr>
          <w:p w:rsidR="0023508F" w:rsidRPr="00CE77D6" w:rsidRDefault="0023508F" w:rsidP="001E58F3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508F" w:rsidRPr="004F3104" w:rsidRDefault="0023508F" w:rsidP="0023508F">
      <w:pPr>
        <w:ind w:left="9072"/>
        <w:rPr>
          <w:color w:val="000000" w:themeColor="text1"/>
          <w:sz w:val="28"/>
          <w:szCs w:val="28"/>
        </w:rPr>
      </w:pPr>
      <w:r w:rsidRPr="004F3104">
        <w:rPr>
          <w:color w:val="000000" w:themeColor="text1"/>
          <w:sz w:val="28"/>
          <w:szCs w:val="28"/>
        </w:rPr>
        <w:lastRenderedPageBreak/>
        <w:t xml:space="preserve">Приложение №2 </w:t>
      </w:r>
      <w:r w:rsidRPr="004F3104">
        <w:rPr>
          <w:color w:val="000000" w:themeColor="text1"/>
          <w:sz w:val="28"/>
          <w:szCs w:val="28"/>
        </w:rPr>
        <w:br/>
        <w:t xml:space="preserve">подпрограммы </w:t>
      </w:r>
      <w:r w:rsidRPr="004F3104">
        <w:rPr>
          <w:rFonts w:eastAsia="Lucida Sans Unicode" w:cs="Mangal"/>
          <w:color w:val="000000" w:themeColor="text1"/>
          <w:kern w:val="2"/>
          <w:sz w:val="28"/>
          <w:szCs w:val="28"/>
          <w:lang w:eastAsia="hi-IN" w:bidi="hi-IN"/>
        </w:rPr>
        <w:t>«Туризм»</w:t>
      </w:r>
      <w:r w:rsidRPr="004F3104">
        <w:rPr>
          <w:color w:val="000000" w:themeColor="text1"/>
          <w:sz w:val="28"/>
          <w:szCs w:val="28"/>
        </w:rPr>
        <w:t xml:space="preserve">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23508F" w:rsidRPr="004F3104" w:rsidRDefault="0023508F" w:rsidP="0023508F">
      <w:pPr>
        <w:jc w:val="center"/>
        <w:rPr>
          <w:color w:val="000000" w:themeColor="text1"/>
          <w:sz w:val="28"/>
          <w:szCs w:val="28"/>
        </w:rPr>
      </w:pPr>
    </w:p>
    <w:p w:rsidR="0023508F" w:rsidRPr="0023508F" w:rsidRDefault="0023508F" w:rsidP="0023508F">
      <w:pPr>
        <w:jc w:val="center"/>
        <w:rPr>
          <w:b/>
          <w:color w:val="000000" w:themeColor="text1"/>
          <w:sz w:val="28"/>
          <w:szCs w:val="28"/>
        </w:rPr>
      </w:pPr>
      <w:r w:rsidRPr="002D08B0">
        <w:rPr>
          <w:b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«Туризм»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3"/>
        <w:gridCol w:w="1734"/>
        <w:gridCol w:w="1776"/>
        <w:gridCol w:w="1733"/>
        <w:gridCol w:w="1590"/>
        <w:gridCol w:w="1601"/>
        <w:gridCol w:w="1601"/>
      </w:tblGrid>
      <w:tr w:rsidR="0023508F" w:rsidRPr="000523AB" w:rsidTr="001E58F3">
        <w:tc>
          <w:tcPr>
            <w:tcW w:w="5193" w:type="dxa"/>
            <w:vMerge w:val="restart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361DA4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243" w:type="dxa"/>
            <w:gridSpan w:val="3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792" w:type="dxa"/>
            <w:gridSpan w:val="3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361DA4">
              <w:rPr>
                <w:sz w:val="24"/>
                <w:szCs w:val="24"/>
              </w:rPr>
              <w:br/>
              <w:t>тыс</w:t>
            </w:r>
            <w:proofErr w:type="gramStart"/>
            <w:r w:rsidRPr="00361DA4">
              <w:rPr>
                <w:sz w:val="24"/>
                <w:szCs w:val="24"/>
              </w:rPr>
              <w:t>.р</w:t>
            </w:r>
            <w:proofErr w:type="gramEnd"/>
            <w:r w:rsidRPr="00361DA4">
              <w:rPr>
                <w:sz w:val="24"/>
                <w:szCs w:val="24"/>
              </w:rPr>
              <w:t>уб.</w:t>
            </w:r>
          </w:p>
        </w:tc>
      </w:tr>
      <w:tr w:rsidR="0023508F" w:rsidRPr="000523AB" w:rsidTr="001E58F3">
        <w:tc>
          <w:tcPr>
            <w:tcW w:w="5193" w:type="dxa"/>
            <w:vMerge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76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90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23508F" w:rsidRPr="000523AB" w:rsidTr="001E58F3">
        <w:tc>
          <w:tcPr>
            <w:tcW w:w="519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</w:t>
            </w:r>
          </w:p>
        </w:tc>
        <w:tc>
          <w:tcPr>
            <w:tcW w:w="1734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2.</w:t>
            </w:r>
          </w:p>
        </w:tc>
        <w:tc>
          <w:tcPr>
            <w:tcW w:w="1776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3.</w:t>
            </w:r>
          </w:p>
        </w:tc>
        <w:tc>
          <w:tcPr>
            <w:tcW w:w="173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5.</w:t>
            </w: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6.</w:t>
            </w: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7.</w:t>
            </w:r>
          </w:p>
        </w:tc>
      </w:tr>
      <w:tr w:rsidR="0023508F" w:rsidRPr="000523AB" w:rsidTr="001E58F3">
        <w:tc>
          <w:tcPr>
            <w:tcW w:w="519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34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</w:tr>
      <w:tr w:rsidR="0023508F" w:rsidRPr="000523AB" w:rsidTr="001E58F3">
        <w:tc>
          <w:tcPr>
            <w:tcW w:w="519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 </w:t>
            </w:r>
            <w:r w:rsidRPr="00361D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Туризм</w:t>
            </w:r>
            <w:r w:rsidRPr="00361DA4">
              <w:rPr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23508F" w:rsidRPr="00C5052E" w:rsidRDefault="0023508F" w:rsidP="001E58F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6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23508F" w:rsidRPr="004469CC" w:rsidRDefault="0023508F" w:rsidP="001E58F3">
            <w:pPr>
              <w:rPr>
                <w:sz w:val="24"/>
                <w:szCs w:val="24"/>
              </w:rPr>
            </w:pPr>
            <w:r w:rsidRPr="004469CC">
              <w:rPr>
                <w:sz w:val="24"/>
                <w:szCs w:val="24"/>
              </w:rPr>
              <w:t>4050,0</w:t>
            </w:r>
          </w:p>
        </w:tc>
        <w:tc>
          <w:tcPr>
            <w:tcW w:w="1601" w:type="dxa"/>
          </w:tcPr>
          <w:p w:rsidR="0023508F" w:rsidRPr="00F14670" w:rsidRDefault="0023508F" w:rsidP="001E58F3"/>
        </w:tc>
        <w:tc>
          <w:tcPr>
            <w:tcW w:w="1601" w:type="dxa"/>
          </w:tcPr>
          <w:p w:rsidR="0023508F" w:rsidRPr="00F14670" w:rsidRDefault="0023508F" w:rsidP="001E58F3"/>
        </w:tc>
      </w:tr>
      <w:tr w:rsidR="0023508F" w:rsidRPr="000523AB" w:rsidTr="001E58F3">
        <w:tc>
          <w:tcPr>
            <w:tcW w:w="519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Туризм</w:t>
            </w:r>
            <w:r w:rsidRPr="00361DA4">
              <w:rPr>
                <w:sz w:val="24"/>
                <w:szCs w:val="24"/>
              </w:rPr>
              <w:t>» муниципальной программы муниципального района «Обоянский район» Курской области «Развитие культуры в Обоянском районе Курской области»</w:t>
            </w:r>
          </w:p>
        </w:tc>
        <w:tc>
          <w:tcPr>
            <w:tcW w:w="1734" w:type="dxa"/>
          </w:tcPr>
          <w:p w:rsidR="0023508F" w:rsidRPr="00C5052E" w:rsidRDefault="0023508F" w:rsidP="001E58F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6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23508F" w:rsidRPr="004469CC" w:rsidRDefault="0023508F" w:rsidP="001E58F3">
            <w:pPr>
              <w:rPr>
                <w:sz w:val="24"/>
                <w:szCs w:val="24"/>
              </w:rPr>
            </w:pPr>
            <w:r w:rsidRPr="004469CC">
              <w:rPr>
                <w:sz w:val="24"/>
                <w:szCs w:val="24"/>
              </w:rPr>
              <w:t>4050,0</w:t>
            </w:r>
          </w:p>
        </w:tc>
        <w:tc>
          <w:tcPr>
            <w:tcW w:w="1601" w:type="dxa"/>
          </w:tcPr>
          <w:p w:rsidR="0023508F" w:rsidRPr="00F14670" w:rsidRDefault="0023508F" w:rsidP="001E58F3"/>
        </w:tc>
        <w:tc>
          <w:tcPr>
            <w:tcW w:w="1601" w:type="dxa"/>
          </w:tcPr>
          <w:p w:rsidR="0023508F" w:rsidRPr="00F14670" w:rsidRDefault="0023508F" w:rsidP="001E58F3"/>
        </w:tc>
      </w:tr>
      <w:tr w:rsidR="0023508F" w:rsidRPr="000523AB" w:rsidTr="001E58F3">
        <w:tc>
          <w:tcPr>
            <w:tcW w:w="519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1. Основное мероприятие: </w:t>
            </w:r>
            <w:r>
              <w:rPr>
                <w:color w:val="000000" w:themeColor="text1"/>
                <w:sz w:val="23"/>
                <w:szCs w:val="23"/>
              </w:rPr>
              <w:t>Развитие туристической инфраструктуры  и создание межмуниципального туристического маршрута «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Обоянь-ландшафтно-этнографический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комплекс» 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с</w:t>
            </w:r>
            <w:proofErr w:type="gramStart"/>
            <w:r>
              <w:rPr>
                <w:color w:val="000000" w:themeColor="text1"/>
                <w:sz w:val="23"/>
                <w:szCs w:val="23"/>
              </w:rPr>
              <w:t>.К</w:t>
            </w:r>
            <w:proofErr w:type="gramEnd"/>
            <w:r>
              <w:rPr>
                <w:color w:val="000000" w:themeColor="text1"/>
                <w:sz w:val="23"/>
                <w:szCs w:val="23"/>
              </w:rPr>
              <w:t>расниково</w:t>
            </w:r>
            <w:proofErr w:type="spellEnd"/>
          </w:p>
        </w:tc>
        <w:tc>
          <w:tcPr>
            <w:tcW w:w="1734" w:type="dxa"/>
          </w:tcPr>
          <w:p w:rsidR="0023508F" w:rsidRPr="00510470" w:rsidRDefault="0023508F" w:rsidP="001E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учр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23508F" w:rsidRPr="00510470" w:rsidRDefault="0023508F" w:rsidP="001E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учр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23508F" w:rsidRPr="00510470" w:rsidRDefault="0023508F" w:rsidP="001E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учр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23508F" w:rsidRDefault="0023508F" w:rsidP="001E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4050,0</w:t>
            </w: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</w:tr>
      <w:tr w:rsidR="0023508F" w:rsidRPr="000523AB" w:rsidTr="001E58F3">
        <w:tc>
          <w:tcPr>
            <w:tcW w:w="519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1.1. Расходы на </w:t>
            </w:r>
            <w:r>
              <w:rPr>
                <w:sz w:val="24"/>
                <w:szCs w:val="24"/>
              </w:rPr>
              <w:t xml:space="preserve">строительство и оснащение объекта «Дома шорника» в Ландшафтно-этнографическом комплексе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расниково</w:t>
            </w:r>
            <w:proofErr w:type="spellEnd"/>
          </w:p>
        </w:tc>
        <w:tc>
          <w:tcPr>
            <w:tcW w:w="1734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3508F" w:rsidRPr="00361DA4" w:rsidRDefault="0023508F" w:rsidP="001E58F3">
            <w:pPr>
              <w:rPr>
                <w:sz w:val="24"/>
                <w:szCs w:val="24"/>
              </w:rPr>
            </w:pPr>
          </w:p>
        </w:tc>
      </w:tr>
    </w:tbl>
    <w:p w:rsidR="0023508F" w:rsidRPr="00CE77D6" w:rsidRDefault="0023508F" w:rsidP="0023508F">
      <w:pPr>
        <w:ind w:left="9072"/>
        <w:rPr>
          <w:color w:val="000000" w:themeColor="text1"/>
          <w:sz w:val="24"/>
          <w:szCs w:val="24"/>
        </w:rPr>
      </w:pPr>
      <w:r w:rsidRPr="00CE77D6">
        <w:rPr>
          <w:color w:val="000000" w:themeColor="text1"/>
          <w:sz w:val="28"/>
          <w:szCs w:val="28"/>
        </w:rPr>
        <w:lastRenderedPageBreak/>
        <w:t xml:space="preserve">Приложение №3                                                                                    подпрограммы «Туризм» </w:t>
      </w:r>
    </w:p>
    <w:p w:rsidR="0023508F" w:rsidRPr="00CE77D6" w:rsidRDefault="0023508F" w:rsidP="0023508F">
      <w:pPr>
        <w:ind w:left="9072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 xml:space="preserve">муниципальной программы                                                                                       муниципального района «Обоянский район» Курской области «Развитие культуры </w:t>
      </w:r>
    </w:p>
    <w:p w:rsidR="0023508F" w:rsidRPr="00CE77D6" w:rsidRDefault="0023508F" w:rsidP="0023508F">
      <w:pPr>
        <w:ind w:left="9072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t>в Обоянском районе Курской области»</w:t>
      </w:r>
    </w:p>
    <w:p w:rsidR="0023508F" w:rsidRPr="002D08B0" w:rsidRDefault="0023508F" w:rsidP="0023508F">
      <w:pPr>
        <w:ind w:left="9072"/>
        <w:rPr>
          <w:b/>
          <w:color w:val="000000" w:themeColor="text1"/>
          <w:sz w:val="28"/>
          <w:szCs w:val="28"/>
        </w:rPr>
      </w:pPr>
    </w:p>
    <w:p w:rsidR="0023508F" w:rsidRDefault="0023508F" w:rsidP="0023508F">
      <w:pPr>
        <w:jc w:val="center"/>
        <w:rPr>
          <w:b/>
          <w:color w:val="000000" w:themeColor="text1"/>
          <w:sz w:val="28"/>
          <w:szCs w:val="28"/>
        </w:rPr>
      </w:pPr>
      <w:r w:rsidRPr="002D08B0">
        <w:rPr>
          <w:b/>
          <w:color w:val="000000" w:themeColor="text1"/>
          <w:sz w:val="28"/>
          <w:szCs w:val="28"/>
        </w:rPr>
        <w:t xml:space="preserve">Ресурсное обеспечение реализации подпрограммы «Туризм» муниципальной программы </w:t>
      </w:r>
      <w:r w:rsidRPr="002D08B0">
        <w:rPr>
          <w:b/>
          <w:color w:val="000000" w:themeColor="text1"/>
          <w:sz w:val="28"/>
          <w:szCs w:val="28"/>
        </w:rPr>
        <w:br/>
        <w:t>муниципального района «Обоянский район» Курской области</w:t>
      </w:r>
      <w:r w:rsidRPr="002D08B0">
        <w:rPr>
          <w:b/>
          <w:color w:val="000000" w:themeColor="text1"/>
          <w:sz w:val="28"/>
          <w:szCs w:val="28"/>
        </w:rPr>
        <w:br/>
        <w:t>«Развитие культуры в Обоянском районе Курской области»</w:t>
      </w:r>
    </w:p>
    <w:p w:rsidR="0023508F" w:rsidRPr="002D08B0" w:rsidRDefault="0023508F" w:rsidP="0023508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3260"/>
        <w:gridCol w:w="3341"/>
        <w:gridCol w:w="845"/>
        <w:gridCol w:w="785"/>
        <w:gridCol w:w="700"/>
        <w:gridCol w:w="606"/>
        <w:gridCol w:w="1520"/>
        <w:gridCol w:w="1417"/>
        <w:gridCol w:w="1550"/>
      </w:tblGrid>
      <w:tr w:rsidR="0023508F" w:rsidRPr="00CE77D6" w:rsidTr="001E58F3">
        <w:tc>
          <w:tcPr>
            <w:tcW w:w="1636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341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 xml:space="preserve">Код бюджетной классификации </w:t>
            </w:r>
            <w:r w:rsidRPr="00CE77D6">
              <w:rPr>
                <w:color w:val="000000" w:themeColor="text1"/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3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 xml:space="preserve">Расходы </w:t>
            </w:r>
            <w:r w:rsidRPr="00CE77D6">
              <w:rPr>
                <w:color w:val="000000" w:themeColor="text1"/>
                <w:sz w:val="24"/>
                <w:szCs w:val="24"/>
                <w:lang w:val="en-US"/>
              </w:rPr>
              <w:t>&lt;2&gt;</w:t>
            </w:r>
            <w:r w:rsidRPr="00CE77D6">
              <w:rPr>
                <w:color w:val="000000" w:themeColor="text1"/>
                <w:sz w:val="24"/>
                <w:szCs w:val="24"/>
              </w:rPr>
              <w:t xml:space="preserve"> (тыс. рублей), годы</w:t>
            </w:r>
          </w:p>
        </w:tc>
      </w:tr>
      <w:tr w:rsidR="0023508F" w:rsidRPr="00CE77D6" w:rsidTr="001E58F3">
        <w:tc>
          <w:tcPr>
            <w:tcW w:w="1636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77D6">
              <w:rPr>
                <w:color w:val="000000" w:themeColor="text1"/>
                <w:sz w:val="24"/>
                <w:szCs w:val="24"/>
              </w:rPr>
              <w:t>Рз</w:t>
            </w:r>
            <w:proofErr w:type="spellEnd"/>
            <w:r w:rsidRPr="00CE77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77D6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52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Очередной год</w:t>
            </w:r>
          </w:p>
        </w:tc>
        <w:tc>
          <w:tcPr>
            <w:tcW w:w="1417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</w:tr>
      <w:tr w:rsidR="0023508F" w:rsidRPr="00CE77D6" w:rsidTr="001E58F3">
        <w:tc>
          <w:tcPr>
            <w:tcW w:w="163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10</w:t>
            </w:r>
          </w:p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163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ВСЕГО по подпрограмме «Туризм»</w:t>
            </w:r>
          </w:p>
        </w:tc>
        <w:tc>
          <w:tcPr>
            <w:tcW w:w="3341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163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Подпрограмма «Туризм» муниципальной программы «Развитие культуры в Обоянском районе»</w:t>
            </w:r>
          </w:p>
        </w:tc>
        <w:tc>
          <w:tcPr>
            <w:tcW w:w="3341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70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01401С3321</w:t>
            </w:r>
          </w:p>
        </w:tc>
        <w:tc>
          <w:tcPr>
            <w:tcW w:w="60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20" w:type="dxa"/>
          </w:tcPr>
          <w:p w:rsidR="0023508F" w:rsidRPr="00A53BE2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A53BE2">
              <w:rPr>
                <w:color w:val="000000" w:themeColor="text1"/>
                <w:sz w:val="24"/>
                <w:szCs w:val="24"/>
              </w:rPr>
              <w:t>4050,0</w:t>
            </w:r>
          </w:p>
        </w:tc>
        <w:tc>
          <w:tcPr>
            <w:tcW w:w="1417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163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1.</w:t>
            </w:r>
            <w:r w:rsidRPr="00CE77D6">
              <w:rPr>
                <w:color w:val="000000" w:themeColor="text1"/>
                <w:sz w:val="23"/>
                <w:szCs w:val="23"/>
              </w:rPr>
              <w:t xml:space="preserve"> Основное мероприятие:</w:t>
            </w:r>
          </w:p>
        </w:tc>
        <w:tc>
          <w:tcPr>
            <w:tcW w:w="3260" w:type="dxa"/>
          </w:tcPr>
          <w:p w:rsidR="0023508F" w:rsidRPr="00CE77D6" w:rsidRDefault="0023508F" w:rsidP="001E58F3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Развитие туристической инфраструктуры  и создание межмуниципального туристического маршрута «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Обоянь-ландшафтно-этнографический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комплекс»  с. Красниково</w:t>
            </w:r>
          </w:p>
        </w:tc>
        <w:tc>
          <w:tcPr>
            <w:tcW w:w="3341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70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01401С3321</w:t>
            </w:r>
          </w:p>
        </w:tc>
        <w:tc>
          <w:tcPr>
            <w:tcW w:w="60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20" w:type="dxa"/>
          </w:tcPr>
          <w:p w:rsidR="0023508F" w:rsidRPr="00E8451D" w:rsidRDefault="0023508F" w:rsidP="001E58F3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53BE2">
              <w:rPr>
                <w:color w:val="000000" w:themeColor="text1"/>
                <w:sz w:val="24"/>
                <w:szCs w:val="24"/>
              </w:rPr>
              <w:t>4050,0</w:t>
            </w:r>
          </w:p>
        </w:tc>
        <w:tc>
          <w:tcPr>
            <w:tcW w:w="1417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163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23508F" w:rsidRPr="00CE77D6" w:rsidRDefault="0023508F" w:rsidP="001E58F3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Строительство и оснащение </w:t>
            </w:r>
            <w:r>
              <w:rPr>
                <w:color w:val="000000" w:themeColor="text1"/>
                <w:sz w:val="23"/>
                <w:szCs w:val="23"/>
              </w:rPr>
              <w:lastRenderedPageBreak/>
              <w:t>объекта «Дома шорника» в ландшафтно-этнографическом комплексе с. Красниково</w:t>
            </w:r>
          </w:p>
        </w:tc>
        <w:tc>
          <w:tcPr>
            <w:tcW w:w="3341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культуры, </w:t>
            </w:r>
            <w:r w:rsidRPr="00CE77D6">
              <w:rPr>
                <w:color w:val="000000" w:themeColor="text1"/>
                <w:sz w:val="24"/>
                <w:szCs w:val="24"/>
              </w:rPr>
              <w:lastRenderedPageBreak/>
              <w:t>молодежной политики, физической культуры и спорта</w:t>
            </w:r>
          </w:p>
        </w:tc>
        <w:tc>
          <w:tcPr>
            <w:tcW w:w="845" w:type="dxa"/>
          </w:tcPr>
          <w:p w:rsidR="0023508F" w:rsidRPr="00962872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:rsidR="0023508F" w:rsidRPr="00962872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700" w:type="dxa"/>
          </w:tcPr>
          <w:p w:rsidR="0023508F" w:rsidRPr="00962872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0140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1С3321</w:t>
            </w:r>
          </w:p>
        </w:tc>
        <w:tc>
          <w:tcPr>
            <w:tcW w:w="606" w:type="dxa"/>
          </w:tcPr>
          <w:p w:rsidR="0023508F" w:rsidRPr="00962872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20" w:type="dxa"/>
          </w:tcPr>
          <w:p w:rsidR="0023508F" w:rsidRPr="00E8451D" w:rsidRDefault="0023508F" w:rsidP="001E58F3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53BE2">
              <w:rPr>
                <w:color w:val="000000" w:themeColor="text1"/>
                <w:sz w:val="24"/>
                <w:szCs w:val="24"/>
              </w:rPr>
              <w:t>4050,0</w:t>
            </w:r>
          </w:p>
        </w:tc>
        <w:tc>
          <w:tcPr>
            <w:tcW w:w="1417" w:type="dxa"/>
          </w:tcPr>
          <w:p w:rsidR="0023508F" w:rsidRPr="00962872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163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60" w:type="dxa"/>
          </w:tcPr>
          <w:p w:rsidR="0023508F" w:rsidRDefault="0023508F" w:rsidP="001E58F3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Строительство «Дома шорника»</w:t>
            </w:r>
          </w:p>
        </w:tc>
        <w:tc>
          <w:tcPr>
            <w:tcW w:w="3341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700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01401С3321</w:t>
            </w:r>
          </w:p>
        </w:tc>
        <w:tc>
          <w:tcPr>
            <w:tcW w:w="606" w:type="dxa"/>
          </w:tcPr>
          <w:p w:rsidR="0023508F" w:rsidRPr="00085E37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085E37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1417" w:type="dxa"/>
          </w:tcPr>
          <w:p w:rsidR="0023508F" w:rsidRPr="00962872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1636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3260" w:type="dxa"/>
          </w:tcPr>
          <w:p w:rsidR="0023508F" w:rsidRDefault="0023508F" w:rsidP="001E58F3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Оснащение «Дома шорника»</w:t>
            </w:r>
          </w:p>
        </w:tc>
        <w:tc>
          <w:tcPr>
            <w:tcW w:w="3341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700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01401С3321</w:t>
            </w:r>
          </w:p>
        </w:tc>
        <w:tc>
          <w:tcPr>
            <w:tcW w:w="606" w:type="dxa"/>
          </w:tcPr>
          <w:p w:rsidR="0023508F" w:rsidRPr="00085E37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085E3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520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23508F" w:rsidRPr="00962872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1636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3508F" w:rsidRDefault="0023508F" w:rsidP="001E58F3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Изготовление проектно-сметной документации и проведение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госэкспертизы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 </w:t>
            </w:r>
          </w:p>
        </w:tc>
        <w:tc>
          <w:tcPr>
            <w:tcW w:w="3341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700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0140</w:t>
            </w:r>
          </w:p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1С3</w:t>
            </w:r>
          </w:p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606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520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250,0</w:t>
            </w:r>
          </w:p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508F" w:rsidRPr="00962872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Default="0023508F" w:rsidP="0023508F">
      <w:pPr>
        <w:ind w:left="9639"/>
        <w:rPr>
          <w:color w:val="000000" w:themeColor="text1"/>
          <w:sz w:val="28"/>
          <w:szCs w:val="28"/>
        </w:rPr>
      </w:pPr>
    </w:p>
    <w:p w:rsidR="0023508F" w:rsidRPr="00CE77D6" w:rsidRDefault="0023508F" w:rsidP="0023508F">
      <w:pPr>
        <w:ind w:left="9639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8"/>
          <w:szCs w:val="28"/>
        </w:rPr>
        <w:lastRenderedPageBreak/>
        <w:t xml:space="preserve">Приложение №4 </w:t>
      </w:r>
      <w:r w:rsidRPr="00CE77D6">
        <w:rPr>
          <w:color w:val="000000" w:themeColor="text1"/>
          <w:sz w:val="28"/>
          <w:szCs w:val="28"/>
        </w:rPr>
        <w:br/>
        <w:t>подпрограммы «Туризм»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23508F" w:rsidRPr="00CE77D6" w:rsidRDefault="0023508F" w:rsidP="0023508F">
      <w:pPr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ind w:left="9072"/>
        <w:rPr>
          <w:color w:val="000000" w:themeColor="text1"/>
          <w:sz w:val="24"/>
          <w:szCs w:val="24"/>
        </w:rPr>
      </w:pPr>
    </w:p>
    <w:p w:rsidR="0023508F" w:rsidRPr="002D08B0" w:rsidRDefault="0023508F" w:rsidP="0023508F">
      <w:pPr>
        <w:jc w:val="center"/>
        <w:rPr>
          <w:b/>
          <w:color w:val="000000" w:themeColor="text1"/>
          <w:sz w:val="28"/>
          <w:szCs w:val="28"/>
        </w:rPr>
      </w:pPr>
      <w:r w:rsidRPr="002D08B0">
        <w:rPr>
          <w:b/>
          <w:color w:val="000000" w:themeColor="text1"/>
          <w:sz w:val="28"/>
          <w:szCs w:val="28"/>
        </w:rPr>
        <w:t xml:space="preserve">Сведения об основных мерах правового регулирования в сфере реализации подпрограммы «Туризм» </w:t>
      </w:r>
      <w:r w:rsidRPr="002D08B0">
        <w:rPr>
          <w:b/>
          <w:color w:val="000000" w:themeColor="text1"/>
          <w:sz w:val="28"/>
          <w:szCs w:val="28"/>
        </w:rPr>
        <w:br/>
        <w:t>муниципальной программы муниципального района «Обоянский район» Курской области</w:t>
      </w:r>
      <w:r w:rsidRPr="002D08B0">
        <w:rPr>
          <w:b/>
          <w:color w:val="000000" w:themeColor="text1"/>
          <w:sz w:val="28"/>
          <w:szCs w:val="28"/>
        </w:rPr>
        <w:br/>
        <w:t>«Развитие культуры в Обоянском районе Курской области»</w:t>
      </w:r>
    </w:p>
    <w:p w:rsidR="0023508F" w:rsidRPr="002D08B0" w:rsidRDefault="0023508F" w:rsidP="0023508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3780"/>
        <w:gridCol w:w="3960"/>
        <w:gridCol w:w="2630"/>
      </w:tblGrid>
      <w:tr w:rsidR="0023508F" w:rsidRPr="00CE77D6" w:rsidTr="001E58F3">
        <w:tc>
          <w:tcPr>
            <w:tcW w:w="648" w:type="dxa"/>
          </w:tcPr>
          <w:p w:rsidR="0023508F" w:rsidRPr="00CE77D6" w:rsidRDefault="0023508F" w:rsidP="001E58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E77D6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7D6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E77D6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E77D6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</w:tcPr>
          <w:p w:rsidR="0023508F" w:rsidRPr="00CE77D6" w:rsidRDefault="0023508F" w:rsidP="001E58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E77D6">
              <w:rPr>
                <w:b/>
                <w:color w:val="000000" w:themeColor="text1"/>
                <w:sz w:val="24"/>
                <w:szCs w:val="24"/>
              </w:rPr>
              <w:t>Вид нормативного правого акта</w:t>
            </w:r>
          </w:p>
        </w:tc>
        <w:tc>
          <w:tcPr>
            <w:tcW w:w="3780" w:type="dxa"/>
          </w:tcPr>
          <w:p w:rsidR="0023508F" w:rsidRPr="00CE77D6" w:rsidRDefault="0023508F" w:rsidP="001E58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E77D6">
              <w:rPr>
                <w:b/>
                <w:color w:val="000000" w:themeColor="text1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960" w:type="dxa"/>
          </w:tcPr>
          <w:p w:rsidR="0023508F" w:rsidRPr="00CE77D6" w:rsidRDefault="0023508F" w:rsidP="001E58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E77D6">
              <w:rPr>
                <w:b/>
                <w:color w:val="000000" w:themeColor="text1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30" w:type="dxa"/>
          </w:tcPr>
          <w:p w:rsidR="0023508F" w:rsidRPr="00CE77D6" w:rsidRDefault="0023508F" w:rsidP="001E58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E77D6">
              <w:rPr>
                <w:b/>
                <w:color w:val="000000" w:themeColor="text1"/>
                <w:sz w:val="24"/>
                <w:szCs w:val="24"/>
              </w:rPr>
              <w:t>Ожидаемые сроки принятия</w:t>
            </w:r>
          </w:p>
        </w:tc>
      </w:tr>
      <w:tr w:rsidR="0023508F" w:rsidRPr="00CE77D6" w:rsidTr="001E58F3">
        <w:tc>
          <w:tcPr>
            <w:tcW w:w="648" w:type="dxa"/>
          </w:tcPr>
          <w:p w:rsidR="0023508F" w:rsidRPr="00CE77D6" w:rsidRDefault="0023508F" w:rsidP="001E58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E77D6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 xml:space="preserve">Постановление Администрации Обоянского района Курской области </w:t>
            </w:r>
          </w:p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23508F" w:rsidRPr="00CE77D6" w:rsidRDefault="0023508F" w:rsidP="001E58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99A">
              <w:rPr>
                <w:b/>
                <w:color w:val="000000" w:themeColor="text1"/>
                <w:sz w:val="24"/>
                <w:szCs w:val="24"/>
              </w:rPr>
              <w:t>Ответственный:</w:t>
            </w:r>
            <w:r w:rsidRPr="00CE77D6">
              <w:rPr>
                <w:color w:val="000000" w:themeColor="text1"/>
                <w:sz w:val="24"/>
                <w:szCs w:val="24"/>
              </w:rPr>
              <w:t xml:space="preserve"> Управление культуры, молодежной политики, физической культуры и спорта</w:t>
            </w:r>
          </w:p>
          <w:p w:rsidR="0023508F" w:rsidRPr="00CE77D6" w:rsidRDefault="0023508F" w:rsidP="001E58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99A">
              <w:rPr>
                <w:b/>
                <w:color w:val="000000" w:themeColor="text1"/>
                <w:sz w:val="24"/>
                <w:szCs w:val="24"/>
              </w:rPr>
              <w:t>Участники:</w:t>
            </w:r>
            <w:r w:rsidRPr="00CE77D6">
              <w:rPr>
                <w:color w:val="000000" w:themeColor="text1"/>
                <w:sz w:val="24"/>
                <w:szCs w:val="24"/>
              </w:rPr>
              <w:t xml:space="preserve"> Обоянский</w:t>
            </w:r>
          </w:p>
          <w:p w:rsidR="0023508F" w:rsidRPr="00CE77D6" w:rsidRDefault="0023508F" w:rsidP="001E58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краеведческий</w:t>
            </w:r>
          </w:p>
          <w:p w:rsidR="0023508F" w:rsidRPr="00CE77D6" w:rsidRDefault="0023508F" w:rsidP="001E58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музей,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77D6">
              <w:rPr>
                <w:color w:val="000000" w:themeColor="text1"/>
                <w:sz w:val="24"/>
                <w:szCs w:val="24"/>
              </w:rPr>
              <w:t>МКУК Обоянская</w:t>
            </w:r>
          </w:p>
          <w:p w:rsidR="0023508F" w:rsidRPr="00CE77D6" w:rsidRDefault="0023508F" w:rsidP="001E58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межпоселенческая</w:t>
            </w:r>
          </w:p>
          <w:p w:rsidR="0023508F" w:rsidRPr="00CE77D6" w:rsidRDefault="0023508F" w:rsidP="001E58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2630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CE77D6"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CE77D6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23508F" w:rsidRPr="00CE77D6" w:rsidRDefault="0023508F" w:rsidP="0023508F">
      <w:pPr>
        <w:jc w:val="center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jc w:val="center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jc w:val="center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jc w:val="center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jc w:val="center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jc w:val="center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jc w:val="center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jc w:val="center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jc w:val="center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tabs>
          <w:tab w:val="left" w:pos="9660"/>
        </w:tabs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ind w:left="9072"/>
        <w:rPr>
          <w:color w:val="000000" w:themeColor="text1"/>
          <w:sz w:val="28"/>
          <w:szCs w:val="28"/>
        </w:rPr>
      </w:pPr>
      <w:r w:rsidRPr="00CE77D6">
        <w:rPr>
          <w:color w:val="000000" w:themeColor="text1"/>
          <w:sz w:val="24"/>
          <w:szCs w:val="24"/>
        </w:rPr>
        <w:br w:type="page"/>
      </w:r>
      <w:r w:rsidRPr="00CE77D6">
        <w:rPr>
          <w:color w:val="000000" w:themeColor="text1"/>
          <w:sz w:val="28"/>
          <w:szCs w:val="28"/>
        </w:rPr>
        <w:lastRenderedPageBreak/>
        <w:t xml:space="preserve">Приложение №5 </w:t>
      </w:r>
      <w:r w:rsidRPr="00CE77D6">
        <w:rPr>
          <w:color w:val="000000" w:themeColor="text1"/>
          <w:sz w:val="28"/>
          <w:szCs w:val="28"/>
        </w:rPr>
        <w:br/>
        <w:t>подпрограммы «Туризм»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:rsidR="0023508F" w:rsidRPr="00CE77D6" w:rsidRDefault="0023508F" w:rsidP="0023508F">
      <w:pPr>
        <w:ind w:left="10800"/>
        <w:rPr>
          <w:color w:val="000000" w:themeColor="text1"/>
          <w:sz w:val="28"/>
          <w:szCs w:val="28"/>
        </w:rPr>
      </w:pPr>
    </w:p>
    <w:p w:rsidR="0023508F" w:rsidRPr="002D08B0" w:rsidRDefault="0023508F" w:rsidP="0023508F">
      <w:pPr>
        <w:jc w:val="center"/>
        <w:rPr>
          <w:b/>
          <w:color w:val="000000" w:themeColor="text1"/>
          <w:sz w:val="28"/>
          <w:szCs w:val="28"/>
        </w:rPr>
      </w:pPr>
      <w:r w:rsidRPr="002D08B0">
        <w:rPr>
          <w:b/>
          <w:color w:val="000000" w:themeColor="text1"/>
          <w:sz w:val="28"/>
          <w:szCs w:val="28"/>
        </w:rPr>
        <w:t>Ресурсное обеспечение и прогнозная (справочная) оценка расходов</w:t>
      </w:r>
      <w:r w:rsidRPr="002D08B0">
        <w:rPr>
          <w:b/>
          <w:color w:val="000000" w:themeColor="text1"/>
          <w:sz w:val="28"/>
          <w:szCs w:val="28"/>
        </w:rPr>
        <w:br/>
        <w:t xml:space="preserve">бюджета муниципального района, на реализацию целей Подпрограммы «Туризм» муниципальной программы муниципального района «Обоянский район» Курской области </w:t>
      </w:r>
      <w:r w:rsidRPr="002D08B0">
        <w:rPr>
          <w:b/>
          <w:color w:val="000000" w:themeColor="text1"/>
          <w:sz w:val="28"/>
          <w:szCs w:val="28"/>
        </w:rPr>
        <w:br/>
        <w:t>«Развитие культуры в Обоянском районе Курской области»</w:t>
      </w:r>
    </w:p>
    <w:p w:rsidR="0023508F" w:rsidRPr="00CE77D6" w:rsidRDefault="0023508F" w:rsidP="0023508F">
      <w:pPr>
        <w:jc w:val="center"/>
        <w:rPr>
          <w:color w:val="000000" w:themeColor="text1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402"/>
        <w:gridCol w:w="2694"/>
        <w:gridCol w:w="1842"/>
        <w:gridCol w:w="1843"/>
        <w:gridCol w:w="2268"/>
        <w:gridCol w:w="803"/>
      </w:tblGrid>
      <w:tr w:rsidR="0023508F" w:rsidRPr="00CE77D6" w:rsidTr="001E58F3">
        <w:tc>
          <w:tcPr>
            <w:tcW w:w="2376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4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Оценка расходов (тыс. руб.), годы</w:t>
            </w:r>
          </w:p>
        </w:tc>
      </w:tr>
      <w:tr w:rsidR="0023508F" w:rsidRPr="00CE77D6" w:rsidTr="001E58F3">
        <w:tc>
          <w:tcPr>
            <w:tcW w:w="2376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Очередной год</w:t>
            </w: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…</w:t>
            </w:r>
          </w:p>
        </w:tc>
      </w:tr>
      <w:tr w:rsidR="0023508F" w:rsidRPr="00CE77D6" w:rsidTr="001E58F3">
        <w:tc>
          <w:tcPr>
            <w:tcW w:w="237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7.</w:t>
            </w:r>
          </w:p>
        </w:tc>
      </w:tr>
      <w:tr w:rsidR="0023508F" w:rsidRPr="00CE77D6" w:rsidTr="001E58F3">
        <w:tc>
          <w:tcPr>
            <w:tcW w:w="237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ВСЕГО по подпрограмме «Туризм»</w:t>
            </w:r>
          </w:p>
        </w:tc>
        <w:tc>
          <w:tcPr>
            <w:tcW w:w="2694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2376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«Туризм»</w:t>
            </w:r>
          </w:p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2376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1. Основное мероприятие:</w:t>
            </w:r>
          </w:p>
        </w:tc>
        <w:tc>
          <w:tcPr>
            <w:tcW w:w="3402" w:type="dxa"/>
            <w:vMerge w:val="restart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3"/>
                <w:szCs w:val="23"/>
              </w:rPr>
              <w:t>Развитие туристической инфраструктуры  и создание межмуниципального туристического маршрута «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Обоянь-ландшафтно-этнографический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комплекс»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с</w:t>
            </w:r>
            <w:proofErr w:type="gramStart"/>
            <w:r>
              <w:rPr>
                <w:color w:val="000000" w:themeColor="text1"/>
                <w:sz w:val="23"/>
                <w:szCs w:val="23"/>
              </w:rPr>
              <w:t>.К</w:t>
            </w:r>
            <w:proofErr w:type="gramEnd"/>
            <w:r>
              <w:rPr>
                <w:color w:val="000000" w:themeColor="text1"/>
                <w:sz w:val="23"/>
                <w:szCs w:val="23"/>
              </w:rPr>
              <w:t>расниково</w:t>
            </w:r>
            <w:proofErr w:type="spellEnd"/>
          </w:p>
        </w:tc>
        <w:tc>
          <w:tcPr>
            <w:tcW w:w="2694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4050,0</w:t>
            </w: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2376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2376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2376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2376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4050,0</w:t>
            </w: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508F" w:rsidRPr="00CE77D6" w:rsidTr="001E58F3">
        <w:tc>
          <w:tcPr>
            <w:tcW w:w="2376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  <w:r w:rsidRPr="00CE77D6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23508F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23508F" w:rsidRPr="00CE77D6" w:rsidRDefault="0023508F" w:rsidP="001E58F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508F" w:rsidRPr="00CE77D6" w:rsidRDefault="0023508F" w:rsidP="0023508F">
      <w:pPr>
        <w:tabs>
          <w:tab w:val="num" w:pos="709"/>
          <w:tab w:val="left" w:pos="1815"/>
        </w:tabs>
        <w:ind w:right="-284"/>
        <w:jc w:val="both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tabs>
          <w:tab w:val="num" w:pos="709"/>
          <w:tab w:val="left" w:pos="1815"/>
        </w:tabs>
        <w:ind w:right="-284"/>
        <w:jc w:val="both"/>
        <w:rPr>
          <w:color w:val="000000" w:themeColor="text1"/>
          <w:sz w:val="24"/>
          <w:szCs w:val="24"/>
        </w:rPr>
      </w:pPr>
    </w:p>
    <w:p w:rsidR="0023508F" w:rsidRPr="00CE77D6" w:rsidRDefault="0023508F" w:rsidP="0023508F">
      <w:pPr>
        <w:tabs>
          <w:tab w:val="left" w:pos="9660"/>
        </w:tabs>
        <w:rPr>
          <w:b/>
          <w:color w:val="000000" w:themeColor="text1"/>
          <w:sz w:val="28"/>
          <w:szCs w:val="28"/>
        </w:rPr>
      </w:pPr>
    </w:p>
    <w:p w:rsidR="008A7390" w:rsidRDefault="008A7390" w:rsidP="007158C6">
      <w:pPr>
        <w:rPr>
          <w:sz w:val="28"/>
          <w:szCs w:val="28"/>
        </w:rPr>
      </w:pPr>
    </w:p>
    <w:p w:rsidR="008A7390" w:rsidRPr="007158C6" w:rsidRDefault="008A7390" w:rsidP="00703010">
      <w:pPr>
        <w:rPr>
          <w:sz w:val="28"/>
          <w:szCs w:val="28"/>
        </w:rPr>
      </w:pPr>
    </w:p>
    <w:sectPr w:rsidR="008A7390" w:rsidRPr="007158C6" w:rsidSect="0023508F">
      <w:pgSz w:w="16838" w:h="11906" w:orient="landscape"/>
      <w:pgMar w:top="125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1A" w:rsidRDefault="00241D1A" w:rsidP="00537D79">
      <w:r>
        <w:separator/>
      </w:r>
    </w:p>
  </w:endnote>
  <w:endnote w:type="continuationSeparator" w:id="0">
    <w:p w:rsidR="00241D1A" w:rsidRDefault="00241D1A" w:rsidP="0053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F3" w:rsidRDefault="001E58F3">
    <w:pPr>
      <w:pStyle w:val="ab"/>
      <w:jc w:val="center"/>
    </w:pPr>
  </w:p>
  <w:p w:rsidR="001E58F3" w:rsidRDefault="001E58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1A" w:rsidRDefault="00241D1A" w:rsidP="00537D79">
      <w:r>
        <w:separator/>
      </w:r>
    </w:p>
  </w:footnote>
  <w:footnote w:type="continuationSeparator" w:id="0">
    <w:p w:rsidR="00241D1A" w:rsidRDefault="00241D1A" w:rsidP="0053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669"/>
      <w:docPartObj>
        <w:docPartGallery w:val="Page Numbers (Top of Page)"/>
        <w:docPartUnique/>
      </w:docPartObj>
    </w:sdtPr>
    <w:sdtContent>
      <w:p w:rsidR="000A2615" w:rsidRDefault="000A2615">
        <w:pPr>
          <w:pStyle w:val="a9"/>
          <w:jc w:val="center"/>
        </w:pPr>
        <w:fldSimple w:instr=" PAGE   \* MERGEFORMAT ">
          <w:r>
            <w:rPr>
              <w:noProof/>
            </w:rPr>
            <w:t>99</w:t>
          </w:r>
        </w:fldSimple>
      </w:p>
    </w:sdtContent>
  </w:sdt>
  <w:p w:rsidR="001E58F3" w:rsidRDefault="001E58F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667"/>
      <w:docPartObj>
        <w:docPartGallery w:val="Page Numbers (Top of Page)"/>
        <w:docPartUnique/>
      </w:docPartObj>
    </w:sdtPr>
    <w:sdtContent>
      <w:p w:rsidR="000A2615" w:rsidRDefault="000A2615">
        <w:pPr>
          <w:pStyle w:val="a9"/>
          <w:jc w:val="center"/>
        </w:pPr>
        <w:fldSimple w:instr=" PAGE   \* MERGEFORMAT ">
          <w:r>
            <w:rPr>
              <w:noProof/>
            </w:rPr>
            <w:t>109</w:t>
          </w:r>
        </w:fldSimple>
      </w:p>
    </w:sdtContent>
  </w:sdt>
  <w:p w:rsidR="001E58F3" w:rsidRDefault="001E58F3" w:rsidP="0023508F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654"/>
      <w:docPartObj>
        <w:docPartGallery w:val="Page Numbers (Top of Page)"/>
        <w:docPartUnique/>
      </w:docPartObj>
    </w:sdtPr>
    <w:sdtContent>
      <w:p w:rsidR="001E58F3" w:rsidRDefault="001E58F3">
        <w:pPr>
          <w:pStyle w:val="a9"/>
          <w:jc w:val="center"/>
        </w:pPr>
        <w:fldSimple w:instr=" PAGE   \* MERGEFORMAT ">
          <w:r w:rsidR="000A2615">
            <w:rPr>
              <w:noProof/>
            </w:rPr>
            <w:t>114</w:t>
          </w:r>
        </w:fldSimple>
      </w:p>
    </w:sdtContent>
  </w:sdt>
  <w:p w:rsidR="001E58F3" w:rsidRDefault="001E58F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3195"/>
        </w:tabs>
        <w:ind w:left="319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70FCE"/>
    <w:multiLevelType w:val="hybridMultilevel"/>
    <w:tmpl w:val="BA3AF2B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97BDA"/>
    <w:multiLevelType w:val="hybridMultilevel"/>
    <w:tmpl w:val="37505BFE"/>
    <w:lvl w:ilvl="0" w:tplc="64C075D0">
      <w:start w:val="3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F1C11"/>
    <w:multiLevelType w:val="hybridMultilevel"/>
    <w:tmpl w:val="CD62BAD6"/>
    <w:lvl w:ilvl="0" w:tplc="55A40D3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D3825C1"/>
    <w:multiLevelType w:val="hybridMultilevel"/>
    <w:tmpl w:val="F3B4E50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B4B4C"/>
    <w:multiLevelType w:val="hybridMultilevel"/>
    <w:tmpl w:val="C4AC8230"/>
    <w:lvl w:ilvl="0" w:tplc="EF867ACA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9C5379C"/>
    <w:multiLevelType w:val="multilevel"/>
    <w:tmpl w:val="41920D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>
    <w:nsid w:val="33AD240D"/>
    <w:multiLevelType w:val="hybridMultilevel"/>
    <w:tmpl w:val="8ACAF370"/>
    <w:lvl w:ilvl="0" w:tplc="55A40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1C4795"/>
    <w:multiLevelType w:val="hybridMultilevel"/>
    <w:tmpl w:val="D5DCE0B2"/>
    <w:lvl w:ilvl="0" w:tplc="55A40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F25FDC"/>
    <w:multiLevelType w:val="multilevel"/>
    <w:tmpl w:val="41920D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>
    <w:nsid w:val="5B7D0EA3"/>
    <w:multiLevelType w:val="hybridMultilevel"/>
    <w:tmpl w:val="1AEE787C"/>
    <w:lvl w:ilvl="0" w:tplc="C8F607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7F5D35"/>
    <w:multiLevelType w:val="hybridMultilevel"/>
    <w:tmpl w:val="2EB646B4"/>
    <w:lvl w:ilvl="0" w:tplc="0F745C94">
      <w:start w:val="10"/>
      <w:numFmt w:val="upperRoman"/>
      <w:lvlText w:val="%1."/>
      <w:lvlJc w:val="left"/>
      <w:pPr>
        <w:ind w:left="3556" w:hanging="720"/>
      </w:pPr>
    </w:lvl>
    <w:lvl w:ilvl="1" w:tplc="0419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4">
    <w:nsid w:val="6D9420B2"/>
    <w:multiLevelType w:val="hybridMultilevel"/>
    <w:tmpl w:val="AF70FA9A"/>
    <w:lvl w:ilvl="0" w:tplc="20E20254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E71"/>
    <w:rsid w:val="0000010D"/>
    <w:rsid w:val="00017F7B"/>
    <w:rsid w:val="00020C6F"/>
    <w:rsid w:val="0002280D"/>
    <w:rsid w:val="00026CE1"/>
    <w:rsid w:val="00031F4E"/>
    <w:rsid w:val="0003713A"/>
    <w:rsid w:val="000473F9"/>
    <w:rsid w:val="0005311E"/>
    <w:rsid w:val="00082178"/>
    <w:rsid w:val="000A2615"/>
    <w:rsid w:val="000A7919"/>
    <w:rsid w:val="000B0C4A"/>
    <w:rsid w:val="000B4DCB"/>
    <w:rsid w:val="000C3203"/>
    <w:rsid w:val="000D38AC"/>
    <w:rsid w:val="000D5F34"/>
    <w:rsid w:val="000E2A0C"/>
    <w:rsid w:val="000F04B7"/>
    <w:rsid w:val="000F1956"/>
    <w:rsid w:val="000F4583"/>
    <w:rsid w:val="000F4864"/>
    <w:rsid w:val="000F57C0"/>
    <w:rsid w:val="000F596F"/>
    <w:rsid w:val="00100571"/>
    <w:rsid w:val="00103E45"/>
    <w:rsid w:val="0011355E"/>
    <w:rsid w:val="00114079"/>
    <w:rsid w:val="001157C5"/>
    <w:rsid w:val="001168BB"/>
    <w:rsid w:val="00126FA3"/>
    <w:rsid w:val="001376DE"/>
    <w:rsid w:val="00137D25"/>
    <w:rsid w:val="00145C47"/>
    <w:rsid w:val="00145D15"/>
    <w:rsid w:val="00146303"/>
    <w:rsid w:val="00152D3E"/>
    <w:rsid w:val="00155050"/>
    <w:rsid w:val="001561C6"/>
    <w:rsid w:val="001630C3"/>
    <w:rsid w:val="00165B34"/>
    <w:rsid w:val="0017357B"/>
    <w:rsid w:val="00174547"/>
    <w:rsid w:val="00174A5D"/>
    <w:rsid w:val="00181450"/>
    <w:rsid w:val="0018581C"/>
    <w:rsid w:val="00187B57"/>
    <w:rsid w:val="00191207"/>
    <w:rsid w:val="0019339A"/>
    <w:rsid w:val="00195B32"/>
    <w:rsid w:val="001A2688"/>
    <w:rsid w:val="001B2F21"/>
    <w:rsid w:val="001B4B8D"/>
    <w:rsid w:val="001B7183"/>
    <w:rsid w:val="001B7B49"/>
    <w:rsid w:val="001C6D99"/>
    <w:rsid w:val="001D10EE"/>
    <w:rsid w:val="001D7BB9"/>
    <w:rsid w:val="001E38DB"/>
    <w:rsid w:val="001E3F23"/>
    <w:rsid w:val="001E58F3"/>
    <w:rsid w:val="001E5FE7"/>
    <w:rsid w:val="001F1985"/>
    <w:rsid w:val="001F4FE2"/>
    <w:rsid w:val="002039FB"/>
    <w:rsid w:val="002123A3"/>
    <w:rsid w:val="0022137E"/>
    <w:rsid w:val="00227AE8"/>
    <w:rsid w:val="0023508F"/>
    <w:rsid w:val="00241D1A"/>
    <w:rsid w:val="002421B2"/>
    <w:rsid w:val="00245452"/>
    <w:rsid w:val="00250176"/>
    <w:rsid w:val="00251837"/>
    <w:rsid w:val="00252381"/>
    <w:rsid w:val="00260516"/>
    <w:rsid w:val="00260581"/>
    <w:rsid w:val="0027008E"/>
    <w:rsid w:val="0028182C"/>
    <w:rsid w:val="002824EA"/>
    <w:rsid w:val="00284876"/>
    <w:rsid w:val="00284EB1"/>
    <w:rsid w:val="002904B2"/>
    <w:rsid w:val="00296623"/>
    <w:rsid w:val="002A55C9"/>
    <w:rsid w:val="002A6397"/>
    <w:rsid w:val="002A7809"/>
    <w:rsid w:val="002C2C37"/>
    <w:rsid w:val="002C4398"/>
    <w:rsid w:val="002D11A4"/>
    <w:rsid w:val="002D7B87"/>
    <w:rsid w:val="00302960"/>
    <w:rsid w:val="00310E09"/>
    <w:rsid w:val="003230BD"/>
    <w:rsid w:val="00327C4B"/>
    <w:rsid w:val="00330541"/>
    <w:rsid w:val="003354EA"/>
    <w:rsid w:val="003401F6"/>
    <w:rsid w:val="00341F2A"/>
    <w:rsid w:val="003535D6"/>
    <w:rsid w:val="00353825"/>
    <w:rsid w:val="00361DA4"/>
    <w:rsid w:val="003650C9"/>
    <w:rsid w:val="003704E2"/>
    <w:rsid w:val="00370AA1"/>
    <w:rsid w:val="0037585B"/>
    <w:rsid w:val="00376689"/>
    <w:rsid w:val="00391720"/>
    <w:rsid w:val="003A138E"/>
    <w:rsid w:val="003A28B6"/>
    <w:rsid w:val="003C124F"/>
    <w:rsid w:val="003C28AC"/>
    <w:rsid w:val="003E0782"/>
    <w:rsid w:val="003E0A72"/>
    <w:rsid w:val="003F56E6"/>
    <w:rsid w:val="00402384"/>
    <w:rsid w:val="00414557"/>
    <w:rsid w:val="0041470D"/>
    <w:rsid w:val="004170A1"/>
    <w:rsid w:val="00421851"/>
    <w:rsid w:val="00426378"/>
    <w:rsid w:val="00426A7C"/>
    <w:rsid w:val="004318C5"/>
    <w:rsid w:val="00433F15"/>
    <w:rsid w:val="00434ADD"/>
    <w:rsid w:val="00437492"/>
    <w:rsid w:val="0043798C"/>
    <w:rsid w:val="004458B2"/>
    <w:rsid w:val="00452EF5"/>
    <w:rsid w:val="0046096E"/>
    <w:rsid w:val="0046782A"/>
    <w:rsid w:val="0047426E"/>
    <w:rsid w:val="00491C30"/>
    <w:rsid w:val="004A47FC"/>
    <w:rsid w:val="004A62A6"/>
    <w:rsid w:val="004B08DD"/>
    <w:rsid w:val="004B3967"/>
    <w:rsid w:val="004C69B9"/>
    <w:rsid w:val="004C7198"/>
    <w:rsid w:val="004D2065"/>
    <w:rsid w:val="004E2BA0"/>
    <w:rsid w:val="004F2E6E"/>
    <w:rsid w:val="004F6202"/>
    <w:rsid w:val="004F65A2"/>
    <w:rsid w:val="005026D0"/>
    <w:rsid w:val="00505AC5"/>
    <w:rsid w:val="00506387"/>
    <w:rsid w:val="005064BB"/>
    <w:rsid w:val="00510470"/>
    <w:rsid w:val="00512886"/>
    <w:rsid w:val="005144F7"/>
    <w:rsid w:val="005207B3"/>
    <w:rsid w:val="00522858"/>
    <w:rsid w:val="005274FE"/>
    <w:rsid w:val="005310D8"/>
    <w:rsid w:val="00534908"/>
    <w:rsid w:val="00534EDC"/>
    <w:rsid w:val="00537D79"/>
    <w:rsid w:val="005410D5"/>
    <w:rsid w:val="00552A3E"/>
    <w:rsid w:val="005578F5"/>
    <w:rsid w:val="00561451"/>
    <w:rsid w:val="00562618"/>
    <w:rsid w:val="005633EE"/>
    <w:rsid w:val="0056571E"/>
    <w:rsid w:val="00573F23"/>
    <w:rsid w:val="00581F69"/>
    <w:rsid w:val="005848E9"/>
    <w:rsid w:val="00586B59"/>
    <w:rsid w:val="00593850"/>
    <w:rsid w:val="0059535C"/>
    <w:rsid w:val="005A0D3B"/>
    <w:rsid w:val="005A2845"/>
    <w:rsid w:val="005A4067"/>
    <w:rsid w:val="005A4F29"/>
    <w:rsid w:val="005A625D"/>
    <w:rsid w:val="005B37B6"/>
    <w:rsid w:val="005D3432"/>
    <w:rsid w:val="005D34E5"/>
    <w:rsid w:val="005D562F"/>
    <w:rsid w:val="005E0A7C"/>
    <w:rsid w:val="005E2A0D"/>
    <w:rsid w:val="005F2CB1"/>
    <w:rsid w:val="005F2D0F"/>
    <w:rsid w:val="00602B60"/>
    <w:rsid w:val="006065BC"/>
    <w:rsid w:val="00621852"/>
    <w:rsid w:val="00625E05"/>
    <w:rsid w:val="00627412"/>
    <w:rsid w:val="0064220D"/>
    <w:rsid w:val="006441E9"/>
    <w:rsid w:val="00645F67"/>
    <w:rsid w:val="006501C6"/>
    <w:rsid w:val="00651924"/>
    <w:rsid w:val="00663AB7"/>
    <w:rsid w:val="006672D8"/>
    <w:rsid w:val="00672CD5"/>
    <w:rsid w:val="00673EFF"/>
    <w:rsid w:val="00674436"/>
    <w:rsid w:val="00675136"/>
    <w:rsid w:val="00683D1A"/>
    <w:rsid w:val="006842E6"/>
    <w:rsid w:val="00686A0A"/>
    <w:rsid w:val="00697B26"/>
    <w:rsid w:val="006A326E"/>
    <w:rsid w:val="006B2ECF"/>
    <w:rsid w:val="006C049A"/>
    <w:rsid w:val="006C15D4"/>
    <w:rsid w:val="006C552C"/>
    <w:rsid w:val="006E1A95"/>
    <w:rsid w:val="006E5D24"/>
    <w:rsid w:val="006F06D0"/>
    <w:rsid w:val="006F239F"/>
    <w:rsid w:val="006F3157"/>
    <w:rsid w:val="00701A3A"/>
    <w:rsid w:val="00703010"/>
    <w:rsid w:val="00714F1C"/>
    <w:rsid w:val="007158C6"/>
    <w:rsid w:val="00723E56"/>
    <w:rsid w:val="00725BD4"/>
    <w:rsid w:val="00733A83"/>
    <w:rsid w:val="0074110F"/>
    <w:rsid w:val="00742E6B"/>
    <w:rsid w:val="0074524F"/>
    <w:rsid w:val="007466F6"/>
    <w:rsid w:val="0075126F"/>
    <w:rsid w:val="00751471"/>
    <w:rsid w:val="0075290D"/>
    <w:rsid w:val="007632D1"/>
    <w:rsid w:val="00766091"/>
    <w:rsid w:val="007707DE"/>
    <w:rsid w:val="00790BDC"/>
    <w:rsid w:val="00791577"/>
    <w:rsid w:val="00792F0F"/>
    <w:rsid w:val="007B1AA1"/>
    <w:rsid w:val="007B481B"/>
    <w:rsid w:val="007B54AE"/>
    <w:rsid w:val="007B5C49"/>
    <w:rsid w:val="007C3990"/>
    <w:rsid w:val="007C3FF8"/>
    <w:rsid w:val="007D4D67"/>
    <w:rsid w:val="007E2BB0"/>
    <w:rsid w:val="007E552A"/>
    <w:rsid w:val="00802ADF"/>
    <w:rsid w:val="00806F01"/>
    <w:rsid w:val="00820DF7"/>
    <w:rsid w:val="00825D76"/>
    <w:rsid w:val="00827E34"/>
    <w:rsid w:val="00830EB4"/>
    <w:rsid w:val="00832BC8"/>
    <w:rsid w:val="00834B76"/>
    <w:rsid w:val="0083540E"/>
    <w:rsid w:val="00835B0A"/>
    <w:rsid w:val="008375A1"/>
    <w:rsid w:val="00840795"/>
    <w:rsid w:val="0086265D"/>
    <w:rsid w:val="00863385"/>
    <w:rsid w:val="00895EF3"/>
    <w:rsid w:val="008A3E62"/>
    <w:rsid w:val="008A7390"/>
    <w:rsid w:val="008C14D0"/>
    <w:rsid w:val="008C1B00"/>
    <w:rsid w:val="008C5DEE"/>
    <w:rsid w:val="008E05E7"/>
    <w:rsid w:val="008E1B53"/>
    <w:rsid w:val="008E5395"/>
    <w:rsid w:val="008F0071"/>
    <w:rsid w:val="00905B51"/>
    <w:rsid w:val="009066F2"/>
    <w:rsid w:val="009210B1"/>
    <w:rsid w:val="00921F29"/>
    <w:rsid w:val="00932A18"/>
    <w:rsid w:val="00933682"/>
    <w:rsid w:val="00934559"/>
    <w:rsid w:val="00936F19"/>
    <w:rsid w:val="0093789C"/>
    <w:rsid w:val="00951A64"/>
    <w:rsid w:val="009768E5"/>
    <w:rsid w:val="00981FB4"/>
    <w:rsid w:val="00984B5A"/>
    <w:rsid w:val="00984CC2"/>
    <w:rsid w:val="00985F8A"/>
    <w:rsid w:val="00986657"/>
    <w:rsid w:val="00986C92"/>
    <w:rsid w:val="009907C9"/>
    <w:rsid w:val="00994879"/>
    <w:rsid w:val="0099546B"/>
    <w:rsid w:val="00996132"/>
    <w:rsid w:val="0099799F"/>
    <w:rsid w:val="009A201B"/>
    <w:rsid w:val="009A5F5D"/>
    <w:rsid w:val="009B09C8"/>
    <w:rsid w:val="009B5580"/>
    <w:rsid w:val="009B7CFF"/>
    <w:rsid w:val="009C3DB2"/>
    <w:rsid w:val="009D03DE"/>
    <w:rsid w:val="009D3FED"/>
    <w:rsid w:val="009E7487"/>
    <w:rsid w:val="009F306E"/>
    <w:rsid w:val="00A0757B"/>
    <w:rsid w:val="00A111F4"/>
    <w:rsid w:val="00A22B56"/>
    <w:rsid w:val="00A23722"/>
    <w:rsid w:val="00A27C8D"/>
    <w:rsid w:val="00A33088"/>
    <w:rsid w:val="00A37142"/>
    <w:rsid w:val="00A40CC0"/>
    <w:rsid w:val="00A42245"/>
    <w:rsid w:val="00A504AB"/>
    <w:rsid w:val="00A532BE"/>
    <w:rsid w:val="00A6667A"/>
    <w:rsid w:val="00A66BC7"/>
    <w:rsid w:val="00A732AF"/>
    <w:rsid w:val="00A7595C"/>
    <w:rsid w:val="00A7624E"/>
    <w:rsid w:val="00A851C0"/>
    <w:rsid w:val="00A931FA"/>
    <w:rsid w:val="00A94280"/>
    <w:rsid w:val="00AA15ED"/>
    <w:rsid w:val="00AA27A0"/>
    <w:rsid w:val="00AA28E1"/>
    <w:rsid w:val="00AA2AD2"/>
    <w:rsid w:val="00AA68AB"/>
    <w:rsid w:val="00AB3351"/>
    <w:rsid w:val="00AB4075"/>
    <w:rsid w:val="00AB5E57"/>
    <w:rsid w:val="00AB6CBB"/>
    <w:rsid w:val="00AC070B"/>
    <w:rsid w:val="00AC6A79"/>
    <w:rsid w:val="00AC6CFF"/>
    <w:rsid w:val="00AE35C7"/>
    <w:rsid w:val="00AE5DCE"/>
    <w:rsid w:val="00AF3017"/>
    <w:rsid w:val="00AF47C9"/>
    <w:rsid w:val="00AF56DB"/>
    <w:rsid w:val="00AF7178"/>
    <w:rsid w:val="00AF77E6"/>
    <w:rsid w:val="00B07FE1"/>
    <w:rsid w:val="00B103AC"/>
    <w:rsid w:val="00B1048E"/>
    <w:rsid w:val="00B15694"/>
    <w:rsid w:val="00B1705A"/>
    <w:rsid w:val="00B2766B"/>
    <w:rsid w:val="00B3524E"/>
    <w:rsid w:val="00B36091"/>
    <w:rsid w:val="00B366B5"/>
    <w:rsid w:val="00B40190"/>
    <w:rsid w:val="00B415A4"/>
    <w:rsid w:val="00B41C90"/>
    <w:rsid w:val="00B4420E"/>
    <w:rsid w:val="00B51663"/>
    <w:rsid w:val="00B5174F"/>
    <w:rsid w:val="00B519E9"/>
    <w:rsid w:val="00B87631"/>
    <w:rsid w:val="00B91FBB"/>
    <w:rsid w:val="00BA3E6D"/>
    <w:rsid w:val="00BA46BD"/>
    <w:rsid w:val="00BB240B"/>
    <w:rsid w:val="00BB3A54"/>
    <w:rsid w:val="00BB521B"/>
    <w:rsid w:val="00BC362E"/>
    <w:rsid w:val="00BC3AEA"/>
    <w:rsid w:val="00BD30FE"/>
    <w:rsid w:val="00BD3A1E"/>
    <w:rsid w:val="00BD5BAC"/>
    <w:rsid w:val="00BE37B1"/>
    <w:rsid w:val="00BE45AF"/>
    <w:rsid w:val="00BE72E4"/>
    <w:rsid w:val="00C0018D"/>
    <w:rsid w:val="00C14B7F"/>
    <w:rsid w:val="00C20AB3"/>
    <w:rsid w:val="00C23CF5"/>
    <w:rsid w:val="00C36877"/>
    <w:rsid w:val="00C434AE"/>
    <w:rsid w:val="00C44B48"/>
    <w:rsid w:val="00C553A8"/>
    <w:rsid w:val="00C63123"/>
    <w:rsid w:val="00C710FC"/>
    <w:rsid w:val="00C726EC"/>
    <w:rsid w:val="00C73662"/>
    <w:rsid w:val="00C73D6B"/>
    <w:rsid w:val="00C94756"/>
    <w:rsid w:val="00C94A3E"/>
    <w:rsid w:val="00C964F5"/>
    <w:rsid w:val="00C9667C"/>
    <w:rsid w:val="00CA21CE"/>
    <w:rsid w:val="00CA3496"/>
    <w:rsid w:val="00CC3D22"/>
    <w:rsid w:val="00CC458B"/>
    <w:rsid w:val="00CD2A7C"/>
    <w:rsid w:val="00CD2CBB"/>
    <w:rsid w:val="00CD3E9E"/>
    <w:rsid w:val="00CD513E"/>
    <w:rsid w:val="00CD5CD7"/>
    <w:rsid w:val="00CD68B7"/>
    <w:rsid w:val="00CD7F75"/>
    <w:rsid w:val="00CE2B68"/>
    <w:rsid w:val="00CF1224"/>
    <w:rsid w:val="00D0406E"/>
    <w:rsid w:val="00D0777C"/>
    <w:rsid w:val="00D11FF1"/>
    <w:rsid w:val="00D136AB"/>
    <w:rsid w:val="00D20866"/>
    <w:rsid w:val="00D223E5"/>
    <w:rsid w:val="00D247BF"/>
    <w:rsid w:val="00D305B5"/>
    <w:rsid w:val="00D37736"/>
    <w:rsid w:val="00D37EFD"/>
    <w:rsid w:val="00D41728"/>
    <w:rsid w:val="00D45D99"/>
    <w:rsid w:val="00D4600B"/>
    <w:rsid w:val="00D51687"/>
    <w:rsid w:val="00D51DCF"/>
    <w:rsid w:val="00D55350"/>
    <w:rsid w:val="00D566F0"/>
    <w:rsid w:val="00D61475"/>
    <w:rsid w:val="00D644E5"/>
    <w:rsid w:val="00D70870"/>
    <w:rsid w:val="00D7785D"/>
    <w:rsid w:val="00D83EF9"/>
    <w:rsid w:val="00D92AFE"/>
    <w:rsid w:val="00D93E12"/>
    <w:rsid w:val="00DA0355"/>
    <w:rsid w:val="00DA0B97"/>
    <w:rsid w:val="00DB0864"/>
    <w:rsid w:val="00DC04EA"/>
    <w:rsid w:val="00DC2019"/>
    <w:rsid w:val="00DC44DE"/>
    <w:rsid w:val="00DC54F7"/>
    <w:rsid w:val="00DD0D01"/>
    <w:rsid w:val="00DD1428"/>
    <w:rsid w:val="00DD2798"/>
    <w:rsid w:val="00DD7750"/>
    <w:rsid w:val="00DE751C"/>
    <w:rsid w:val="00DF0B8F"/>
    <w:rsid w:val="00E112BF"/>
    <w:rsid w:val="00E1268D"/>
    <w:rsid w:val="00E21C6E"/>
    <w:rsid w:val="00E33F68"/>
    <w:rsid w:val="00E40782"/>
    <w:rsid w:val="00E40D4F"/>
    <w:rsid w:val="00E51A89"/>
    <w:rsid w:val="00E53373"/>
    <w:rsid w:val="00E547EC"/>
    <w:rsid w:val="00E643C9"/>
    <w:rsid w:val="00E740FD"/>
    <w:rsid w:val="00E76896"/>
    <w:rsid w:val="00E92F0C"/>
    <w:rsid w:val="00E97A95"/>
    <w:rsid w:val="00E97EC4"/>
    <w:rsid w:val="00EA621F"/>
    <w:rsid w:val="00EB1199"/>
    <w:rsid w:val="00EB164F"/>
    <w:rsid w:val="00EB555B"/>
    <w:rsid w:val="00EC0C34"/>
    <w:rsid w:val="00EC7570"/>
    <w:rsid w:val="00ED02F9"/>
    <w:rsid w:val="00ED1BD4"/>
    <w:rsid w:val="00EE4E13"/>
    <w:rsid w:val="00EE71F9"/>
    <w:rsid w:val="00EE79D9"/>
    <w:rsid w:val="00EF0DD5"/>
    <w:rsid w:val="00F06AE2"/>
    <w:rsid w:val="00F10386"/>
    <w:rsid w:val="00F106EE"/>
    <w:rsid w:val="00F13E71"/>
    <w:rsid w:val="00F147B3"/>
    <w:rsid w:val="00F1548F"/>
    <w:rsid w:val="00F22EF2"/>
    <w:rsid w:val="00F27487"/>
    <w:rsid w:val="00F31D6B"/>
    <w:rsid w:val="00F353BA"/>
    <w:rsid w:val="00F35E73"/>
    <w:rsid w:val="00F36DF8"/>
    <w:rsid w:val="00F40171"/>
    <w:rsid w:val="00F40708"/>
    <w:rsid w:val="00F4148A"/>
    <w:rsid w:val="00F41CB3"/>
    <w:rsid w:val="00F55D27"/>
    <w:rsid w:val="00F60495"/>
    <w:rsid w:val="00F60F19"/>
    <w:rsid w:val="00F6496C"/>
    <w:rsid w:val="00F65A4F"/>
    <w:rsid w:val="00F773C2"/>
    <w:rsid w:val="00F90F3F"/>
    <w:rsid w:val="00F95AB5"/>
    <w:rsid w:val="00FA2C07"/>
    <w:rsid w:val="00FB023D"/>
    <w:rsid w:val="00FB2550"/>
    <w:rsid w:val="00FB2AD5"/>
    <w:rsid w:val="00FC0524"/>
    <w:rsid w:val="00FC2B24"/>
    <w:rsid w:val="00FD09B4"/>
    <w:rsid w:val="00FD4378"/>
    <w:rsid w:val="00FE64FC"/>
    <w:rsid w:val="00FF0086"/>
    <w:rsid w:val="00FF15A4"/>
    <w:rsid w:val="00FF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7D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7D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37D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37D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7D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F13E71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13E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F13E71"/>
    <w:pPr>
      <w:jc w:val="center"/>
    </w:pPr>
    <w:rPr>
      <w:sz w:val="34"/>
    </w:rPr>
  </w:style>
  <w:style w:type="paragraph" w:styleId="a4">
    <w:name w:val="Balloon Text"/>
    <w:basedOn w:val="a"/>
    <w:link w:val="a5"/>
    <w:uiPriority w:val="99"/>
    <w:semiHidden/>
    <w:unhideWhenUsed/>
    <w:rsid w:val="00F13E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E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37D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37D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37D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37D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37D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basedOn w:val="a0"/>
    <w:semiHidden/>
    <w:unhideWhenUsed/>
    <w:rsid w:val="00537D7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37D7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37D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7D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7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37D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537D79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537D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37D79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37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37D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7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537D79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semiHidden/>
    <w:rsid w:val="00537D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537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7D7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D7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7D7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одержимое таблицы"/>
    <w:basedOn w:val="a"/>
    <w:uiPriority w:val="99"/>
    <w:rsid w:val="00537D79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537D79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537D79"/>
  </w:style>
  <w:style w:type="character" w:customStyle="1" w:styleId="mail-message-head-recievers">
    <w:name w:val="mail-message-head-recievers"/>
    <w:basedOn w:val="a0"/>
    <w:rsid w:val="00537D79"/>
  </w:style>
  <w:style w:type="character" w:customStyle="1" w:styleId="mail-message-head-recievers-separator">
    <w:name w:val="mail-message-head-recievers-separator"/>
    <w:basedOn w:val="a0"/>
    <w:rsid w:val="00537D79"/>
  </w:style>
  <w:style w:type="table" w:styleId="af5">
    <w:name w:val="Table Grid"/>
    <w:basedOn w:val="a1"/>
    <w:rsid w:val="00537D7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537D79"/>
    <w:rPr>
      <w:b/>
      <w:bCs/>
    </w:rPr>
  </w:style>
  <w:style w:type="paragraph" w:customStyle="1" w:styleId="formattext">
    <w:name w:val="formattext"/>
    <w:basedOn w:val="a"/>
    <w:rsid w:val="00353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7F713-6475-42B8-949C-F873FD78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114</Pages>
  <Words>25259</Words>
  <Characters>143978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246</cp:revision>
  <cp:lastPrinted>2022-12-28T08:53:00Z</cp:lastPrinted>
  <dcterms:created xsi:type="dcterms:W3CDTF">2022-11-17T11:32:00Z</dcterms:created>
  <dcterms:modified xsi:type="dcterms:W3CDTF">2022-12-28T08:53:00Z</dcterms:modified>
</cp:coreProperties>
</file>