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D5" w:rsidRDefault="00F844D5" w:rsidP="00F844D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ВОЕННАЯ СЛУЖБА ПО КОНТРАКТУ ДЛЯ ВЫПУСКНИКОВ ВУЗОВ</w:t>
      </w:r>
    </w:p>
    <w:p w:rsidR="00F844D5" w:rsidRDefault="00F844D5" w:rsidP="00F844D5">
      <w:pPr>
        <w:pStyle w:val="3"/>
        <w:rPr>
          <w:sz w:val="28"/>
          <w:szCs w:val="28"/>
        </w:rPr>
      </w:pPr>
    </w:p>
    <w:p w:rsidR="00F844D5" w:rsidRDefault="00F844D5" w:rsidP="00F844D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23 июня 2014 года № 159-ФЗ «О внесении изменений в отдельные законодательные акты Российской Федерации» в подпункт «а» пункта 3 статьи 38 ФЗ-53 «О воинской обязанности и военной службе» внесены изменения, вступившие в законную силу 25 июня 2014 года. Так, согласно внесенных изменений, первый контракт о прохождении военной службы заключается с военнослужащим, проходящим военную службу по призыву, или иным гражданином, поступающим на военную </w:t>
      </w:r>
      <w:proofErr w:type="gramStart"/>
      <w:r>
        <w:rPr>
          <w:sz w:val="28"/>
          <w:szCs w:val="28"/>
        </w:rPr>
        <w:t>службу</w:t>
      </w:r>
      <w:proofErr w:type="gramEnd"/>
      <w:r>
        <w:rPr>
          <w:sz w:val="28"/>
          <w:szCs w:val="28"/>
        </w:rPr>
        <w:t xml:space="preserve"> на воинскую должность, для которой штатом предусмотрено воинское звание солдата, матроса, сержанта, старшины, - на два или три года по выбору гражданина.</w:t>
      </w:r>
    </w:p>
    <w:p w:rsidR="00F844D5" w:rsidRDefault="00F844D5" w:rsidP="00F844D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До внесения изменений первый контракт заключался на срок не менее трех лет. </w:t>
      </w:r>
    </w:p>
    <w:p w:rsidR="00F844D5" w:rsidRDefault="00F844D5" w:rsidP="00F8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Выпускники гражданских ВУЗов, ранее не проходившие военную службу по призыву, получили право выбора: один год военной службы по призыву или два года военной службы по контракту. Преимущества контрактной службы очевидны.</w:t>
      </w:r>
    </w:p>
    <w:p w:rsidR="00F844D5" w:rsidRDefault="00F844D5" w:rsidP="00F8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военнослужащих по призыву, продолжительность рабочего дня военнослужащих по контракту устанавливается регламентом служебного времени с возможностью, после окончания дня, убытия за пределы войсковой части к месту проживания.</w:t>
      </w:r>
    </w:p>
    <w:p w:rsidR="00F844D5" w:rsidRDefault="00F844D5" w:rsidP="00F8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проходящие службу по контракту, обеспечиваются служебным жильем либо получают компенсацию за поднаем жилья по месту прохождения службы. </w:t>
      </w:r>
    </w:p>
    <w:p w:rsidR="00F844D5" w:rsidRDefault="00F844D5" w:rsidP="00F8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Значительно отличается и денежное довольствие: военнослужащий по контракту получает от 20 тыс. руб., в то время как денежное довольствие военнослужащего по призыву не превышает 2 тыс. руб. в месяц. </w:t>
      </w:r>
    </w:p>
    <w:p w:rsidR="00F844D5" w:rsidRDefault="00F844D5" w:rsidP="00F844D5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Все желающие поступить на военную службу по контракту могут получить подробную информацию в отделе военного комиссариата Курской области по </w:t>
      </w:r>
      <w:proofErr w:type="spellStart"/>
      <w:r>
        <w:rPr>
          <w:szCs w:val="28"/>
        </w:rPr>
        <w:t>Обоянскому</w:t>
      </w:r>
      <w:proofErr w:type="spellEnd"/>
      <w:r>
        <w:rPr>
          <w:szCs w:val="28"/>
        </w:rPr>
        <w:t xml:space="preserve"> району (г. </w:t>
      </w:r>
      <w:proofErr w:type="spellStart"/>
      <w:r>
        <w:rPr>
          <w:szCs w:val="28"/>
        </w:rPr>
        <w:t>Обоянь</w:t>
      </w:r>
      <w:proofErr w:type="spellEnd"/>
      <w:r>
        <w:rPr>
          <w:szCs w:val="28"/>
        </w:rPr>
        <w:t xml:space="preserve">, ул. Дзержинского, 40, тел. 2-24-70) или в Пункте отбора на военную службу по контракту Курской области (г. Курск, ул. Союзная, 35, тел. 8 (4712) 34-09-46, 8 (4712) 34-10-79).   </w:t>
      </w:r>
      <w:proofErr w:type="gramEnd"/>
    </w:p>
    <w:p w:rsidR="00141DE5" w:rsidRDefault="00F844D5"/>
    <w:sectPr w:rsidR="00141DE5" w:rsidSect="0086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4D5"/>
    <w:rsid w:val="00265CF9"/>
    <w:rsid w:val="00866296"/>
    <w:rsid w:val="00F844D5"/>
    <w:rsid w:val="00F8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4D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4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44D5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F844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3</cp:revision>
  <dcterms:created xsi:type="dcterms:W3CDTF">2014-07-26T22:17:00Z</dcterms:created>
  <dcterms:modified xsi:type="dcterms:W3CDTF">2014-07-26T22:22:00Z</dcterms:modified>
</cp:coreProperties>
</file>