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D4" w:rsidRDefault="00195FD4" w:rsidP="002327FA">
      <w:pPr>
        <w:pStyle w:val="Title"/>
        <w:rPr>
          <w:b/>
          <w:bCs/>
        </w:rPr>
      </w:pPr>
    </w:p>
    <w:p w:rsidR="00195FD4" w:rsidRDefault="00195FD4" w:rsidP="002327FA">
      <w:pPr>
        <w:pStyle w:val="Title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 имени2" style="position:absolute;left:0;text-align:left;margin-left:225.8pt;margin-top:-29.2pt;width:38.2pt;height:53.5pt;z-index:251658240;visibility:visible">
            <v:imagedata r:id="rId4" o:title="" croptop="520f" grayscale="t"/>
            <w10:wrap type="square"/>
          </v:shape>
        </w:pict>
      </w:r>
    </w:p>
    <w:p w:rsidR="00195FD4" w:rsidRDefault="00195FD4" w:rsidP="002327FA">
      <w:pPr>
        <w:pStyle w:val="Title"/>
        <w:rPr>
          <w:b/>
          <w:bCs/>
        </w:rPr>
      </w:pPr>
    </w:p>
    <w:p w:rsidR="00195FD4" w:rsidRPr="00DE48A5" w:rsidRDefault="00195FD4" w:rsidP="00582A0E">
      <w:pPr>
        <w:pStyle w:val="Title"/>
        <w:rPr>
          <w:b/>
          <w:bCs/>
        </w:rPr>
      </w:pPr>
      <w:r w:rsidRPr="00DE48A5">
        <w:rPr>
          <w:b/>
          <w:bCs/>
        </w:rPr>
        <w:t>КОНТРОЛЬН</w:t>
      </w:r>
      <w:r>
        <w:rPr>
          <w:b/>
          <w:bCs/>
        </w:rPr>
        <w:t>О-СЧЕТН</w:t>
      </w:r>
      <w:r w:rsidRPr="00DE48A5">
        <w:rPr>
          <w:b/>
          <w:bCs/>
        </w:rPr>
        <w:t xml:space="preserve">ЫЙ ОРГАН </w:t>
      </w:r>
      <w:r>
        <w:rPr>
          <w:b/>
          <w:bCs/>
        </w:rPr>
        <w:t>ОБОЯНСКОГО</w:t>
      </w:r>
      <w:r w:rsidRPr="00DE48A5">
        <w:rPr>
          <w:b/>
          <w:bCs/>
        </w:rPr>
        <w:t xml:space="preserve"> РАЙОНА</w:t>
      </w:r>
    </w:p>
    <w:p w:rsidR="00195FD4" w:rsidRPr="00DE48A5" w:rsidRDefault="00195FD4" w:rsidP="00582A0E">
      <w:pPr>
        <w:pStyle w:val="Title"/>
        <w:rPr>
          <w:b/>
          <w:bCs/>
        </w:rPr>
      </w:pPr>
      <w:r>
        <w:rPr>
          <w:noProof/>
        </w:rPr>
        <w:pict>
          <v:line id="Line 3" o:spid="_x0000_s1027" style="position:absolute;left:0;text-align:left;z-index:251659264;visibility:visible" from="-18pt,14.7pt" to="477pt,14.7pt" strokeweight="1.5pt"/>
        </w:pict>
      </w:r>
      <w:r w:rsidRPr="00DE48A5">
        <w:rPr>
          <w:b/>
          <w:bCs/>
        </w:rPr>
        <w:t>КУРСКОЙ ОБЛАСТИ</w:t>
      </w:r>
    </w:p>
    <w:p w:rsidR="00195FD4" w:rsidRPr="00DE48A5" w:rsidRDefault="00195FD4" w:rsidP="00582A0E">
      <w:pPr>
        <w:pStyle w:val="Title"/>
      </w:pPr>
      <w:r w:rsidRPr="00DE48A5">
        <w:t>306230, Курская обл., г. Обоянь, ул. Шмидта д.6</w:t>
      </w:r>
      <w:r>
        <w:t xml:space="preserve">, </w:t>
      </w:r>
      <w:r w:rsidRPr="00172878">
        <w:t>kso4616@rambler.ru</w:t>
      </w:r>
    </w:p>
    <w:p w:rsidR="00195FD4" w:rsidRPr="00DE48A5" w:rsidRDefault="00195FD4" w:rsidP="00582A0E">
      <w:pPr>
        <w:pStyle w:val="Title"/>
        <w:rPr>
          <w:b/>
          <w:bCs/>
        </w:rPr>
      </w:pPr>
    </w:p>
    <w:p w:rsidR="00195FD4" w:rsidRDefault="00195FD4" w:rsidP="002327FA">
      <w:pPr>
        <w:pStyle w:val="Title"/>
        <w:rPr>
          <w:b/>
          <w:bCs/>
        </w:rPr>
      </w:pPr>
    </w:p>
    <w:p w:rsidR="00195FD4" w:rsidRPr="001A63FE" w:rsidRDefault="00195FD4" w:rsidP="002327FA">
      <w:pPr>
        <w:pStyle w:val="Title"/>
        <w:rPr>
          <w:b/>
          <w:bCs/>
          <w:spacing w:val="20"/>
        </w:rPr>
      </w:pPr>
      <w:r w:rsidRPr="009D7488">
        <w:rPr>
          <w:b/>
          <w:bCs/>
          <w:spacing w:val="20"/>
        </w:rPr>
        <w:t>ЗАКЛЮЧЕНИЕ</w:t>
      </w:r>
      <w:r>
        <w:rPr>
          <w:b/>
          <w:bCs/>
          <w:spacing w:val="20"/>
        </w:rPr>
        <w:t xml:space="preserve"> №32</w:t>
      </w:r>
    </w:p>
    <w:p w:rsidR="00195FD4" w:rsidRPr="002327FA" w:rsidRDefault="00195FD4" w:rsidP="002327FA">
      <w:pPr>
        <w:pStyle w:val="Title"/>
        <w:rPr>
          <w:b/>
          <w:bCs/>
        </w:rPr>
      </w:pPr>
    </w:p>
    <w:p w:rsidR="00195FD4" w:rsidRDefault="00195FD4" w:rsidP="002327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>
        <w:rPr>
          <w:rFonts w:ascii="Times New Roman" w:hAnsi="Times New Roman" w:cs="Times New Roman"/>
          <w:sz w:val="28"/>
          <w:szCs w:val="28"/>
        </w:rPr>
        <w:t>О согласовании замены дотации на выравнивание бюджетной обеспеченности дополнительными нормативами отчислений от налога на доходы физических лиц в 2015 – 2017 годах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195FD4" w:rsidRDefault="00195FD4" w:rsidP="002327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5FD4" w:rsidRPr="001916D6" w:rsidRDefault="00195FD4" w:rsidP="001A63FE">
      <w:pPr>
        <w:ind w:firstLine="709"/>
        <w:jc w:val="center"/>
        <w:rPr>
          <w:sz w:val="28"/>
          <w:szCs w:val="28"/>
          <w:lang w:eastAsia="ar-SA"/>
        </w:rPr>
      </w:pPr>
      <w:r w:rsidRPr="001916D6">
        <w:rPr>
          <w:sz w:val="28"/>
          <w:szCs w:val="28"/>
          <w:u w:val="single"/>
          <w:lang w:eastAsia="ar-SA"/>
        </w:rPr>
        <w:t>г.Обоянь</w:t>
      </w:r>
      <w:r w:rsidRPr="001916D6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</w:t>
      </w:r>
      <w:r w:rsidRPr="001916D6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1916D6">
        <w:rPr>
          <w:sz w:val="28"/>
          <w:szCs w:val="28"/>
          <w:lang w:eastAsia="ar-SA"/>
        </w:rPr>
        <w:t xml:space="preserve">                           </w:t>
      </w:r>
      <w:r>
        <w:rPr>
          <w:sz w:val="28"/>
          <w:szCs w:val="28"/>
          <w:u w:val="single"/>
          <w:lang w:eastAsia="ar-SA"/>
        </w:rPr>
        <w:t>25</w:t>
      </w:r>
      <w:r w:rsidRPr="001916D6">
        <w:rPr>
          <w:sz w:val="28"/>
          <w:szCs w:val="28"/>
          <w:u w:val="single"/>
          <w:lang w:eastAsia="ar-SA"/>
        </w:rPr>
        <w:t>.0</w:t>
      </w:r>
      <w:r>
        <w:rPr>
          <w:sz w:val="28"/>
          <w:szCs w:val="28"/>
          <w:u w:val="single"/>
          <w:lang w:eastAsia="ar-SA"/>
        </w:rPr>
        <w:t>8</w:t>
      </w:r>
      <w:r w:rsidRPr="001916D6">
        <w:rPr>
          <w:sz w:val="28"/>
          <w:szCs w:val="28"/>
          <w:u w:val="single"/>
          <w:lang w:eastAsia="ar-SA"/>
        </w:rPr>
        <w:t>.2014 г.</w:t>
      </w:r>
    </w:p>
    <w:p w:rsidR="00195FD4" w:rsidRPr="00475ACD" w:rsidRDefault="00195FD4" w:rsidP="002327FA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95FD4" w:rsidRDefault="00195FD4" w:rsidP="002327FA">
      <w:pPr>
        <w:jc w:val="center"/>
        <w:rPr>
          <w:sz w:val="28"/>
          <w:szCs w:val="28"/>
        </w:rPr>
      </w:pPr>
    </w:p>
    <w:p w:rsidR="00195FD4" w:rsidRDefault="00195FD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 xml:space="preserve">согласовать замену дотации на выравнивание бюджетной обеспеченности дополнительными нормативами отчислений в бюджет муниципального района «Обоянский район» Курской области от налога на доходы физических лиц в 2015-2017 годах. </w:t>
      </w:r>
    </w:p>
    <w:p w:rsidR="00195FD4" w:rsidRDefault="00195FD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проекта Решения установлено следующее:</w:t>
      </w:r>
    </w:p>
    <w:p w:rsidR="00195FD4" w:rsidRDefault="00195FD4" w:rsidP="009D7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с пунктом 4.1 </w:t>
      </w:r>
      <w:r w:rsidRPr="009D76B0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9D76B0">
        <w:rPr>
          <w:sz w:val="28"/>
          <w:szCs w:val="28"/>
        </w:rPr>
        <w:t xml:space="preserve"> 13</w:t>
      </w:r>
      <w:r>
        <w:rPr>
          <w:sz w:val="28"/>
          <w:szCs w:val="28"/>
        </w:rPr>
        <w:t>8</w:t>
      </w:r>
      <w:r w:rsidRPr="009D76B0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9D76B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9D76B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: </w:t>
      </w:r>
    </w:p>
    <w:p w:rsidR="00195FD4" w:rsidRPr="009D76B0" w:rsidRDefault="00195FD4" w:rsidP="009D76B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9D76B0">
        <w:rPr>
          <w:b/>
          <w:bCs/>
          <w:i/>
          <w:iCs/>
          <w:sz w:val="28"/>
          <w:szCs w:val="28"/>
        </w:rPr>
        <w:t>«При составлении и (или)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(городских округов) могут быть полностью или частично заменены дополнительными нормативами отчислений в бюджеты муниципальных районов (городских округов) от налога на доходы физических лиц»</w:t>
      </w:r>
      <w:r>
        <w:rPr>
          <w:b/>
          <w:bCs/>
          <w:i/>
          <w:iCs/>
          <w:sz w:val="28"/>
          <w:szCs w:val="28"/>
        </w:rPr>
        <w:t>.</w:t>
      </w:r>
    </w:p>
    <w:p w:rsidR="00195FD4" w:rsidRDefault="00195FD4" w:rsidP="009D7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представленный проект Решения Представительного Собрания Обоянского района Курской области разработан в соответствии с положениями Бюджетного кодекса РФ.</w:t>
      </w:r>
    </w:p>
    <w:p w:rsidR="00195FD4" w:rsidRPr="0073277E" w:rsidRDefault="00195FD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</w:t>
      </w:r>
      <w:r>
        <w:rPr>
          <w:sz w:val="28"/>
          <w:szCs w:val="28"/>
        </w:rPr>
        <w:t>она Курской области рассмотреть</w:t>
      </w:r>
      <w:r w:rsidRPr="0073277E">
        <w:rPr>
          <w:sz w:val="28"/>
          <w:szCs w:val="28"/>
        </w:rPr>
        <w:t xml:space="preserve"> предложенный проект Решения на заседании Представительного Собрания Обоянского района Курской области</w:t>
      </w:r>
      <w:r>
        <w:rPr>
          <w:sz w:val="28"/>
          <w:szCs w:val="28"/>
        </w:rPr>
        <w:t>.</w:t>
      </w:r>
    </w:p>
    <w:p w:rsidR="00195FD4" w:rsidRDefault="00195FD4" w:rsidP="00905B8F">
      <w:pPr>
        <w:ind w:firstLine="708"/>
        <w:jc w:val="both"/>
        <w:rPr>
          <w:sz w:val="28"/>
          <w:szCs w:val="28"/>
        </w:rPr>
      </w:pPr>
    </w:p>
    <w:p w:rsidR="00195FD4" w:rsidRDefault="00195FD4" w:rsidP="00905B8F">
      <w:pPr>
        <w:ind w:firstLine="708"/>
        <w:jc w:val="both"/>
        <w:rPr>
          <w:sz w:val="28"/>
          <w:szCs w:val="28"/>
        </w:rPr>
      </w:pPr>
    </w:p>
    <w:p w:rsidR="00195FD4" w:rsidRDefault="00195FD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195FD4" w:rsidRDefault="00195FD4" w:rsidP="00AA7AC0">
      <w:pPr>
        <w:jc w:val="both"/>
        <w:outlineLvl w:val="0"/>
      </w:pPr>
      <w:r>
        <w:rPr>
          <w:sz w:val="28"/>
          <w:szCs w:val="28"/>
        </w:rPr>
        <w:t>Обоянского района Курской области                                           С. Н. Шеверев</w:t>
      </w:r>
    </w:p>
    <w:sectPr w:rsidR="00195FD4" w:rsidSect="0005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CDC"/>
    <w:rsid w:val="00015601"/>
    <w:rsid w:val="00027907"/>
    <w:rsid w:val="00052A24"/>
    <w:rsid w:val="00172878"/>
    <w:rsid w:val="001916D6"/>
    <w:rsid w:val="00195FD4"/>
    <w:rsid w:val="001A63FE"/>
    <w:rsid w:val="002327FA"/>
    <w:rsid w:val="00236CDC"/>
    <w:rsid w:val="002678D6"/>
    <w:rsid w:val="004336E9"/>
    <w:rsid w:val="00475ACD"/>
    <w:rsid w:val="0049747D"/>
    <w:rsid w:val="00533D02"/>
    <w:rsid w:val="0055595B"/>
    <w:rsid w:val="00582A0E"/>
    <w:rsid w:val="005C3EFB"/>
    <w:rsid w:val="0073277E"/>
    <w:rsid w:val="00742695"/>
    <w:rsid w:val="00791624"/>
    <w:rsid w:val="007E6E47"/>
    <w:rsid w:val="00824C67"/>
    <w:rsid w:val="008469C0"/>
    <w:rsid w:val="00860F21"/>
    <w:rsid w:val="009025B1"/>
    <w:rsid w:val="00905B8F"/>
    <w:rsid w:val="00960322"/>
    <w:rsid w:val="00971DC6"/>
    <w:rsid w:val="009B2E10"/>
    <w:rsid w:val="009D7488"/>
    <w:rsid w:val="009D76B0"/>
    <w:rsid w:val="00A74E1C"/>
    <w:rsid w:val="00AA7AC0"/>
    <w:rsid w:val="00AB0BF6"/>
    <w:rsid w:val="00B043F1"/>
    <w:rsid w:val="00B24691"/>
    <w:rsid w:val="00BC4AE3"/>
    <w:rsid w:val="00C90960"/>
    <w:rsid w:val="00CC122A"/>
    <w:rsid w:val="00D71017"/>
    <w:rsid w:val="00DA4453"/>
    <w:rsid w:val="00DB135D"/>
    <w:rsid w:val="00DE48A5"/>
    <w:rsid w:val="00E1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F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E6E47"/>
    <w:pPr>
      <w:spacing w:after="75"/>
      <w:jc w:val="center"/>
      <w:outlineLvl w:val="2"/>
    </w:pPr>
    <w:rPr>
      <w:rFonts w:ascii="Verdana" w:hAnsi="Verdana" w:cs="Verdana"/>
      <w:b/>
      <w:bCs/>
      <w:color w:val="983F0C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6E47"/>
    <w:rPr>
      <w:rFonts w:ascii="Verdana" w:hAnsi="Verdana" w:cs="Verdana"/>
      <w:b/>
      <w:bCs/>
      <w:color w:val="983F0C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AB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327F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327F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327FA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27F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290</Words>
  <Characters>1656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2013-08-26T10:51:00Z</cp:lastPrinted>
  <dcterms:created xsi:type="dcterms:W3CDTF">2013-08-26T10:54:00Z</dcterms:created>
  <dcterms:modified xsi:type="dcterms:W3CDTF">2014-08-25T09:39:00Z</dcterms:modified>
</cp:coreProperties>
</file>