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7F" w:rsidRDefault="0078477F" w:rsidP="002327FA">
      <w:pPr>
        <w:pStyle w:val="a3"/>
        <w:rPr>
          <w:b/>
        </w:rPr>
      </w:pPr>
      <w:bookmarkStart w:id="0" w:name="OLE_LINK1"/>
      <w:bookmarkStart w:id="1" w:name="OLE_LINK2"/>
    </w:p>
    <w:p w:rsidR="0078477F" w:rsidRDefault="0078477F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AB7F4C1" wp14:editId="6E355100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15262" wp14:editId="2C7223F0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27FA" w:rsidRDefault="002327FA" w:rsidP="002327FA">
      <w:pPr>
        <w:pStyle w:val="a3"/>
        <w:rPr>
          <w:b/>
        </w:rPr>
      </w:pPr>
    </w:p>
    <w:p w:rsidR="002327FA" w:rsidRPr="009D7488" w:rsidRDefault="002327FA" w:rsidP="002327FA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48066A">
        <w:rPr>
          <w:b/>
          <w:spacing w:val="20"/>
          <w:szCs w:val="28"/>
        </w:rPr>
        <w:t xml:space="preserve"> №</w:t>
      </w:r>
      <w:r w:rsidR="00362681">
        <w:rPr>
          <w:b/>
          <w:spacing w:val="20"/>
          <w:szCs w:val="28"/>
        </w:rPr>
        <w:t>51</w:t>
      </w:r>
    </w:p>
    <w:p w:rsidR="009D7488" w:rsidRPr="002327FA" w:rsidRDefault="009D7488" w:rsidP="002327FA">
      <w:pPr>
        <w:pStyle w:val="a3"/>
        <w:rPr>
          <w:b/>
          <w:szCs w:val="28"/>
        </w:rPr>
      </w:pPr>
    </w:p>
    <w:p w:rsidR="00C41C21" w:rsidRDefault="00C41C21" w:rsidP="00C41C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 Курской области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Представительного Собрания Обоянского района Курской области от 24.12.2013 №10/70-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района «Обоянский район» Курской области на 2014 год и на плановый период 2015 и 2016 годов</w:t>
      </w:r>
      <w:r w:rsidRPr="00475ACD">
        <w:rPr>
          <w:rFonts w:ascii="Times New Roman" w:hAnsi="Times New Roman" w:cs="Times New Roman"/>
          <w:sz w:val="28"/>
          <w:szCs w:val="28"/>
        </w:rPr>
        <w:t>»</w:t>
      </w:r>
    </w:p>
    <w:p w:rsidR="008E1432" w:rsidRPr="00475ACD" w:rsidRDefault="008E1432" w:rsidP="002327FA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</w:p>
    <w:bookmarkEnd w:id="0"/>
    <w:bookmarkEnd w:id="1"/>
    <w:p w:rsidR="0048066A" w:rsidRPr="00230AD7" w:rsidRDefault="0048066A" w:rsidP="0048066A">
      <w:pPr>
        <w:tabs>
          <w:tab w:val="left" w:pos="2880"/>
          <w:tab w:val="left" w:pos="3120"/>
        </w:tabs>
        <w:spacing w:after="225"/>
        <w:ind w:right="-5"/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                      </w:t>
      </w:r>
      <w:r w:rsidR="008E1432">
        <w:rPr>
          <w:bCs/>
          <w:sz w:val="28"/>
          <w:szCs w:val="28"/>
        </w:rPr>
        <w:t xml:space="preserve">              </w:t>
      </w:r>
      <w:r w:rsidRPr="00230AD7">
        <w:rPr>
          <w:bCs/>
          <w:sz w:val="28"/>
          <w:szCs w:val="28"/>
        </w:rPr>
        <w:t xml:space="preserve">                    </w:t>
      </w:r>
      <w:r w:rsidR="00C41C21">
        <w:rPr>
          <w:bCs/>
          <w:sz w:val="28"/>
          <w:szCs w:val="28"/>
          <w:u w:val="single"/>
        </w:rPr>
        <w:t>18</w:t>
      </w:r>
      <w:r>
        <w:rPr>
          <w:bCs/>
          <w:sz w:val="28"/>
          <w:szCs w:val="28"/>
          <w:u w:val="single"/>
        </w:rPr>
        <w:t xml:space="preserve"> </w:t>
      </w:r>
      <w:r w:rsidR="00C41C21">
        <w:rPr>
          <w:bCs/>
          <w:sz w:val="28"/>
          <w:szCs w:val="28"/>
          <w:u w:val="single"/>
        </w:rPr>
        <w:t>дека</w:t>
      </w:r>
      <w:r>
        <w:rPr>
          <w:bCs/>
          <w:sz w:val="28"/>
          <w:szCs w:val="28"/>
          <w:u w:val="single"/>
        </w:rPr>
        <w:t>бря</w:t>
      </w:r>
      <w:r w:rsidRPr="00230AD7">
        <w:rPr>
          <w:bCs/>
          <w:sz w:val="28"/>
          <w:szCs w:val="28"/>
          <w:u w:val="single"/>
        </w:rPr>
        <w:t xml:space="preserve"> 2014 г.</w:t>
      </w:r>
    </w:p>
    <w:p w:rsidR="003069EB" w:rsidRDefault="003069EB" w:rsidP="00306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>Решения Представительного собрания «Обоянского района» Курской области</w:t>
      </w:r>
      <w:r w:rsidRPr="00791624">
        <w:rPr>
          <w:sz w:val="28"/>
          <w:szCs w:val="28"/>
        </w:rPr>
        <w:t xml:space="preserve"> предлагается </w:t>
      </w:r>
      <w:r>
        <w:rPr>
          <w:sz w:val="28"/>
          <w:szCs w:val="28"/>
        </w:rPr>
        <w:t>внести изменения и дополнения в решение Представительного Собрания Обоянского района Курской области от 24.12.2013 №10/70-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 бюджете муниципального района «Обоянский район» Курской области на 2014 год и на плановый период 2015 и 2016 годов</w:t>
      </w:r>
      <w:r w:rsidRPr="00475AC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proofErr w:type="gramEnd"/>
    </w:p>
    <w:p w:rsidR="003069EB" w:rsidRDefault="003069EB" w:rsidP="003069E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069EB" w:rsidRDefault="003069EB" w:rsidP="003069E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0875FB" w:rsidRDefault="00983DFD" w:rsidP="00306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3069EB" w:rsidRPr="009F03B3">
        <w:rPr>
          <w:sz w:val="28"/>
          <w:szCs w:val="28"/>
        </w:rPr>
        <w:t xml:space="preserve">роект Решения предусматривает увеличение доходной и расходной части бюджета на </w:t>
      </w:r>
      <w:r w:rsidR="009F03B3">
        <w:rPr>
          <w:sz w:val="28"/>
          <w:szCs w:val="28"/>
        </w:rPr>
        <w:t>103186,3</w:t>
      </w:r>
      <w:r w:rsidR="003069EB" w:rsidRPr="009F03B3">
        <w:rPr>
          <w:sz w:val="28"/>
          <w:szCs w:val="28"/>
        </w:rPr>
        <w:t xml:space="preserve"> тыс. руб. Увеличение доходной части бюджета </w:t>
      </w:r>
      <w:r w:rsidR="006B6F3A">
        <w:rPr>
          <w:sz w:val="28"/>
          <w:szCs w:val="28"/>
        </w:rPr>
        <w:t>обусловлено увеличением объема</w:t>
      </w:r>
      <w:r w:rsidR="003069EB" w:rsidRPr="009F03B3">
        <w:rPr>
          <w:sz w:val="28"/>
          <w:szCs w:val="28"/>
        </w:rPr>
        <w:t xml:space="preserve"> безвозмездных поступлений из </w:t>
      </w:r>
      <w:r w:rsidR="006B6F3A">
        <w:rPr>
          <w:sz w:val="28"/>
          <w:szCs w:val="28"/>
        </w:rPr>
        <w:t>регионального</w:t>
      </w:r>
      <w:r w:rsidR="003069EB" w:rsidRPr="009F03B3">
        <w:rPr>
          <w:sz w:val="28"/>
          <w:szCs w:val="28"/>
        </w:rPr>
        <w:t xml:space="preserve"> бюджета</w:t>
      </w:r>
      <w:r w:rsidR="009F03B3">
        <w:rPr>
          <w:sz w:val="28"/>
          <w:szCs w:val="28"/>
        </w:rPr>
        <w:t>.</w:t>
      </w:r>
    </w:p>
    <w:p w:rsidR="003069EB" w:rsidRDefault="003069EB" w:rsidP="00306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49C4">
        <w:rPr>
          <w:sz w:val="28"/>
          <w:szCs w:val="28"/>
        </w:rPr>
        <w:t xml:space="preserve">Пункт 1.4 устанавливает новые редакции приложений № 1,5,8,10,12. </w:t>
      </w:r>
    </w:p>
    <w:p w:rsidR="00983DFD" w:rsidRDefault="00983DFD" w:rsidP="00306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1.3. проекта предусматривает снижение величины резервного фонда Администрации Обоянского района на 70,0 тыс. руб.</w:t>
      </w:r>
    </w:p>
    <w:p w:rsidR="00983DFD" w:rsidRDefault="00983DFD" w:rsidP="00306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ассигнований дорожного фонда устанавливаются в сумме 500,0 руб.</w:t>
      </w:r>
      <w:r w:rsidRPr="00983DFD">
        <w:rPr>
          <w:sz w:val="28"/>
          <w:szCs w:val="28"/>
        </w:rPr>
        <w:t xml:space="preserve"> </w:t>
      </w:r>
    </w:p>
    <w:p w:rsidR="00983DFD" w:rsidRDefault="00983DFD" w:rsidP="00306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5FB">
        <w:rPr>
          <w:sz w:val="28"/>
          <w:szCs w:val="28"/>
        </w:rPr>
        <w:t xml:space="preserve">Дополнительно, в соответствии с представленным проектом, производится перераспределение бюджетных ассигнований по разделам подразделам, целевым статьям и видам расходов </w:t>
      </w:r>
      <w:r w:rsidR="001268B3">
        <w:rPr>
          <w:sz w:val="28"/>
          <w:szCs w:val="28"/>
        </w:rPr>
        <w:t>бюджетной классификации</w:t>
      </w:r>
      <w:bookmarkStart w:id="2" w:name="_GoBack"/>
      <w:bookmarkEnd w:id="2"/>
      <w:r w:rsidRPr="000875FB">
        <w:rPr>
          <w:sz w:val="28"/>
          <w:szCs w:val="28"/>
        </w:rPr>
        <w:t>.</w:t>
      </w:r>
    </w:p>
    <w:p w:rsidR="003069EB" w:rsidRPr="0073277E" w:rsidRDefault="003069EB" w:rsidP="003069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</w:t>
      </w:r>
      <w:r>
        <w:rPr>
          <w:sz w:val="28"/>
          <w:szCs w:val="28"/>
        </w:rPr>
        <w:t xml:space="preserve"> области</w:t>
      </w:r>
      <w:r w:rsidRPr="0073277E">
        <w:rPr>
          <w:sz w:val="28"/>
          <w:szCs w:val="28"/>
        </w:rPr>
        <w:t xml:space="preserve">. </w:t>
      </w:r>
    </w:p>
    <w:p w:rsidR="003069EB" w:rsidRDefault="003069EB" w:rsidP="003069EB">
      <w:pPr>
        <w:ind w:firstLine="708"/>
        <w:jc w:val="both"/>
        <w:rPr>
          <w:sz w:val="28"/>
          <w:szCs w:val="28"/>
        </w:rPr>
      </w:pPr>
    </w:p>
    <w:p w:rsidR="003069EB" w:rsidRDefault="003069EB" w:rsidP="003069E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Контрольно-счетного органа </w:t>
      </w:r>
    </w:p>
    <w:p w:rsidR="0055595B" w:rsidRDefault="003069EB" w:rsidP="00983DFD">
      <w:pPr>
        <w:jc w:val="both"/>
        <w:outlineLvl w:val="0"/>
      </w:pPr>
      <w:r>
        <w:rPr>
          <w:sz w:val="28"/>
          <w:szCs w:val="28"/>
        </w:rPr>
        <w:t xml:space="preserve">Обоянского района Курской области           </w:t>
      </w:r>
      <w:r w:rsidR="00983D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С. Н. </w:t>
      </w:r>
      <w:proofErr w:type="spellStart"/>
      <w:r>
        <w:rPr>
          <w:sz w:val="28"/>
          <w:szCs w:val="28"/>
        </w:rPr>
        <w:t>Шеверев</w:t>
      </w:r>
      <w:proofErr w:type="spellEnd"/>
    </w:p>
    <w:sectPr w:rsidR="0055595B" w:rsidSect="002F2F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D50D2"/>
    <w:multiLevelType w:val="hybridMultilevel"/>
    <w:tmpl w:val="02FCF60A"/>
    <w:lvl w:ilvl="0" w:tplc="9FA06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534A"/>
    <w:rsid w:val="00027907"/>
    <w:rsid w:val="00033206"/>
    <w:rsid w:val="000379B0"/>
    <w:rsid w:val="000600D2"/>
    <w:rsid w:val="00083AC8"/>
    <w:rsid w:val="000875FB"/>
    <w:rsid w:val="000B0328"/>
    <w:rsid w:val="000C7C3E"/>
    <w:rsid w:val="000D2A91"/>
    <w:rsid w:val="000E391E"/>
    <w:rsid w:val="001268B3"/>
    <w:rsid w:val="00155192"/>
    <w:rsid w:val="00164185"/>
    <w:rsid w:val="0017577C"/>
    <w:rsid w:val="001874EF"/>
    <w:rsid w:val="001A290A"/>
    <w:rsid w:val="001C32A9"/>
    <w:rsid w:val="001D3D4B"/>
    <w:rsid w:val="001D7253"/>
    <w:rsid w:val="00202E34"/>
    <w:rsid w:val="002327FA"/>
    <w:rsid w:val="002349D4"/>
    <w:rsid w:val="00236CDC"/>
    <w:rsid w:val="00263985"/>
    <w:rsid w:val="002678D6"/>
    <w:rsid w:val="002723D5"/>
    <w:rsid w:val="002877EB"/>
    <w:rsid w:val="002F2F0B"/>
    <w:rsid w:val="00304981"/>
    <w:rsid w:val="003069EB"/>
    <w:rsid w:val="003160EF"/>
    <w:rsid w:val="003212F3"/>
    <w:rsid w:val="00362681"/>
    <w:rsid w:val="003835A7"/>
    <w:rsid w:val="003D01D8"/>
    <w:rsid w:val="00400221"/>
    <w:rsid w:val="00405CA8"/>
    <w:rsid w:val="004206D4"/>
    <w:rsid w:val="00421D3F"/>
    <w:rsid w:val="004336E9"/>
    <w:rsid w:val="00463A3A"/>
    <w:rsid w:val="00475ACD"/>
    <w:rsid w:val="0048066A"/>
    <w:rsid w:val="00493079"/>
    <w:rsid w:val="00495CF8"/>
    <w:rsid w:val="0049747D"/>
    <w:rsid w:val="004C00FC"/>
    <w:rsid w:val="00533D02"/>
    <w:rsid w:val="0055595B"/>
    <w:rsid w:val="0056773D"/>
    <w:rsid w:val="00570598"/>
    <w:rsid w:val="00573B32"/>
    <w:rsid w:val="00580E4C"/>
    <w:rsid w:val="00582A0E"/>
    <w:rsid w:val="0059096D"/>
    <w:rsid w:val="005A46E1"/>
    <w:rsid w:val="005A6072"/>
    <w:rsid w:val="005B2977"/>
    <w:rsid w:val="005B5240"/>
    <w:rsid w:val="005C3EFB"/>
    <w:rsid w:val="005E0733"/>
    <w:rsid w:val="005E324C"/>
    <w:rsid w:val="005E55AC"/>
    <w:rsid w:val="006019AE"/>
    <w:rsid w:val="00650D5C"/>
    <w:rsid w:val="00654F9B"/>
    <w:rsid w:val="00675128"/>
    <w:rsid w:val="00693E25"/>
    <w:rsid w:val="006B6F3A"/>
    <w:rsid w:val="006F5B3D"/>
    <w:rsid w:val="0073277E"/>
    <w:rsid w:val="00733CE0"/>
    <w:rsid w:val="00742695"/>
    <w:rsid w:val="007636E1"/>
    <w:rsid w:val="00771958"/>
    <w:rsid w:val="00774727"/>
    <w:rsid w:val="0078477F"/>
    <w:rsid w:val="00791624"/>
    <w:rsid w:val="007A4099"/>
    <w:rsid w:val="007D5425"/>
    <w:rsid w:val="007E6E47"/>
    <w:rsid w:val="007E7726"/>
    <w:rsid w:val="00811B38"/>
    <w:rsid w:val="00824C67"/>
    <w:rsid w:val="00836CB1"/>
    <w:rsid w:val="008469C0"/>
    <w:rsid w:val="008609B8"/>
    <w:rsid w:val="008A4929"/>
    <w:rsid w:val="008B106D"/>
    <w:rsid w:val="008E1432"/>
    <w:rsid w:val="009025B1"/>
    <w:rsid w:val="00905B8F"/>
    <w:rsid w:val="00910A91"/>
    <w:rsid w:val="00960322"/>
    <w:rsid w:val="00971DC6"/>
    <w:rsid w:val="00983DFD"/>
    <w:rsid w:val="0099494C"/>
    <w:rsid w:val="009A20F8"/>
    <w:rsid w:val="009B21C0"/>
    <w:rsid w:val="009B2E10"/>
    <w:rsid w:val="009B78FF"/>
    <w:rsid w:val="009D7488"/>
    <w:rsid w:val="009E09F0"/>
    <w:rsid w:val="009E615F"/>
    <w:rsid w:val="009F03B3"/>
    <w:rsid w:val="009F72BB"/>
    <w:rsid w:val="00A44E37"/>
    <w:rsid w:val="00A51637"/>
    <w:rsid w:val="00A568FD"/>
    <w:rsid w:val="00A94E4F"/>
    <w:rsid w:val="00AA04DB"/>
    <w:rsid w:val="00AA4989"/>
    <w:rsid w:val="00AA49C4"/>
    <w:rsid w:val="00AA7AC0"/>
    <w:rsid w:val="00AB0BF6"/>
    <w:rsid w:val="00AD5685"/>
    <w:rsid w:val="00AE6B59"/>
    <w:rsid w:val="00AF7CF9"/>
    <w:rsid w:val="00B043F1"/>
    <w:rsid w:val="00B467CA"/>
    <w:rsid w:val="00B74EA4"/>
    <w:rsid w:val="00B8046B"/>
    <w:rsid w:val="00BC37E9"/>
    <w:rsid w:val="00BC4AE3"/>
    <w:rsid w:val="00BF305B"/>
    <w:rsid w:val="00BF4E75"/>
    <w:rsid w:val="00C03552"/>
    <w:rsid w:val="00C25B15"/>
    <w:rsid w:val="00C2750D"/>
    <w:rsid w:val="00C41C21"/>
    <w:rsid w:val="00C73E7F"/>
    <w:rsid w:val="00C90960"/>
    <w:rsid w:val="00CA34C7"/>
    <w:rsid w:val="00CC122A"/>
    <w:rsid w:val="00CE4FEA"/>
    <w:rsid w:val="00CF2291"/>
    <w:rsid w:val="00D165F3"/>
    <w:rsid w:val="00D522F5"/>
    <w:rsid w:val="00D71017"/>
    <w:rsid w:val="00DB135D"/>
    <w:rsid w:val="00DB381E"/>
    <w:rsid w:val="00DB3E93"/>
    <w:rsid w:val="00DD1C24"/>
    <w:rsid w:val="00DE594D"/>
    <w:rsid w:val="00E00335"/>
    <w:rsid w:val="00E02604"/>
    <w:rsid w:val="00E1474C"/>
    <w:rsid w:val="00E14D4A"/>
    <w:rsid w:val="00E16CBB"/>
    <w:rsid w:val="00E21359"/>
    <w:rsid w:val="00EA02DD"/>
    <w:rsid w:val="00EB77FE"/>
    <w:rsid w:val="00ED2650"/>
    <w:rsid w:val="00EF6DC4"/>
    <w:rsid w:val="00F136A4"/>
    <w:rsid w:val="00F15423"/>
    <w:rsid w:val="00F24A29"/>
    <w:rsid w:val="00F646CB"/>
    <w:rsid w:val="00FE2F03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00D2"/>
    <w:pPr>
      <w:ind w:left="720"/>
      <w:contextualSpacing/>
    </w:pPr>
  </w:style>
  <w:style w:type="paragraph" w:customStyle="1" w:styleId="a8">
    <w:name w:val="Знак"/>
    <w:basedOn w:val="a"/>
    <w:rsid w:val="00405C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E6E47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E6E47"/>
    <w:rPr>
      <w:rFonts w:ascii="Verdana" w:eastAsia="Times New Roman" w:hAnsi="Verdana" w:cs="Times New Roman"/>
      <w:b/>
      <w:bCs/>
      <w:color w:val="983F0C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00D2"/>
    <w:pPr>
      <w:ind w:left="720"/>
      <w:contextualSpacing/>
    </w:pPr>
  </w:style>
  <w:style w:type="paragraph" w:customStyle="1" w:styleId="a8">
    <w:name w:val="Знак"/>
    <w:basedOn w:val="a"/>
    <w:rsid w:val="00405C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196</cp:revision>
  <cp:lastPrinted>2013-12-23T09:09:00Z</cp:lastPrinted>
  <dcterms:created xsi:type="dcterms:W3CDTF">2013-10-28T07:34:00Z</dcterms:created>
  <dcterms:modified xsi:type="dcterms:W3CDTF">2014-12-18T12:28:00Z</dcterms:modified>
</cp:coreProperties>
</file>